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8C" w:rsidRDefault="00EC03C0" w:rsidP="0042348C">
      <w:pPr>
        <w:pStyle w:val="Balk3"/>
        <w:rPr>
          <w:rStyle w:val="GlBavuru"/>
          <w:rFonts w:ascii="Times New Roman" w:hAnsi="Times New Roman" w:cs="Times New Roman"/>
          <w:sz w:val="28"/>
          <w:szCs w:val="28"/>
        </w:rPr>
      </w:pPr>
      <w:r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2021 </w:t>
      </w:r>
      <w:r w:rsidR="0042348C">
        <w:rPr>
          <w:rStyle w:val="GlBavuru"/>
          <w:rFonts w:ascii="Times New Roman" w:hAnsi="Times New Roman" w:cs="Times New Roman"/>
          <w:sz w:val="28"/>
          <w:szCs w:val="28"/>
        </w:rPr>
        <w:t xml:space="preserve">YILI </w:t>
      </w:r>
      <w:r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SOGEP </w:t>
      </w:r>
      <w:r w:rsidR="0042348C">
        <w:rPr>
          <w:rStyle w:val="GlBavuru"/>
          <w:rFonts w:ascii="Times New Roman" w:hAnsi="Times New Roman" w:cs="Times New Roman"/>
          <w:sz w:val="28"/>
          <w:szCs w:val="28"/>
        </w:rPr>
        <w:t>DESTEKLENMEYE HAK KAZANAN PROJELER</w:t>
      </w:r>
    </w:p>
    <w:p w:rsidR="00696611" w:rsidRPr="00696611" w:rsidRDefault="008E2704" w:rsidP="0042348C">
      <w:pPr>
        <w:pStyle w:val="Balk3"/>
        <w:rPr>
          <w:rFonts w:ascii="Times New Roman" w:hAnsi="Times New Roman" w:cs="Times New Roman"/>
        </w:rPr>
      </w:pPr>
      <w:r w:rsidRPr="008E2704">
        <w:rPr>
          <w:rStyle w:val="GlBavuru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52"/>
        <w:gridCol w:w="2263"/>
      </w:tblGrid>
      <w:tr w:rsidR="00696611" w:rsidTr="00C44A7F">
        <w:tc>
          <w:tcPr>
            <w:tcW w:w="1129" w:type="dxa"/>
            <w:shd w:val="clear" w:color="auto" w:fill="E7E6E6" w:themeFill="background2"/>
          </w:tcPr>
          <w:p w:rsidR="00696611" w:rsidRPr="00C44A7F" w:rsidRDefault="00C44A7F" w:rsidP="00EC03C0">
            <w:pPr>
              <w:rPr>
                <w:rFonts w:ascii="Times New Roman" w:hAnsi="Times New Roman" w:cs="Times New Roman"/>
                <w:b/>
              </w:rPr>
            </w:pPr>
            <w:r w:rsidRPr="00C44A7F">
              <w:rPr>
                <w:rFonts w:ascii="Times New Roman" w:hAnsi="Times New Roman" w:cs="Times New Roman"/>
                <w:b/>
              </w:rPr>
              <w:t>İL</w:t>
            </w:r>
          </w:p>
        </w:tc>
        <w:tc>
          <w:tcPr>
            <w:tcW w:w="1418" w:type="dxa"/>
            <w:shd w:val="clear" w:color="auto" w:fill="E7E6E6" w:themeFill="background2"/>
          </w:tcPr>
          <w:p w:rsidR="00696611" w:rsidRPr="00C44A7F" w:rsidRDefault="00696611" w:rsidP="00696611">
            <w:pPr>
              <w:rPr>
                <w:rFonts w:ascii="Times New Roman" w:hAnsi="Times New Roman" w:cs="Times New Roman"/>
                <w:b/>
              </w:rPr>
            </w:pPr>
            <w:r w:rsidRPr="00C44A7F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4252" w:type="dxa"/>
            <w:shd w:val="clear" w:color="auto" w:fill="E7E6E6" w:themeFill="background2"/>
          </w:tcPr>
          <w:p w:rsidR="00696611" w:rsidRPr="00C44A7F" w:rsidRDefault="00696611" w:rsidP="00EC03C0">
            <w:pPr>
              <w:rPr>
                <w:rFonts w:ascii="Times New Roman" w:hAnsi="Times New Roman" w:cs="Times New Roman"/>
                <w:b/>
              </w:rPr>
            </w:pPr>
            <w:r w:rsidRPr="00C44A7F">
              <w:rPr>
                <w:rFonts w:ascii="Times New Roman" w:hAnsi="Times New Roman" w:cs="Times New Roman"/>
                <w:b/>
              </w:rPr>
              <w:t>PROJE ADI</w:t>
            </w:r>
          </w:p>
        </w:tc>
        <w:tc>
          <w:tcPr>
            <w:tcW w:w="2263" w:type="dxa"/>
            <w:shd w:val="clear" w:color="auto" w:fill="E7E6E6" w:themeFill="background2"/>
          </w:tcPr>
          <w:p w:rsidR="00696611" w:rsidRPr="00C44A7F" w:rsidRDefault="00696611" w:rsidP="00EC03C0">
            <w:pPr>
              <w:rPr>
                <w:rFonts w:ascii="Times New Roman" w:hAnsi="Times New Roman" w:cs="Times New Roman"/>
                <w:b/>
              </w:rPr>
            </w:pPr>
            <w:r w:rsidRPr="00C44A7F">
              <w:rPr>
                <w:rFonts w:ascii="Times New Roman" w:hAnsi="Times New Roman" w:cs="Times New Roman"/>
                <w:b/>
              </w:rPr>
              <w:t>BAŞVURU SAHİBİ</w:t>
            </w:r>
          </w:p>
        </w:tc>
      </w:tr>
      <w:tr w:rsidR="00696611" w:rsidTr="00C44A7F">
        <w:tc>
          <w:tcPr>
            <w:tcW w:w="1129" w:type="dxa"/>
          </w:tcPr>
          <w:p w:rsidR="00696611" w:rsidRPr="00C44A7F" w:rsidRDefault="00696611" w:rsidP="00696611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Amasya</w:t>
            </w:r>
          </w:p>
        </w:tc>
        <w:tc>
          <w:tcPr>
            <w:tcW w:w="1418" w:type="dxa"/>
          </w:tcPr>
          <w:p w:rsidR="00696611" w:rsidRPr="00C44A7F" w:rsidRDefault="00696611" w:rsidP="00696611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SOGEP</w:t>
            </w:r>
          </w:p>
        </w:tc>
        <w:tc>
          <w:tcPr>
            <w:tcW w:w="4252" w:type="dxa"/>
          </w:tcPr>
          <w:p w:rsidR="00696611" w:rsidRPr="00C44A7F" w:rsidRDefault="00696611" w:rsidP="00C44A7F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C44A7F">
              <w:rPr>
                <w:rFonts w:ascii="Times New Roman" w:hAnsi="Times New Roman" w:cs="Times New Roman"/>
              </w:rPr>
              <w:t>Dezavantajlı Çocuk ve Gençler İçin Meslek Edindirme Eğitimleri</w:t>
            </w:r>
            <w:r w:rsidR="00C44A7F" w:rsidRPr="00C44A7F">
              <w:rPr>
                <w:rFonts w:ascii="Times New Roman" w:hAnsi="Times New Roman" w:cs="Times New Roman"/>
              </w:rPr>
              <w:t xml:space="preserve"> ve İşgücü Piyasası İçin Destek</w:t>
            </w:r>
          </w:p>
        </w:tc>
        <w:tc>
          <w:tcPr>
            <w:tcW w:w="2263" w:type="dxa"/>
          </w:tcPr>
          <w:p w:rsidR="00696611" w:rsidRPr="00C44A7F" w:rsidRDefault="00696611" w:rsidP="00696611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Amasya Valiliği</w:t>
            </w:r>
          </w:p>
        </w:tc>
      </w:tr>
      <w:tr w:rsidR="00696611" w:rsidTr="00C44A7F">
        <w:trPr>
          <w:trHeight w:val="294"/>
        </w:trPr>
        <w:tc>
          <w:tcPr>
            <w:tcW w:w="1129" w:type="dxa"/>
          </w:tcPr>
          <w:p w:rsidR="00696611" w:rsidRPr="00C44A7F" w:rsidRDefault="00696611" w:rsidP="00696611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Çorum</w:t>
            </w:r>
          </w:p>
        </w:tc>
        <w:tc>
          <w:tcPr>
            <w:tcW w:w="1418" w:type="dxa"/>
          </w:tcPr>
          <w:p w:rsidR="00696611" w:rsidRPr="00C44A7F" w:rsidRDefault="00696611" w:rsidP="00696611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SOGEP</w:t>
            </w:r>
          </w:p>
        </w:tc>
        <w:tc>
          <w:tcPr>
            <w:tcW w:w="4252" w:type="dxa"/>
          </w:tcPr>
          <w:p w:rsidR="00696611" w:rsidRPr="00C44A7F" w:rsidRDefault="00C44A7F" w:rsidP="00696611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Üreten, Gelişen ve Büyüyen Alaca</w:t>
            </w:r>
          </w:p>
        </w:tc>
        <w:tc>
          <w:tcPr>
            <w:tcW w:w="2263" w:type="dxa"/>
          </w:tcPr>
          <w:p w:rsidR="00696611" w:rsidRPr="00C44A7F" w:rsidRDefault="00C44A7F" w:rsidP="00696611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Alaca Belediyesi</w:t>
            </w:r>
          </w:p>
        </w:tc>
      </w:tr>
      <w:tr w:rsidR="00C44A7F" w:rsidTr="00C44A7F">
        <w:tc>
          <w:tcPr>
            <w:tcW w:w="1129" w:type="dxa"/>
          </w:tcPr>
          <w:p w:rsidR="00C44A7F" w:rsidRPr="00C44A7F" w:rsidRDefault="00C44A7F" w:rsidP="00C44A7F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Samsun</w:t>
            </w:r>
          </w:p>
        </w:tc>
        <w:tc>
          <w:tcPr>
            <w:tcW w:w="1418" w:type="dxa"/>
          </w:tcPr>
          <w:p w:rsidR="00C44A7F" w:rsidRPr="00C44A7F" w:rsidRDefault="00C44A7F" w:rsidP="00C44A7F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SOGEP</w:t>
            </w:r>
          </w:p>
        </w:tc>
        <w:tc>
          <w:tcPr>
            <w:tcW w:w="4252" w:type="dxa"/>
          </w:tcPr>
          <w:p w:rsidR="00C44A7F" w:rsidRPr="00C44A7F" w:rsidRDefault="00C44A7F" w:rsidP="00C44A7F">
            <w:pPr>
              <w:spacing w:after="120"/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Alternatif Tarım ile İstihdamın Artırılması Projesi</w:t>
            </w:r>
          </w:p>
        </w:tc>
        <w:tc>
          <w:tcPr>
            <w:tcW w:w="2263" w:type="dxa"/>
          </w:tcPr>
          <w:p w:rsidR="00C44A7F" w:rsidRPr="00C44A7F" w:rsidRDefault="00C44A7F" w:rsidP="00C44A7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C44A7F">
              <w:rPr>
                <w:rFonts w:ascii="Times New Roman" w:hAnsi="Times New Roman" w:cs="Times New Roman"/>
              </w:rPr>
              <w:t>Terme Belediyesi</w:t>
            </w:r>
          </w:p>
        </w:tc>
      </w:tr>
      <w:tr w:rsidR="00C44A7F" w:rsidTr="00C44A7F">
        <w:tc>
          <w:tcPr>
            <w:tcW w:w="1129" w:type="dxa"/>
          </w:tcPr>
          <w:p w:rsidR="00C44A7F" w:rsidRPr="00C44A7F" w:rsidRDefault="00C44A7F" w:rsidP="00C44A7F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Tokat</w:t>
            </w:r>
          </w:p>
        </w:tc>
        <w:tc>
          <w:tcPr>
            <w:tcW w:w="1418" w:type="dxa"/>
          </w:tcPr>
          <w:p w:rsidR="00C44A7F" w:rsidRPr="00C44A7F" w:rsidRDefault="00C44A7F" w:rsidP="00C44A7F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SOGEP</w:t>
            </w:r>
          </w:p>
        </w:tc>
        <w:tc>
          <w:tcPr>
            <w:tcW w:w="4252" w:type="dxa"/>
          </w:tcPr>
          <w:p w:rsidR="00C44A7F" w:rsidRPr="00C44A7F" w:rsidRDefault="00C44A7F" w:rsidP="00C44A7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C44A7F">
              <w:rPr>
                <w:rFonts w:ascii="Times New Roman" w:hAnsi="Times New Roman" w:cs="Times New Roman"/>
              </w:rPr>
              <w:t>Sulusaray İlçesi Kaz Yetiştiriciliği Tesisi</w:t>
            </w:r>
          </w:p>
        </w:tc>
        <w:tc>
          <w:tcPr>
            <w:tcW w:w="2263" w:type="dxa"/>
          </w:tcPr>
          <w:p w:rsidR="00C44A7F" w:rsidRPr="00C44A7F" w:rsidRDefault="00C44A7F" w:rsidP="00C44A7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C44A7F">
              <w:rPr>
                <w:rFonts w:ascii="Times New Roman" w:hAnsi="Times New Roman" w:cs="Times New Roman"/>
              </w:rPr>
              <w:t>Sulusaray Belediyesi</w:t>
            </w:r>
          </w:p>
        </w:tc>
      </w:tr>
      <w:tr w:rsidR="00C44A7F" w:rsidTr="00C44A7F">
        <w:tc>
          <w:tcPr>
            <w:tcW w:w="1129" w:type="dxa"/>
          </w:tcPr>
          <w:p w:rsidR="00C44A7F" w:rsidRPr="00C44A7F" w:rsidRDefault="00C44A7F" w:rsidP="00C44A7F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Tokat</w:t>
            </w:r>
          </w:p>
        </w:tc>
        <w:tc>
          <w:tcPr>
            <w:tcW w:w="1418" w:type="dxa"/>
          </w:tcPr>
          <w:p w:rsidR="00C44A7F" w:rsidRPr="00C44A7F" w:rsidRDefault="00C44A7F" w:rsidP="00C44A7F">
            <w:pPr>
              <w:rPr>
                <w:rFonts w:ascii="Times New Roman" w:hAnsi="Times New Roman" w:cs="Times New Roman"/>
              </w:rPr>
            </w:pPr>
            <w:r w:rsidRPr="00C44A7F">
              <w:rPr>
                <w:rFonts w:ascii="Times New Roman" w:hAnsi="Times New Roman" w:cs="Times New Roman"/>
              </w:rPr>
              <w:t>SOGEP</w:t>
            </w:r>
          </w:p>
        </w:tc>
        <w:tc>
          <w:tcPr>
            <w:tcW w:w="4252" w:type="dxa"/>
          </w:tcPr>
          <w:p w:rsidR="00C44A7F" w:rsidRPr="00C44A7F" w:rsidRDefault="00C44A7F" w:rsidP="00C44A7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C44A7F">
              <w:rPr>
                <w:rFonts w:ascii="Times New Roman" w:hAnsi="Times New Roman" w:cs="Times New Roman"/>
              </w:rPr>
              <w:t>Ekmeğini Taştan Çıkaranlar</w:t>
            </w:r>
          </w:p>
        </w:tc>
        <w:tc>
          <w:tcPr>
            <w:tcW w:w="2263" w:type="dxa"/>
          </w:tcPr>
          <w:p w:rsidR="00C44A7F" w:rsidRPr="00C44A7F" w:rsidRDefault="00C44A7F" w:rsidP="00C44A7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  <w:r w:rsidRPr="00C44A7F">
              <w:rPr>
                <w:rFonts w:ascii="Times New Roman" w:hAnsi="Times New Roman" w:cs="Times New Roman"/>
              </w:rPr>
              <w:t>Artova Belediyesi</w:t>
            </w:r>
          </w:p>
        </w:tc>
      </w:tr>
    </w:tbl>
    <w:p w:rsidR="001834AB" w:rsidRDefault="001834AB" w:rsidP="00EC03C0">
      <w:bookmarkStart w:id="0" w:name="_GoBack"/>
      <w:bookmarkEnd w:id="0"/>
    </w:p>
    <w:sectPr w:rsidR="00183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96"/>
    <w:rsid w:val="000C0696"/>
    <w:rsid w:val="001834AB"/>
    <w:rsid w:val="001E5FB1"/>
    <w:rsid w:val="00286723"/>
    <w:rsid w:val="0042348C"/>
    <w:rsid w:val="00696611"/>
    <w:rsid w:val="0077208E"/>
    <w:rsid w:val="008E2704"/>
    <w:rsid w:val="00C44A7F"/>
    <w:rsid w:val="00D1277A"/>
    <w:rsid w:val="00EC03C0"/>
    <w:rsid w:val="00F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92F3-AD35-4076-93B7-8E49947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3C0"/>
  </w:style>
  <w:style w:type="paragraph" w:styleId="Balk1">
    <w:name w:val="heading 1"/>
    <w:basedOn w:val="Normal"/>
    <w:next w:val="Normal"/>
    <w:link w:val="Balk1Char"/>
    <w:uiPriority w:val="9"/>
    <w:qFormat/>
    <w:rsid w:val="001E5FB1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000000" w:themeColor="text1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5FB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2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E5FB1"/>
    <w:rPr>
      <w:rFonts w:ascii="Times New Roman" w:eastAsiaTheme="majorEastAsia" w:hAnsi="Times New Roman" w:cstheme="majorBidi"/>
      <w:b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1E5FB1"/>
    <w:rPr>
      <w:rFonts w:ascii="Times New Roman" w:eastAsiaTheme="majorEastAsia" w:hAnsi="Times New Roman" w:cstheme="majorBidi"/>
      <w:b/>
      <w:bCs/>
      <w:color w:val="000000" w:themeColor="text1"/>
      <w:szCs w:val="28"/>
      <w:lang w:eastAsia="tr-TR"/>
    </w:rPr>
  </w:style>
  <w:style w:type="character" w:styleId="GlBavuru">
    <w:name w:val="Intense Reference"/>
    <w:basedOn w:val="VarsaylanParagrafYazTipi"/>
    <w:uiPriority w:val="32"/>
    <w:qFormat/>
    <w:rsid w:val="008E2704"/>
    <w:rPr>
      <w:b/>
      <w:bCs/>
      <w:smallCaps/>
      <w:color w:val="5B9BD5" w:themeColor="accent1"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E27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39"/>
    <w:rsid w:val="0069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ŞAHİN</dc:creator>
  <cp:keywords/>
  <dc:description/>
  <cp:lastModifiedBy>Sevim ŞENER</cp:lastModifiedBy>
  <cp:revision>3</cp:revision>
  <dcterms:created xsi:type="dcterms:W3CDTF">2022-06-23T07:06:00Z</dcterms:created>
  <dcterms:modified xsi:type="dcterms:W3CDTF">2022-06-23T07:07:00Z</dcterms:modified>
</cp:coreProperties>
</file>