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9DE1" w14:textId="77777777" w:rsidR="004F2B0D" w:rsidRPr="00051297" w:rsidRDefault="004F2B0D" w:rsidP="00FD6F18">
      <w:pPr>
        <w:pStyle w:val="Balk1"/>
        <w:numPr>
          <w:ilvl w:val="0"/>
          <w:numId w:val="0"/>
        </w:numPr>
        <w:ind w:left="357"/>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38AA7DE1" w14:textId="77777777" w:rsidR="004F2B0D" w:rsidRPr="00051297" w:rsidRDefault="004F2B0D" w:rsidP="004F2B0D">
      <w:pPr>
        <w:rPr>
          <w:rFonts w:cs="Arial"/>
          <w:lang w:val="tr-TR"/>
        </w:rPr>
      </w:pPr>
    </w:p>
    <w:p w14:paraId="7FAC02F7" w14:textId="77777777" w:rsidR="005D4CA7" w:rsidRPr="00051297" w:rsidRDefault="005D4CA7" w:rsidP="005D4CA7">
      <w:pPr>
        <w:rPr>
          <w:rFonts w:cs="Arial"/>
          <w:lang w:val="tr-TR"/>
        </w:rPr>
      </w:pPr>
    </w:p>
    <w:tbl>
      <w:tblPr>
        <w:tblStyle w:val="TabloKlavuzu"/>
        <w:tblW w:w="9324" w:type="dxa"/>
        <w:jc w:val="center"/>
        <w:tblBorders>
          <w:insideH w:val="none" w:sz="0" w:space="0" w:color="auto"/>
          <w:insideV w:val="none" w:sz="0" w:space="0" w:color="auto"/>
        </w:tblBorders>
        <w:tblLook w:val="04A0" w:firstRow="1" w:lastRow="0" w:firstColumn="1" w:lastColumn="0" w:noHBand="0" w:noVBand="1"/>
      </w:tblPr>
      <w:tblGrid>
        <w:gridCol w:w="9324"/>
      </w:tblGrid>
      <w:tr w:rsidR="005D4CA7" w14:paraId="7484AAA2" w14:textId="77777777" w:rsidTr="00617135">
        <w:trPr>
          <w:trHeight w:val="8435"/>
          <w:jc w:val="center"/>
        </w:trPr>
        <w:tc>
          <w:tcPr>
            <w:tcW w:w="9324" w:type="dxa"/>
          </w:tcPr>
          <w:p w14:paraId="04FAC2F5" w14:textId="77777777" w:rsidR="005D4CA7" w:rsidRDefault="005D4CA7" w:rsidP="00617135">
            <w:pPr>
              <w:ind w:firstLine="0"/>
              <w:rPr>
                <w:lang w:val="tr-TR"/>
              </w:rPr>
            </w:pPr>
          </w:p>
          <w:p w14:paraId="2315E2FC" w14:textId="77777777" w:rsidR="005D4CA7" w:rsidRDefault="005D4CA7" w:rsidP="00617135">
            <w:pPr>
              <w:ind w:firstLine="0"/>
              <w:rPr>
                <w:lang w:val="tr-TR"/>
              </w:rPr>
            </w:pPr>
          </w:p>
          <w:p w14:paraId="19B196F2" w14:textId="1C241436" w:rsidR="005D4CA7" w:rsidRPr="00051297" w:rsidRDefault="005C37E4" w:rsidP="005C37E4">
            <w:pPr>
              <w:jc w:val="center"/>
              <w:rPr>
                <w:b/>
                <w:sz w:val="20"/>
                <w:szCs w:val="20"/>
                <w:lang w:val="tr-TR"/>
              </w:rPr>
            </w:pPr>
            <w:r w:rsidRPr="00297B70">
              <w:rPr>
                <w:noProof/>
                <w:color w:val="000000"/>
                <w:sz w:val="20"/>
                <w:szCs w:val="20"/>
                <w:lang w:val="tr-TR" w:eastAsia="tr-TR" w:bidi="ar-SA"/>
              </w:rPr>
              <w:drawing>
                <wp:inline distT="0" distB="0" distL="0" distR="0" wp14:anchorId="172CDF8C" wp14:editId="2F88AE0A">
                  <wp:extent cx="1389835" cy="1222218"/>
                  <wp:effectExtent l="0" t="0" r="1270" b="0"/>
                  <wp:docPr id="1" name="Resim 1"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OK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368" cy="1228843"/>
                          </a:xfrm>
                          <a:prstGeom prst="rect">
                            <a:avLst/>
                          </a:prstGeom>
                          <a:noFill/>
                          <a:ln>
                            <a:noFill/>
                          </a:ln>
                        </pic:spPr>
                      </pic:pic>
                    </a:graphicData>
                  </a:graphic>
                </wp:inline>
              </w:drawing>
            </w:r>
          </w:p>
          <w:p w14:paraId="4CF87AA2" w14:textId="77777777" w:rsidR="005D4CA7" w:rsidRPr="00051297" w:rsidRDefault="005D4CA7" w:rsidP="00617135">
            <w:pPr>
              <w:rPr>
                <w:b/>
                <w:sz w:val="20"/>
                <w:szCs w:val="20"/>
                <w:lang w:val="tr-TR"/>
              </w:rPr>
            </w:pPr>
          </w:p>
          <w:p w14:paraId="738585F2" w14:textId="77777777" w:rsidR="005D4CA7" w:rsidRPr="00051297" w:rsidRDefault="005D4CA7" w:rsidP="00617135">
            <w:pPr>
              <w:rPr>
                <w:b/>
                <w:sz w:val="20"/>
                <w:szCs w:val="20"/>
                <w:lang w:val="tr-TR"/>
              </w:rPr>
            </w:pPr>
          </w:p>
          <w:p w14:paraId="647080BC" w14:textId="77777777" w:rsidR="005D4CA7" w:rsidRPr="00051297" w:rsidRDefault="005D4CA7" w:rsidP="00617135">
            <w:pPr>
              <w:ind w:right="23"/>
              <w:jc w:val="center"/>
              <w:rPr>
                <w:b/>
                <w:sz w:val="20"/>
                <w:szCs w:val="20"/>
                <w:lang w:val="tr-TR"/>
              </w:rPr>
            </w:pPr>
          </w:p>
          <w:p w14:paraId="4B0794D2" w14:textId="77777777" w:rsidR="00FB0CF5" w:rsidRPr="00066F29" w:rsidRDefault="00FB0CF5" w:rsidP="00FB0CF5">
            <w:pPr>
              <w:jc w:val="center"/>
              <w:rPr>
                <w:sz w:val="20"/>
                <w:szCs w:val="20"/>
                <w:lang w:val="tr-TR"/>
              </w:rPr>
            </w:pPr>
            <w:r>
              <w:rPr>
                <w:sz w:val="20"/>
                <w:szCs w:val="20"/>
                <w:lang w:val="tr-TR"/>
              </w:rPr>
              <w:t>Sınırlı Sorumlu Altı Köy Elektrik Enerjisi Üretim ve Tüketim Kooperatifi</w:t>
            </w:r>
          </w:p>
          <w:p w14:paraId="7CE52509" w14:textId="77777777" w:rsidR="00FB0CF5" w:rsidRDefault="00FB0CF5" w:rsidP="00FB0CF5">
            <w:pPr>
              <w:jc w:val="center"/>
              <w:rPr>
                <w:sz w:val="20"/>
                <w:szCs w:val="20"/>
                <w:lang w:val="tr-TR"/>
              </w:rPr>
            </w:pPr>
            <w:r>
              <w:rPr>
                <w:sz w:val="20"/>
                <w:szCs w:val="20"/>
                <w:lang w:val="tr-TR"/>
              </w:rPr>
              <w:t xml:space="preserve"> Mal Alımı</w:t>
            </w:r>
            <w:r w:rsidRPr="00066F29">
              <w:rPr>
                <w:sz w:val="20"/>
                <w:szCs w:val="20"/>
                <w:lang w:val="tr-TR"/>
              </w:rPr>
              <w:t xml:space="preserve"> </w:t>
            </w:r>
            <w:r>
              <w:rPr>
                <w:sz w:val="20"/>
                <w:szCs w:val="20"/>
                <w:lang w:val="tr-TR"/>
              </w:rPr>
              <w:t>İ</w:t>
            </w:r>
            <w:r w:rsidRPr="00066F29">
              <w:rPr>
                <w:sz w:val="20"/>
                <w:szCs w:val="20"/>
                <w:lang w:val="tr-TR"/>
              </w:rPr>
              <w:t xml:space="preserve">çin </w:t>
            </w:r>
            <w:r>
              <w:rPr>
                <w:sz w:val="20"/>
                <w:szCs w:val="20"/>
                <w:lang w:val="tr-TR"/>
              </w:rPr>
              <w:t>İ</w:t>
            </w:r>
            <w:r w:rsidRPr="00066F29">
              <w:rPr>
                <w:sz w:val="20"/>
                <w:szCs w:val="20"/>
                <w:lang w:val="tr-TR"/>
              </w:rPr>
              <w:t xml:space="preserve">hale </w:t>
            </w:r>
            <w:r>
              <w:rPr>
                <w:sz w:val="20"/>
                <w:szCs w:val="20"/>
                <w:lang w:val="tr-TR"/>
              </w:rPr>
              <w:t>İ</w:t>
            </w:r>
            <w:r w:rsidRPr="00066F29">
              <w:rPr>
                <w:sz w:val="20"/>
                <w:szCs w:val="20"/>
                <w:lang w:val="tr-TR"/>
              </w:rPr>
              <w:t>lanı</w:t>
            </w:r>
          </w:p>
          <w:p w14:paraId="7DCAC7EC" w14:textId="77777777" w:rsidR="005D4CA7" w:rsidRPr="00051297" w:rsidRDefault="005D4CA7" w:rsidP="00617135">
            <w:pPr>
              <w:ind w:right="23"/>
              <w:jc w:val="center"/>
              <w:rPr>
                <w:b/>
                <w:sz w:val="20"/>
                <w:szCs w:val="20"/>
                <w:lang w:val="tr-TR"/>
              </w:rPr>
            </w:pPr>
          </w:p>
          <w:p w14:paraId="67649A19" w14:textId="77777777" w:rsidR="00FB0CF5" w:rsidRDefault="00FB0CF5" w:rsidP="00FB0CF5">
            <w:pPr>
              <w:ind w:left="256" w:right="23"/>
              <w:rPr>
                <w:sz w:val="20"/>
                <w:szCs w:val="20"/>
                <w:lang w:val="tr-TR"/>
              </w:rPr>
            </w:pPr>
            <w:r>
              <w:rPr>
                <w:color w:val="000000" w:themeColor="text1"/>
                <w:sz w:val="20"/>
                <w:szCs w:val="20"/>
                <w:lang w:val="tr-TR"/>
              </w:rPr>
              <w:t xml:space="preserve">S.S. </w:t>
            </w:r>
            <w:r w:rsidRPr="00A8135B">
              <w:rPr>
                <w:color w:val="000000" w:themeColor="text1"/>
                <w:sz w:val="20"/>
                <w:szCs w:val="20"/>
                <w:lang w:val="tr-TR"/>
              </w:rPr>
              <w:t>Altı Köy Elektrik Enerjisi Üretim ve Tüketim Kooperatifi, Ort</w:t>
            </w:r>
            <w:r>
              <w:rPr>
                <w:color w:val="000000" w:themeColor="text1"/>
                <w:sz w:val="20"/>
                <w:szCs w:val="20"/>
                <w:lang w:val="tr-TR"/>
              </w:rPr>
              <w:t>a Karadeniz Kalkınma Ajansı 2018</w:t>
            </w:r>
            <w:r w:rsidRPr="00A8135B">
              <w:rPr>
                <w:color w:val="000000" w:themeColor="text1"/>
                <w:sz w:val="20"/>
                <w:szCs w:val="20"/>
                <w:lang w:val="tr-TR"/>
              </w:rPr>
              <w:t xml:space="preserve"> Yılı Güdümlü Proje Desteği kapsamında sağlanan mali destek ile </w:t>
            </w:r>
            <w:r>
              <w:rPr>
                <w:color w:val="000000" w:themeColor="text1"/>
                <w:sz w:val="20"/>
                <w:szCs w:val="20"/>
                <w:lang w:val="tr-TR"/>
              </w:rPr>
              <w:t xml:space="preserve">Amasya ili, Gümüşhacıköy ilçesinde ‘’Altı Köy Yenilenebilir Enerji Eksenli Gelişim ve Tarımda Dönüşüm Projesi’’ için </w:t>
            </w:r>
            <w:r>
              <w:rPr>
                <w:sz w:val="20"/>
                <w:szCs w:val="20"/>
                <w:lang w:val="tr-TR"/>
              </w:rPr>
              <w:t>3 Lot’t</w:t>
            </w:r>
            <w:r w:rsidRPr="00014AE3">
              <w:rPr>
                <w:sz w:val="20"/>
                <w:szCs w:val="20"/>
                <w:lang w:val="tr-TR"/>
              </w:rPr>
              <w:t>an oluşan</w:t>
            </w:r>
            <w:r>
              <w:rPr>
                <w:sz w:val="20"/>
                <w:szCs w:val="20"/>
                <w:lang w:val="tr-TR"/>
              </w:rPr>
              <w:t xml:space="preserve"> bir </w:t>
            </w:r>
            <w:r w:rsidRPr="00051297">
              <w:rPr>
                <w:sz w:val="20"/>
                <w:szCs w:val="20"/>
                <w:lang w:val="tr-TR"/>
              </w:rPr>
              <w:t>mal alımı ihalesi sonuçlandırmayı planlamaktadır.</w:t>
            </w:r>
          </w:p>
          <w:p w14:paraId="1978AA8B" w14:textId="77777777" w:rsidR="005D4CA7" w:rsidRDefault="005D4CA7" w:rsidP="00617135">
            <w:pPr>
              <w:spacing w:before="0"/>
              <w:ind w:right="23"/>
              <w:rPr>
                <w:sz w:val="20"/>
                <w:szCs w:val="20"/>
                <w:lang w:val="tr-TR"/>
              </w:rPr>
            </w:pPr>
          </w:p>
          <w:p w14:paraId="45335AD5" w14:textId="77777777" w:rsidR="00FB0CF5" w:rsidRDefault="005D4CA7" w:rsidP="00617135">
            <w:pPr>
              <w:spacing w:before="0"/>
              <w:ind w:right="23"/>
              <w:rPr>
                <w:sz w:val="20"/>
                <w:szCs w:val="20"/>
                <w:lang w:val="tr-TR"/>
              </w:rPr>
            </w:pPr>
            <w:r>
              <w:rPr>
                <w:sz w:val="20"/>
                <w:szCs w:val="20"/>
                <w:lang w:val="tr-TR"/>
              </w:rPr>
              <w:t>Lot 1:</w:t>
            </w:r>
            <w:r>
              <w:t xml:space="preserve"> </w:t>
            </w:r>
            <w:r w:rsidR="00FB0CF5">
              <w:rPr>
                <w:sz w:val="20"/>
                <w:szCs w:val="20"/>
                <w:lang w:val="tr-TR"/>
              </w:rPr>
              <w:t>Tarım ve hayvancılık faaliyetlerinde kullanılmak üzere 2 adet 3 ipli balya makinesi,1 adet 3 metrelik dik freze (rotovatör), 1 adet 5 tonluk galvanizli ve santrifüjlü çekilir tip su tankeri.</w:t>
            </w:r>
          </w:p>
          <w:p w14:paraId="5E306A07" w14:textId="65692B74" w:rsidR="005D4CA7" w:rsidRDefault="005D4CA7" w:rsidP="00617135">
            <w:pPr>
              <w:spacing w:before="0"/>
              <w:ind w:right="23"/>
              <w:rPr>
                <w:sz w:val="20"/>
                <w:szCs w:val="20"/>
                <w:lang w:val="tr-TR"/>
              </w:rPr>
            </w:pPr>
            <w:r>
              <w:rPr>
                <w:sz w:val="20"/>
                <w:szCs w:val="20"/>
                <w:lang w:val="tr-TR"/>
              </w:rPr>
              <w:t>Lot 2:</w:t>
            </w:r>
            <w:r>
              <w:t xml:space="preserve"> </w:t>
            </w:r>
            <w:r w:rsidR="001D6997">
              <w:rPr>
                <w:sz w:val="20"/>
                <w:szCs w:val="20"/>
                <w:lang w:val="tr-TR"/>
              </w:rPr>
              <w:t>Tarımsal sulama için 20 adet 8in</w:t>
            </w:r>
            <w:r w:rsidR="00D502A9">
              <w:rPr>
                <w:sz w:val="20"/>
                <w:szCs w:val="20"/>
                <w:lang w:val="tr-TR"/>
              </w:rPr>
              <w:t>ç</w:t>
            </w:r>
            <w:bookmarkStart w:id="3" w:name="_GoBack"/>
            <w:bookmarkEnd w:id="3"/>
            <w:r w:rsidR="001D6997">
              <w:rPr>
                <w:sz w:val="20"/>
                <w:szCs w:val="20"/>
                <w:lang w:val="tr-TR"/>
              </w:rPr>
              <w:t xml:space="preserve"> 125 HP</w:t>
            </w:r>
            <w:r w:rsidR="00FB0CF5">
              <w:rPr>
                <w:sz w:val="20"/>
                <w:szCs w:val="20"/>
                <w:lang w:val="tr-TR"/>
              </w:rPr>
              <w:t xml:space="preserve"> dalgıç pompa.</w:t>
            </w:r>
          </w:p>
          <w:p w14:paraId="026087C8" w14:textId="77777777" w:rsidR="00FB0CF5" w:rsidRDefault="00FB0CF5" w:rsidP="00FB0CF5">
            <w:pPr>
              <w:ind w:left="256" w:right="23" w:firstLine="0"/>
              <w:rPr>
                <w:sz w:val="20"/>
                <w:szCs w:val="20"/>
                <w:lang w:val="tr-TR"/>
              </w:rPr>
            </w:pPr>
            <w:r>
              <w:rPr>
                <w:sz w:val="20"/>
                <w:szCs w:val="20"/>
                <w:lang w:val="tr-TR"/>
              </w:rPr>
              <w:t xml:space="preserve">         </w:t>
            </w:r>
            <w:r w:rsidR="005D4CA7">
              <w:rPr>
                <w:sz w:val="20"/>
                <w:szCs w:val="20"/>
                <w:lang w:val="tr-TR"/>
              </w:rPr>
              <w:t xml:space="preserve">Lot 3: </w:t>
            </w:r>
            <w:r>
              <w:rPr>
                <w:sz w:val="20"/>
                <w:szCs w:val="20"/>
                <w:lang w:val="tr-TR"/>
              </w:rPr>
              <w:t>42 adet sulama kuyusunda kullanılmak üzere online kuyu takip ve sulama otomasyon sistemi ve devreye alınması.</w:t>
            </w:r>
          </w:p>
          <w:p w14:paraId="4C45B316" w14:textId="77777777" w:rsidR="005D4CA7" w:rsidRPr="00051297" w:rsidRDefault="005D4CA7" w:rsidP="00617135">
            <w:pPr>
              <w:spacing w:before="0"/>
              <w:ind w:right="23"/>
              <w:rPr>
                <w:sz w:val="20"/>
                <w:szCs w:val="20"/>
                <w:lang w:val="tr-TR"/>
              </w:rPr>
            </w:pPr>
          </w:p>
          <w:p w14:paraId="28F42C03" w14:textId="77777777" w:rsidR="005D4CA7" w:rsidRPr="00051297" w:rsidRDefault="005D4CA7" w:rsidP="00617135">
            <w:pPr>
              <w:spacing w:before="0"/>
              <w:ind w:right="23"/>
              <w:rPr>
                <w:sz w:val="20"/>
                <w:szCs w:val="20"/>
                <w:lang w:val="tr-TR"/>
              </w:rPr>
            </w:pPr>
          </w:p>
          <w:p w14:paraId="3A49317A" w14:textId="77777777" w:rsidR="00FB0CF5" w:rsidRPr="00066F29" w:rsidRDefault="00FB0CF5" w:rsidP="00FB0CF5">
            <w:pPr>
              <w:ind w:left="256"/>
              <w:rPr>
                <w:sz w:val="20"/>
                <w:szCs w:val="20"/>
                <w:lang w:val="tr-TR"/>
              </w:rPr>
            </w:pPr>
            <w:r w:rsidRPr="00A8135B">
              <w:rPr>
                <w:sz w:val="20"/>
                <w:szCs w:val="20"/>
                <w:lang w:val="tr-TR"/>
              </w:rPr>
              <w:t>İhaleye katılım koşulları, isteklilerde aranacak teknik ve mali bilgileri de içeren İhale Dosyası Altı Köy Elektrik Enerjisi Üretim ve Tüketim Kooperatifi</w:t>
            </w:r>
            <w:r>
              <w:rPr>
                <w:sz w:val="20"/>
                <w:szCs w:val="20"/>
                <w:lang w:val="tr-TR"/>
              </w:rPr>
              <w:t>’</w:t>
            </w:r>
            <w:r w:rsidRPr="00A8135B">
              <w:rPr>
                <w:sz w:val="20"/>
                <w:szCs w:val="20"/>
                <w:lang w:val="tr-TR"/>
              </w:rPr>
              <w:t xml:space="preserve">nden veya </w:t>
            </w:r>
            <w:hyperlink r:id="rId9" w:history="1">
              <w:r w:rsidRPr="00A8135B">
                <w:rPr>
                  <w:rStyle w:val="Kpr"/>
                  <w:sz w:val="20"/>
                  <w:szCs w:val="20"/>
                  <w:lang w:val="tr-TR"/>
                </w:rPr>
                <w:t>www.gumushacikoytso.org.tr</w:t>
              </w:r>
            </w:hyperlink>
            <w:r w:rsidRPr="00A8135B">
              <w:rPr>
                <w:sz w:val="20"/>
                <w:szCs w:val="20"/>
                <w:lang w:val="tr-TR"/>
              </w:rPr>
              <w:t xml:space="preserve"> </w:t>
            </w:r>
            <w:r>
              <w:rPr>
                <w:sz w:val="20"/>
                <w:szCs w:val="20"/>
                <w:lang w:val="tr-TR"/>
              </w:rPr>
              <w:t xml:space="preserve">ve </w:t>
            </w:r>
            <w:hyperlink r:id="rId10" w:history="1">
              <w:r w:rsidRPr="00A8135B">
                <w:rPr>
                  <w:rStyle w:val="Kpr"/>
                  <w:sz w:val="20"/>
                  <w:szCs w:val="20"/>
                  <w:lang w:val="tr-TR"/>
                </w:rPr>
                <w:t>www.oka.org.tr</w:t>
              </w:r>
            </w:hyperlink>
            <w:r w:rsidRPr="00A8135B">
              <w:rPr>
                <w:sz w:val="20"/>
                <w:szCs w:val="20"/>
                <w:lang w:val="tr-TR"/>
              </w:rPr>
              <w:t xml:space="preserve">  internet adreslerinden temin edilebilir.</w:t>
            </w:r>
            <w:r w:rsidRPr="00066F29">
              <w:rPr>
                <w:sz w:val="20"/>
                <w:szCs w:val="20"/>
                <w:lang w:val="tr-TR"/>
              </w:rPr>
              <w:t xml:space="preserve"> </w:t>
            </w:r>
          </w:p>
          <w:p w14:paraId="24FBEC9D" w14:textId="77777777" w:rsidR="005D4CA7" w:rsidRPr="00051297" w:rsidRDefault="005D4CA7" w:rsidP="00617135">
            <w:pPr>
              <w:spacing w:before="0"/>
              <w:ind w:right="23"/>
              <w:rPr>
                <w:sz w:val="20"/>
                <w:szCs w:val="20"/>
                <w:lang w:val="tr-TR"/>
              </w:rPr>
            </w:pPr>
          </w:p>
          <w:p w14:paraId="6FB10DF6" w14:textId="77777777" w:rsidR="005D4CA7" w:rsidRDefault="005D4CA7" w:rsidP="00617135">
            <w:pPr>
              <w:spacing w:before="0"/>
              <w:ind w:right="23"/>
              <w:rPr>
                <w:sz w:val="20"/>
                <w:szCs w:val="20"/>
                <w:lang w:val="tr-TR"/>
              </w:rPr>
            </w:pPr>
            <w:r w:rsidRPr="00051297">
              <w:rPr>
                <w:sz w:val="20"/>
                <w:szCs w:val="20"/>
                <w:lang w:val="tr-TR"/>
              </w:rPr>
              <w:t xml:space="preserve">Teklif teslimi için son tarih ve saati: </w:t>
            </w:r>
            <w:r w:rsidR="00FB0CF5" w:rsidRPr="002347A1">
              <w:rPr>
                <w:sz w:val="20"/>
                <w:szCs w:val="20"/>
                <w:lang w:val="tr-TR"/>
              </w:rPr>
              <w:t>20.06.2022 – 10:30</w:t>
            </w:r>
          </w:p>
          <w:p w14:paraId="767188C8" w14:textId="77777777" w:rsidR="00FB0CF5" w:rsidRDefault="00FB0CF5" w:rsidP="00617135">
            <w:pPr>
              <w:spacing w:before="0"/>
              <w:ind w:right="23"/>
              <w:rPr>
                <w:sz w:val="20"/>
                <w:szCs w:val="20"/>
                <w:lang w:val="tr-TR"/>
              </w:rPr>
            </w:pPr>
          </w:p>
          <w:p w14:paraId="7C994894" w14:textId="77777777" w:rsidR="00FB0CF5" w:rsidRPr="00066F29" w:rsidRDefault="00FB0CF5" w:rsidP="00FB0CF5">
            <w:pPr>
              <w:ind w:left="256"/>
              <w:rPr>
                <w:sz w:val="20"/>
                <w:szCs w:val="20"/>
                <w:lang w:val="tr-TR"/>
              </w:rPr>
            </w:pPr>
            <w:r w:rsidRPr="00A8135B">
              <w:rPr>
                <w:sz w:val="20"/>
                <w:szCs w:val="20"/>
                <w:lang w:val="tr-TR"/>
              </w:rPr>
              <w:t>İhaleye katılım koşulları isteklilerde aranacak teknik ve mali</w:t>
            </w:r>
            <w:r w:rsidRPr="00066F29">
              <w:rPr>
                <w:sz w:val="20"/>
                <w:szCs w:val="20"/>
                <w:lang w:val="tr-TR"/>
              </w:rPr>
              <w:t xml:space="preserve"> bilgileri de içeren ihale dosyası gerekli ek bilgi ya da açıklamalar; </w:t>
            </w:r>
            <w:hyperlink r:id="rId11" w:history="1">
              <w:r w:rsidRPr="00BD6A39">
                <w:rPr>
                  <w:rStyle w:val="Kpr"/>
                  <w:sz w:val="20"/>
                  <w:szCs w:val="20"/>
                  <w:lang w:val="tr-TR"/>
                </w:rPr>
                <w:t>www.gumushacikoytso.org.tr</w:t>
              </w:r>
            </w:hyperlink>
            <w:r>
              <w:rPr>
                <w:sz w:val="20"/>
                <w:szCs w:val="20"/>
                <w:lang w:val="tr-TR"/>
              </w:rPr>
              <w:t xml:space="preserve"> </w:t>
            </w:r>
            <w:r w:rsidRPr="00066F29">
              <w:rPr>
                <w:sz w:val="20"/>
                <w:szCs w:val="20"/>
                <w:lang w:val="tr-TR"/>
              </w:rPr>
              <w:t xml:space="preserve">ve </w:t>
            </w:r>
            <w:hyperlink r:id="rId12" w:history="1">
              <w:r w:rsidRPr="00066F29">
                <w:rPr>
                  <w:rStyle w:val="Kpr"/>
                  <w:sz w:val="20"/>
                  <w:szCs w:val="20"/>
                  <w:lang w:val="tr-TR"/>
                </w:rPr>
                <w:t>www.oka.org.tr</w:t>
              </w:r>
            </w:hyperlink>
            <w:r w:rsidRPr="00066F29">
              <w:rPr>
                <w:sz w:val="20"/>
                <w:szCs w:val="20"/>
                <w:lang w:val="tr-TR"/>
              </w:rPr>
              <w:t xml:space="preserve"> internet adreslerinde yayı</w:t>
            </w:r>
            <w:r>
              <w:rPr>
                <w:sz w:val="20"/>
                <w:szCs w:val="20"/>
                <w:lang w:val="tr-TR"/>
              </w:rPr>
              <w:t>m</w:t>
            </w:r>
            <w:r w:rsidRPr="00066F29">
              <w:rPr>
                <w:sz w:val="20"/>
                <w:szCs w:val="20"/>
                <w:lang w:val="tr-TR"/>
              </w:rPr>
              <w:t>lanacaktır.</w:t>
            </w:r>
          </w:p>
          <w:p w14:paraId="1F825393" w14:textId="77777777" w:rsidR="00FB0CF5" w:rsidRPr="00357947" w:rsidRDefault="00FB0CF5" w:rsidP="00FB0CF5">
            <w:pPr>
              <w:ind w:left="256"/>
              <w:rPr>
                <w:color w:val="000000" w:themeColor="text1"/>
                <w:sz w:val="20"/>
                <w:szCs w:val="20"/>
                <w:lang w:val="tr-TR"/>
              </w:rPr>
            </w:pPr>
            <w:r w:rsidRPr="00A8135B">
              <w:rPr>
                <w:color w:val="000000" w:themeColor="text1"/>
                <w:sz w:val="20"/>
                <w:szCs w:val="20"/>
                <w:lang w:val="tr-TR"/>
              </w:rPr>
              <w:t xml:space="preserve">Teklifler, </w:t>
            </w:r>
            <w:r w:rsidRPr="002347A1">
              <w:rPr>
                <w:color w:val="000000" w:themeColor="text1"/>
                <w:sz w:val="20"/>
                <w:szCs w:val="20"/>
                <w:lang w:val="tr-TR"/>
              </w:rPr>
              <w:t>20.06.2022 tarihinde, saat 10:30’da</w:t>
            </w:r>
            <w:r w:rsidRPr="00A8135B">
              <w:rPr>
                <w:color w:val="000000" w:themeColor="text1"/>
                <w:sz w:val="20"/>
                <w:szCs w:val="20"/>
                <w:lang w:val="tr-TR"/>
              </w:rPr>
              <w:t xml:space="preserve"> ve Gümüşhacıköy Ticaret Sanayi Odası</w:t>
            </w:r>
            <w:r>
              <w:rPr>
                <w:color w:val="000000" w:themeColor="text1"/>
                <w:sz w:val="20"/>
                <w:szCs w:val="20"/>
                <w:lang w:val="tr-TR"/>
              </w:rPr>
              <w:t xml:space="preserve">, Zübeyde Hanım Bulvarı, No:68, </w:t>
            </w:r>
            <w:r w:rsidRPr="00A8135B">
              <w:rPr>
                <w:color w:val="000000" w:themeColor="text1"/>
                <w:sz w:val="20"/>
                <w:szCs w:val="20"/>
                <w:lang w:val="tr-TR"/>
              </w:rPr>
              <w:t xml:space="preserve"> Gümüşhacıköy</w:t>
            </w:r>
            <w:r>
              <w:rPr>
                <w:color w:val="000000" w:themeColor="text1"/>
                <w:sz w:val="20"/>
                <w:szCs w:val="20"/>
                <w:lang w:val="tr-TR"/>
              </w:rPr>
              <w:t>/</w:t>
            </w:r>
            <w:r w:rsidRPr="00A8135B">
              <w:rPr>
                <w:color w:val="000000" w:themeColor="text1"/>
                <w:sz w:val="20"/>
                <w:szCs w:val="20"/>
                <w:lang w:val="tr-TR"/>
              </w:rPr>
              <w:t>AMASYA  adresinde yapılacak oturumda açılacaktır.</w:t>
            </w:r>
            <w:r w:rsidRPr="00357947">
              <w:rPr>
                <w:color w:val="000000" w:themeColor="text1"/>
                <w:sz w:val="20"/>
                <w:szCs w:val="20"/>
                <w:lang w:val="tr-TR"/>
              </w:rPr>
              <w:t xml:space="preserve"> </w:t>
            </w:r>
          </w:p>
          <w:p w14:paraId="65CCE0FA" w14:textId="77777777" w:rsidR="00FB0CF5" w:rsidRPr="00051297" w:rsidRDefault="00FB0CF5" w:rsidP="00617135">
            <w:pPr>
              <w:spacing w:before="0"/>
              <w:ind w:right="23"/>
              <w:rPr>
                <w:sz w:val="20"/>
                <w:szCs w:val="20"/>
                <w:lang w:val="tr-TR"/>
              </w:rPr>
            </w:pPr>
          </w:p>
          <w:p w14:paraId="7FDFC7F5" w14:textId="77777777" w:rsidR="005D4CA7" w:rsidRDefault="005D4CA7" w:rsidP="00617135">
            <w:pPr>
              <w:ind w:firstLine="0"/>
              <w:rPr>
                <w:lang w:val="tr-TR"/>
              </w:rPr>
            </w:pPr>
          </w:p>
          <w:p w14:paraId="47070CD9" w14:textId="77777777" w:rsidR="005D4CA7" w:rsidRDefault="005D4CA7" w:rsidP="00617135">
            <w:pPr>
              <w:ind w:firstLine="0"/>
              <w:rPr>
                <w:lang w:val="tr-TR"/>
              </w:rPr>
            </w:pPr>
          </w:p>
        </w:tc>
      </w:tr>
    </w:tbl>
    <w:p w14:paraId="209305D6" w14:textId="77777777" w:rsidR="005D4CA7" w:rsidRPr="00051297" w:rsidRDefault="005D4CA7" w:rsidP="005D4CA7">
      <w:pPr>
        <w:rPr>
          <w:lang w:val="tr-TR"/>
        </w:rPr>
      </w:pPr>
    </w:p>
    <w:p w14:paraId="43539552" w14:textId="77777777" w:rsidR="00564259" w:rsidRPr="00051297" w:rsidRDefault="00564259" w:rsidP="004E6476">
      <w:pPr>
        <w:ind w:firstLine="0"/>
        <w:rPr>
          <w:position w:val="-2"/>
          <w:szCs w:val="20"/>
          <w:lang w:val="tr-TR"/>
        </w:rPr>
        <w:sectPr w:rsidR="00564259" w:rsidRPr="00051297" w:rsidSect="006B4538">
          <w:headerReference w:type="default" r:id="rId13"/>
          <w:pgSz w:w="11906" w:h="16838"/>
          <w:pgMar w:top="1418" w:right="1417" w:bottom="709" w:left="1417" w:header="708" w:footer="708" w:gutter="0"/>
          <w:cols w:space="708"/>
          <w:docGrid w:linePitch="360"/>
        </w:sectPr>
      </w:pPr>
    </w:p>
    <w:p w14:paraId="78943590" w14:textId="77777777" w:rsidR="00D93660" w:rsidRPr="00051297" w:rsidRDefault="00D93660" w:rsidP="004F2B0D">
      <w:pPr>
        <w:ind w:left="720"/>
        <w:rPr>
          <w:position w:val="-2"/>
          <w:szCs w:val="20"/>
          <w:lang w:val="tr-TR"/>
        </w:rPr>
      </w:pPr>
    </w:p>
    <w:p w14:paraId="68D7E02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CBF285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7B41D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F9A6DDC" w14:textId="77777777"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14:paraId="12758211" w14:textId="77777777" w:rsidR="00617135" w:rsidRDefault="00617135" w:rsidP="00CF6ED6">
      <w:pPr>
        <w:overflowPunct w:val="0"/>
        <w:autoSpaceDE w:val="0"/>
        <w:autoSpaceDN w:val="0"/>
        <w:adjustRightInd w:val="0"/>
        <w:spacing w:after="120"/>
        <w:jc w:val="center"/>
        <w:textAlignment w:val="baseline"/>
        <w:rPr>
          <w:b/>
          <w:color w:val="000000"/>
          <w:sz w:val="36"/>
          <w:szCs w:val="36"/>
          <w:lang w:val="tr-TR"/>
        </w:rPr>
      </w:pPr>
    </w:p>
    <w:p w14:paraId="410B8471" w14:textId="77777777" w:rsidR="00617135" w:rsidRDefault="00617135" w:rsidP="00CF6ED6">
      <w:pPr>
        <w:overflowPunct w:val="0"/>
        <w:autoSpaceDE w:val="0"/>
        <w:autoSpaceDN w:val="0"/>
        <w:adjustRightInd w:val="0"/>
        <w:spacing w:after="120"/>
        <w:jc w:val="center"/>
        <w:textAlignment w:val="baseline"/>
        <w:rPr>
          <w:b/>
          <w:color w:val="000000"/>
          <w:sz w:val="36"/>
          <w:szCs w:val="36"/>
          <w:lang w:val="tr-TR"/>
        </w:rPr>
      </w:pPr>
    </w:p>
    <w:p w14:paraId="71E4BAB7" w14:textId="77777777" w:rsidR="00617135" w:rsidRPr="00051297" w:rsidRDefault="00617135" w:rsidP="00CF6ED6">
      <w:pPr>
        <w:overflowPunct w:val="0"/>
        <w:autoSpaceDE w:val="0"/>
        <w:autoSpaceDN w:val="0"/>
        <w:adjustRightInd w:val="0"/>
        <w:spacing w:after="120"/>
        <w:jc w:val="center"/>
        <w:textAlignment w:val="baseline"/>
        <w:rPr>
          <w:b/>
          <w:color w:val="000000"/>
          <w:sz w:val="36"/>
          <w:szCs w:val="36"/>
          <w:lang w:val="tr-TR"/>
        </w:rPr>
      </w:pPr>
    </w:p>
    <w:p w14:paraId="6EDBEC3F"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06033124"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4380D61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A324E6" w14:textId="77777777" w:rsidR="00CF6ED6" w:rsidRPr="00051297" w:rsidRDefault="00CF6ED6" w:rsidP="00FD6F18">
      <w:pPr>
        <w:pStyle w:val="Balk1"/>
        <w:numPr>
          <w:ilvl w:val="0"/>
          <w:numId w:val="0"/>
        </w:numPr>
        <w:ind w:left="357"/>
        <w:jc w:val="center"/>
        <w:rPr>
          <w:lang w:val="tr-TR"/>
        </w:rPr>
      </w:pPr>
      <w:bookmarkStart w:id="4" w:name="_TEKLİF_DOSYASI"/>
      <w:bookmarkStart w:id="5" w:name="_Toc233021551"/>
      <w:bookmarkEnd w:id="4"/>
      <w:r w:rsidRPr="00051297">
        <w:rPr>
          <w:lang w:val="tr-TR"/>
        </w:rPr>
        <w:t>TEKLİF DOSYASI</w:t>
      </w:r>
      <w:bookmarkEnd w:id="5"/>
    </w:p>
    <w:p w14:paraId="4DCB69E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FAA1D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3E8B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67EEAB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E00334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8BCADE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968086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716311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9659CD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A3DBB9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527C8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07F22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869C6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E7DED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65CCA8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D270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43338C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C15959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3197CC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3D4C8E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52CA5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C4E11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7FB91C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913A2F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60596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853165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68DEC56"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DB0976D"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2AAE17ED"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3D8A527" w14:textId="77777777" w:rsidR="00CF6ED6" w:rsidRPr="00051297" w:rsidRDefault="000539D7" w:rsidP="00FD6F18">
      <w:pPr>
        <w:pStyle w:val="Balk1"/>
        <w:numPr>
          <w:ilvl w:val="0"/>
          <w:numId w:val="0"/>
        </w:numPr>
        <w:ind w:left="357"/>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p>
    <w:p w14:paraId="5944C30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DF9BE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107628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35A950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5130C4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6CB9DA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6B9B3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72E190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E839E3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A58F74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2121B3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AB7D21" w14:textId="77777777" w:rsidR="00A62F41" w:rsidRPr="00051297" w:rsidRDefault="00A62F41" w:rsidP="00CF6ED6">
      <w:pPr>
        <w:spacing w:after="120"/>
        <w:jc w:val="right"/>
        <w:rPr>
          <w:color w:val="000000"/>
          <w:sz w:val="22"/>
          <w:lang w:val="tr-TR"/>
        </w:rPr>
      </w:pPr>
    </w:p>
    <w:p w14:paraId="4CEC1489" w14:textId="77777777" w:rsidR="005672DB" w:rsidRPr="00051297" w:rsidRDefault="005672DB" w:rsidP="00CF6ED6">
      <w:pPr>
        <w:spacing w:after="120"/>
        <w:jc w:val="right"/>
        <w:rPr>
          <w:color w:val="000000"/>
          <w:sz w:val="22"/>
          <w:lang w:val="tr-TR"/>
        </w:rPr>
      </w:pPr>
    </w:p>
    <w:p w14:paraId="17DCA96C" w14:textId="77777777" w:rsidR="005672DB" w:rsidRPr="00051297" w:rsidRDefault="005672DB" w:rsidP="00CF6ED6">
      <w:pPr>
        <w:spacing w:after="120"/>
        <w:jc w:val="right"/>
        <w:rPr>
          <w:color w:val="000000"/>
          <w:sz w:val="22"/>
          <w:lang w:val="tr-TR"/>
        </w:rPr>
      </w:pPr>
    </w:p>
    <w:p w14:paraId="075C60BD" w14:textId="77777777"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14:paraId="7DF7F797" w14:textId="77777777" w:rsidR="005672DB" w:rsidRPr="00051297" w:rsidRDefault="005672DB" w:rsidP="00FD6F18">
      <w:pPr>
        <w:spacing w:after="120"/>
        <w:ind w:firstLine="0"/>
        <w:jc w:val="right"/>
        <w:rPr>
          <w:color w:val="000000"/>
          <w:sz w:val="22"/>
          <w:lang w:val="tr-TR"/>
        </w:rPr>
      </w:pPr>
    </w:p>
    <w:p w14:paraId="2CE26041" w14:textId="77777777" w:rsidR="004E6476" w:rsidRPr="00051297" w:rsidRDefault="004E6476" w:rsidP="00FD6F18">
      <w:pPr>
        <w:spacing w:after="120"/>
        <w:ind w:firstLine="0"/>
        <w:jc w:val="center"/>
        <w:rPr>
          <w:b/>
          <w:lang w:val="tr-TR"/>
        </w:rPr>
      </w:pPr>
      <w:r w:rsidRPr="00051297">
        <w:rPr>
          <w:b/>
          <w:sz w:val="20"/>
          <w:lang w:val="tr-TR"/>
        </w:rPr>
        <w:t>Kalkınma Ajansları Tarafından Mali Destek Sağlanan Projeler Kapsamındaki İhaleler için</w:t>
      </w:r>
    </w:p>
    <w:p w14:paraId="039375F5" w14:textId="77777777" w:rsidR="004E6476" w:rsidRPr="00051297" w:rsidRDefault="004E6476" w:rsidP="00FD6F18">
      <w:pPr>
        <w:spacing w:after="120"/>
        <w:ind w:firstLine="0"/>
        <w:jc w:val="center"/>
        <w:rPr>
          <w:b/>
          <w:lang w:val="tr-TR"/>
        </w:rPr>
      </w:pPr>
      <w:r w:rsidRPr="00051297">
        <w:rPr>
          <w:b/>
          <w:lang w:val="tr-TR"/>
        </w:rPr>
        <w:t>İSTEKLİLERE TALİMATLAR</w:t>
      </w:r>
    </w:p>
    <w:p w14:paraId="4B20F166" w14:textId="77777777" w:rsidR="004E6476" w:rsidRPr="00051297" w:rsidRDefault="004E6476" w:rsidP="004E6476">
      <w:pPr>
        <w:tabs>
          <w:tab w:val="num" w:pos="567"/>
        </w:tabs>
        <w:spacing w:before="80" w:after="8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9D9B523" w14:textId="77777777" w:rsidR="004E6476" w:rsidRPr="00051297" w:rsidRDefault="004E6476" w:rsidP="004E6476">
      <w:pPr>
        <w:spacing w:before="80" w:after="80"/>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14:paraId="4006ECD0" w14:textId="77777777" w:rsidR="004E6476" w:rsidRPr="00051297" w:rsidRDefault="004E6476" w:rsidP="004E6476">
      <w:pPr>
        <w:spacing w:before="80" w:after="80"/>
        <w:rPr>
          <w:sz w:val="20"/>
          <w:szCs w:val="20"/>
          <w:lang w:val="tr-TR"/>
        </w:rPr>
      </w:pPr>
      <w:r w:rsidRPr="00051297">
        <w:rPr>
          <w:sz w:val="20"/>
          <w:szCs w:val="20"/>
          <w:lang w:val="tr-TR"/>
        </w:rPr>
        <w:t xml:space="preserve">Sözleşme Makamının; </w:t>
      </w:r>
    </w:p>
    <w:p w14:paraId="64B7AD05" w14:textId="77777777" w:rsidR="004E6476" w:rsidRPr="00912427" w:rsidRDefault="004E6476" w:rsidP="004E6476">
      <w:pPr>
        <w:spacing w:before="80" w:after="80"/>
        <w:ind w:firstLine="708"/>
        <w:rPr>
          <w:sz w:val="20"/>
          <w:szCs w:val="20"/>
          <w:lang w:val="tr-TR"/>
        </w:rPr>
      </w:pPr>
      <w:r w:rsidRPr="00946434">
        <w:rPr>
          <w:sz w:val="20"/>
          <w:szCs w:val="20"/>
          <w:lang w:val="tr-TR"/>
        </w:rPr>
        <w:t xml:space="preserve">a)  </w:t>
      </w:r>
      <w:r w:rsidRPr="00912427">
        <w:rPr>
          <w:sz w:val="20"/>
          <w:szCs w:val="20"/>
          <w:lang w:val="tr-TR"/>
        </w:rPr>
        <w:t xml:space="preserve">Adı/Unvanı : </w:t>
      </w:r>
      <w:r w:rsidR="00FB0CF5">
        <w:rPr>
          <w:sz w:val="20"/>
          <w:szCs w:val="20"/>
          <w:lang w:val="tr-TR"/>
        </w:rPr>
        <w:t>Sınırlı Sorumlu Altı Köy Elektrik Enerjisi Üretim ve Tüketim Kooperatifi</w:t>
      </w:r>
    </w:p>
    <w:p w14:paraId="75758143" w14:textId="77777777" w:rsidR="004E6476" w:rsidRPr="00912427" w:rsidRDefault="004E6476" w:rsidP="004E6476">
      <w:pPr>
        <w:spacing w:before="80" w:after="80"/>
        <w:ind w:firstLine="708"/>
        <w:rPr>
          <w:sz w:val="20"/>
          <w:szCs w:val="20"/>
          <w:lang w:val="tr-TR"/>
        </w:rPr>
      </w:pPr>
      <w:r w:rsidRPr="00912427">
        <w:rPr>
          <w:sz w:val="20"/>
          <w:szCs w:val="20"/>
          <w:lang w:val="tr-TR"/>
        </w:rPr>
        <w:t xml:space="preserve">b)  Adresi: </w:t>
      </w:r>
      <w:r w:rsidR="00FB0CF5">
        <w:rPr>
          <w:sz w:val="20"/>
          <w:szCs w:val="20"/>
          <w:lang w:val="tr-TR"/>
        </w:rPr>
        <w:t>Doluca Köyü, Gümüşhacıköy/Amasya</w:t>
      </w:r>
    </w:p>
    <w:p w14:paraId="37ECEF7C" w14:textId="3F0A7045" w:rsidR="004E6476" w:rsidRPr="00912427" w:rsidRDefault="004E6476" w:rsidP="00FB0CF5">
      <w:pPr>
        <w:spacing w:before="80" w:after="80"/>
        <w:rPr>
          <w:sz w:val="20"/>
          <w:szCs w:val="20"/>
          <w:lang w:val="tr-TR"/>
        </w:rPr>
      </w:pPr>
      <w:r w:rsidRPr="00912427">
        <w:rPr>
          <w:sz w:val="20"/>
          <w:szCs w:val="20"/>
          <w:lang w:val="tr-TR"/>
        </w:rPr>
        <w:t>c)  Telefon numarası:</w:t>
      </w:r>
      <w:r w:rsidR="00FB0CF5" w:rsidRPr="00FB0CF5">
        <w:rPr>
          <w:sz w:val="20"/>
          <w:szCs w:val="20"/>
          <w:lang w:val="tr-TR"/>
        </w:rPr>
        <w:t xml:space="preserve"> </w:t>
      </w:r>
      <w:r w:rsidR="0099225D">
        <w:rPr>
          <w:sz w:val="20"/>
          <w:szCs w:val="20"/>
          <w:lang w:val="tr-TR"/>
        </w:rPr>
        <w:t xml:space="preserve">0533 741 45 41 - </w:t>
      </w:r>
      <w:r w:rsidR="00FB0CF5">
        <w:rPr>
          <w:sz w:val="20"/>
          <w:szCs w:val="20"/>
          <w:lang w:val="tr-TR"/>
        </w:rPr>
        <w:t>0554 571 78 94</w:t>
      </w:r>
    </w:p>
    <w:p w14:paraId="17AC4389" w14:textId="77777777" w:rsidR="004E6476" w:rsidRPr="00912427" w:rsidRDefault="004E6476" w:rsidP="00FB0CF5">
      <w:pPr>
        <w:spacing w:before="80" w:after="80"/>
        <w:rPr>
          <w:sz w:val="20"/>
          <w:szCs w:val="20"/>
          <w:lang w:val="tr-TR"/>
        </w:rPr>
      </w:pPr>
      <w:r w:rsidRPr="00912427">
        <w:rPr>
          <w:sz w:val="20"/>
          <w:szCs w:val="20"/>
          <w:lang w:val="tr-TR"/>
        </w:rPr>
        <w:t xml:space="preserve">d)  Faks numarası: </w:t>
      </w:r>
      <w:r w:rsidR="00FB0CF5">
        <w:rPr>
          <w:sz w:val="20"/>
          <w:szCs w:val="20"/>
          <w:lang w:val="tr-TR"/>
        </w:rPr>
        <w:t>0358 717 32 73</w:t>
      </w:r>
    </w:p>
    <w:p w14:paraId="46A7B04B" w14:textId="77777777" w:rsidR="004E6476" w:rsidRPr="00912427" w:rsidRDefault="004E6476" w:rsidP="004E6476">
      <w:pPr>
        <w:spacing w:before="80" w:after="80"/>
        <w:rPr>
          <w:sz w:val="20"/>
          <w:szCs w:val="20"/>
          <w:lang w:val="tr-TR"/>
        </w:rPr>
      </w:pPr>
      <w:r w:rsidRPr="00912427">
        <w:rPr>
          <w:sz w:val="20"/>
          <w:szCs w:val="20"/>
          <w:lang w:val="tr-TR"/>
        </w:rPr>
        <w:t xml:space="preserve">e)  Elektronik posta adresi: </w:t>
      </w:r>
      <w:r w:rsidR="00FB0CF5" w:rsidRPr="00A8135B">
        <w:rPr>
          <w:sz w:val="20"/>
          <w:szCs w:val="20"/>
          <w:lang w:val="tr-TR"/>
        </w:rPr>
        <w:t>gurkanatal@hotmail.com</w:t>
      </w:r>
    </w:p>
    <w:p w14:paraId="2A22F8B3" w14:textId="77777777" w:rsidR="00FB0CF5" w:rsidRPr="00066F29" w:rsidRDefault="004E6476" w:rsidP="00FB0CF5">
      <w:pPr>
        <w:rPr>
          <w:sz w:val="20"/>
          <w:szCs w:val="20"/>
          <w:lang w:val="tr-TR"/>
        </w:rPr>
      </w:pPr>
      <w:r w:rsidRPr="00912427">
        <w:rPr>
          <w:sz w:val="20"/>
          <w:szCs w:val="20"/>
          <w:lang w:val="tr-TR"/>
        </w:rPr>
        <w:t xml:space="preserve">f)  İlgili personelinin adı-soyadı/unvanı: </w:t>
      </w:r>
      <w:r w:rsidR="00FB0CF5" w:rsidRPr="00A8135B">
        <w:rPr>
          <w:sz w:val="20"/>
          <w:szCs w:val="20"/>
          <w:lang w:val="tr-TR"/>
        </w:rPr>
        <w:t xml:space="preserve">Ali ATAL – </w:t>
      </w:r>
      <w:r w:rsidR="00FB0CF5">
        <w:rPr>
          <w:sz w:val="20"/>
          <w:szCs w:val="20"/>
          <w:lang w:val="tr-TR"/>
        </w:rPr>
        <w:t xml:space="preserve">S.S. </w:t>
      </w:r>
      <w:r w:rsidR="00FB0CF5" w:rsidRPr="00A8135B">
        <w:rPr>
          <w:sz w:val="20"/>
          <w:szCs w:val="20"/>
          <w:lang w:val="tr-TR"/>
        </w:rPr>
        <w:t>Altı Köy Enerji Üretim v</w:t>
      </w:r>
      <w:r w:rsidR="00FB0CF5">
        <w:rPr>
          <w:sz w:val="20"/>
          <w:szCs w:val="20"/>
          <w:lang w:val="tr-TR"/>
        </w:rPr>
        <w:t>e Tüketim Kooperatifi Yönetim Kurulu Başkanı.</w:t>
      </w:r>
      <w:r w:rsidR="00FB0CF5" w:rsidRPr="00A8135B">
        <w:rPr>
          <w:sz w:val="20"/>
          <w:szCs w:val="20"/>
          <w:lang w:val="tr-TR"/>
        </w:rPr>
        <w:t xml:space="preserve"> Gürkan ATAL</w:t>
      </w:r>
      <w:r w:rsidR="00FB0CF5">
        <w:rPr>
          <w:sz w:val="20"/>
          <w:szCs w:val="20"/>
          <w:lang w:val="tr-TR"/>
        </w:rPr>
        <w:t xml:space="preserve"> </w:t>
      </w:r>
      <w:r w:rsidR="00FB0CF5" w:rsidRPr="00A8135B">
        <w:rPr>
          <w:sz w:val="20"/>
          <w:szCs w:val="20"/>
          <w:lang w:val="tr-TR"/>
        </w:rPr>
        <w:t xml:space="preserve">– </w:t>
      </w:r>
      <w:r w:rsidR="00FB0CF5">
        <w:rPr>
          <w:sz w:val="20"/>
          <w:szCs w:val="20"/>
          <w:lang w:val="tr-TR"/>
        </w:rPr>
        <w:t xml:space="preserve">S.S. </w:t>
      </w:r>
      <w:r w:rsidR="00FB0CF5" w:rsidRPr="00A8135B">
        <w:rPr>
          <w:sz w:val="20"/>
          <w:szCs w:val="20"/>
          <w:lang w:val="tr-TR"/>
        </w:rPr>
        <w:t>Altı Köy Enerji Üretim ve Tüketim Kooperatifi,</w:t>
      </w:r>
      <w:r w:rsidR="00FB0CF5">
        <w:rPr>
          <w:sz w:val="20"/>
          <w:szCs w:val="20"/>
          <w:lang w:val="tr-TR"/>
        </w:rPr>
        <w:t xml:space="preserve"> </w:t>
      </w:r>
      <w:r w:rsidR="00FB0CF5" w:rsidRPr="00A8135B">
        <w:rPr>
          <w:sz w:val="20"/>
          <w:szCs w:val="20"/>
          <w:lang w:val="tr-TR"/>
        </w:rPr>
        <w:t>Kooperatif Müdürü</w:t>
      </w:r>
    </w:p>
    <w:p w14:paraId="1AABC17F" w14:textId="77777777" w:rsidR="004E6476" w:rsidRPr="00912427" w:rsidRDefault="004E6476" w:rsidP="004E6476">
      <w:pPr>
        <w:spacing w:before="80" w:after="80"/>
        <w:ind w:left="708"/>
        <w:rPr>
          <w:sz w:val="20"/>
          <w:szCs w:val="20"/>
          <w:lang w:val="tr-TR"/>
        </w:rPr>
      </w:pPr>
    </w:p>
    <w:p w14:paraId="4A2AF024" w14:textId="77777777" w:rsidR="004E6476" w:rsidRPr="00946434" w:rsidRDefault="004E6476" w:rsidP="004E6476">
      <w:pPr>
        <w:spacing w:before="80" w:after="80"/>
        <w:ind w:left="708"/>
        <w:rPr>
          <w:b/>
          <w:sz w:val="2"/>
          <w:szCs w:val="20"/>
          <w:lang w:val="tr-TR"/>
        </w:rPr>
      </w:pPr>
    </w:p>
    <w:p w14:paraId="6C4B6819" w14:textId="77777777" w:rsidR="004E6476" w:rsidRPr="00946434" w:rsidRDefault="004E6476" w:rsidP="004E6476">
      <w:pPr>
        <w:spacing w:before="80" w:after="80"/>
        <w:rPr>
          <w:sz w:val="20"/>
          <w:szCs w:val="20"/>
          <w:lang w:val="tr-TR"/>
        </w:rPr>
      </w:pPr>
      <w:r w:rsidRPr="00946434">
        <w:rPr>
          <w:sz w:val="20"/>
          <w:szCs w:val="20"/>
          <w:lang w:val="tr-TR"/>
        </w:rPr>
        <w:t>İstekliler, ihaleye ilişkin bilgileri yukarıdaki adres ve numaralardan, Sözleşme Makamının görevli personeliyle irtibat kurarak temin edebilirler.</w:t>
      </w:r>
    </w:p>
    <w:p w14:paraId="23E56AD0" w14:textId="77777777" w:rsidR="004E6476" w:rsidRPr="00946434" w:rsidRDefault="004E6476" w:rsidP="004E6476">
      <w:pPr>
        <w:spacing w:before="80" w:after="80"/>
        <w:rPr>
          <w:b/>
          <w:sz w:val="20"/>
          <w:szCs w:val="20"/>
          <w:lang w:val="tr-TR"/>
        </w:rPr>
      </w:pPr>
      <w:r w:rsidRPr="00946434">
        <w:rPr>
          <w:b/>
          <w:sz w:val="20"/>
          <w:szCs w:val="20"/>
          <w:lang w:val="tr-TR"/>
        </w:rPr>
        <w:t>Madde 2- İhale konusu işe ilişkin bilgiler</w:t>
      </w:r>
    </w:p>
    <w:p w14:paraId="333F7E69" w14:textId="77777777" w:rsidR="004E6476" w:rsidRPr="00912427" w:rsidRDefault="004E6476" w:rsidP="004E6476">
      <w:pPr>
        <w:spacing w:before="80" w:after="80"/>
        <w:rPr>
          <w:sz w:val="20"/>
          <w:szCs w:val="20"/>
          <w:lang w:val="tr-TR"/>
        </w:rPr>
      </w:pPr>
      <w:r w:rsidRPr="00912427">
        <w:rPr>
          <w:sz w:val="20"/>
          <w:szCs w:val="20"/>
          <w:lang w:val="tr-TR"/>
        </w:rPr>
        <w:t>İhale konusu işin;</w:t>
      </w:r>
    </w:p>
    <w:p w14:paraId="25E15B9C" w14:textId="77777777" w:rsidR="004E6476" w:rsidRPr="00FB0CF5" w:rsidRDefault="004E6476" w:rsidP="00FB0CF5">
      <w:pPr>
        <w:numPr>
          <w:ilvl w:val="0"/>
          <w:numId w:val="5"/>
        </w:numPr>
        <w:tabs>
          <w:tab w:val="clear" w:pos="1068"/>
        </w:tabs>
        <w:overflowPunct w:val="0"/>
        <w:autoSpaceDE w:val="0"/>
        <w:autoSpaceDN w:val="0"/>
        <w:adjustRightInd w:val="0"/>
        <w:textAlignment w:val="baseline"/>
        <w:rPr>
          <w:sz w:val="20"/>
          <w:szCs w:val="20"/>
          <w:lang w:val="tr-TR"/>
        </w:rPr>
      </w:pPr>
      <w:r w:rsidRPr="00912427">
        <w:rPr>
          <w:sz w:val="20"/>
          <w:szCs w:val="20"/>
          <w:lang w:val="tr-TR"/>
        </w:rPr>
        <w:t xml:space="preserve">Projenin Adı: </w:t>
      </w:r>
      <w:r w:rsidR="00FB0CF5" w:rsidRPr="00A8135B">
        <w:rPr>
          <w:sz w:val="20"/>
          <w:szCs w:val="20"/>
          <w:lang w:val="tr-TR"/>
        </w:rPr>
        <w:t xml:space="preserve">Altı Köy Yenilenebilir Enerji Eksenli Gelişim ve Tarımda Dönüşüm Projesi TR83/18/GPD/01-01 </w:t>
      </w:r>
    </w:p>
    <w:p w14:paraId="518444DD" w14:textId="77777777" w:rsidR="004E6476" w:rsidRPr="00912427" w:rsidRDefault="004E6476" w:rsidP="00020280">
      <w:pPr>
        <w:numPr>
          <w:ilvl w:val="0"/>
          <w:numId w:val="5"/>
        </w:numPr>
        <w:tabs>
          <w:tab w:val="clear" w:pos="1068"/>
        </w:tabs>
        <w:overflowPunct w:val="0"/>
        <w:autoSpaceDE w:val="0"/>
        <w:autoSpaceDN w:val="0"/>
        <w:adjustRightInd w:val="0"/>
        <w:spacing w:before="80" w:after="80"/>
        <w:textAlignment w:val="baseline"/>
        <w:rPr>
          <w:i/>
          <w:sz w:val="20"/>
          <w:szCs w:val="20"/>
          <w:lang w:val="tr-TR"/>
        </w:rPr>
      </w:pPr>
      <w:r w:rsidRPr="00912427">
        <w:rPr>
          <w:sz w:val="20"/>
          <w:szCs w:val="20"/>
          <w:lang w:val="tr-TR"/>
        </w:rPr>
        <w:t xml:space="preserve">Sözleşme kodu: </w:t>
      </w:r>
      <w:r w:rsidR="00FB0CF5" w:rsidRPr="00A8135B">
        <w:rPr>
          <w:sz w:val="20"/>
          <w:szCs w:val="20"/>
          <w:lang w:val="tr-TR"/>
        </w:rPr>
        <w:t>TR83/18/GPD/0001-01</w:t>
      </w:r>
    </w:p>
    <w:p w14:paraId="5A52C047" w14:textId="77777777" w:rsidR="004E6476" w:rsidRPr="00912427" w:rsidRDefault="004E6476" w:rsidP="00020280">
      <w:pPr>
        <w:numPr>
          <w:ilvl w:val="0"/>
          <w:numId w:val="5"/>
        </w:numPr>
        <w:overflowPunct w:val="0"/>
        <w:autoSpaceDE w:val="0"/>
        <w:autoSpaceDN w:val="0"/>
        <w:adjustRightInd w:val="0"/>
        <w:spacing w:before="80" w:after="80"/>
        <w:textAlignment w:val="baseline"/>
        <w:rPr>
          <w:sz w:val="20"/>
          <w:szCs w:val="20"/>
          <w:lang w:val="tr-TR"/>
        </w:rPr>
      </w:pPr>
      <w:r w:rsidRPr="00912427">
        <w:rPr>
          <w:sz w:val="20"/>
          <w:szCs w:val="20"/>
          <w:lang w:val="tr-TR"/>
        </w:rPr>
        <w:t xml:space="preserve">Fiziki Miktarı ve türü: Teknik şartnamelere uygun olarak mal alımı yapılacaktır. </w:t>
      </w:r>
    </w:p>
    <w:p w14:paraId="33A75682" w14:textId="77777777" w:rsidR="00FB0CF5" w:rsidRPr="00A8135B" w:rsidRDefault="004E6476" w:rsidP="00FB0CF5">
      <w:pPr>
        <w:numPr>
          <w:ilvl w:val="0"/>
          <w:numId w:val="5"/>
        </w:numPr>
        <w:tabs>
          <w:tab w:val="clear" w:pos="1068"/>
        </w:tabs>
        <w:overflowPunct w:val="0"/>
        <w:autoSpaceDE w:val="0"/>
        <w:autoSpaceDN w:val="0"/>
        <w:adjustRightInd w:val="0"/>
        <w:textAlignment w:val="baseline"/>
        <w:rPr>
          <w:sz w:val="20"/>
          <w:szCs w:val="20"/>
          <w:lang w:val="tr-TR"/>
        </w:rPr>
      </w:pPr>
      <w:r w:rsidRPr="00FB0CF5">
        <w:rPr>
          <w:sz w:val="20"/>
          <w:szCs w:val="20"/>
          <w:lang w:val="tr-TR"/>
        </w:rPr>
        <w:t xml:space="preserve">İşin/Teslimin Gerçekleştirileceği yer: </w:t>
      </w:r>
      <w:r w:rsidR="00FB0CF5" w:rsidRPr="00A8135B">
        <w:rPr>
          <w:sz w:val="20"/>
          <w:szCs w:val="20"/>
          <w:lang w:val="tr-TR"/>
        </w:rPr>
        <w:t>Kiziroğlu Köyü, Gümüşhacıköy / AMASYA</w:t>
      </w:r>
    </w:p>
    <w:p w14:paraId="35AE9697" w14:textId="77777777" w:rsidR="004E6476" w:rsidRPr="00FB0CF5" w:rsidRDefault="004E6476" w:rsidP="00FB0CF5">
      <w:pPr>
        <w:numPr>
          <w:ilvl w:val="0"/>
          <w:numId w:val="5"/>
        </w:numPr>
        <w:overflowPunct w:val="0"/>
        <w:autoSpaceDE w:val="0"/>
        <w:autoSpaceDN w:val="0"/>
        <w:adjustRightInd w:val="0"/>
        <w:spacing w:before="80" w:after="80"/>
        <w:textAlignment w:val="baseline"/>
        <w:rPr>
          <w:sz w:val="20"/>
          <w:szCs w:val="20"/>
          <w:lang w:val="tr-TR"/>
        </w:rPr>
      </w:pPr>
      <w:r w:rsidRPr="00FB0CF5">
        <w:rPr>
          <w:sz w:val="20"/>
          <w:szCs w:val="20"/>
          <w:lang w:val="tr-TR"/>
        </w:rPr>
        <w:t>Alıma ait (varsa) diğer bilgiler: &lt;......................................&gt;</w:t>
      </w:r>
    </w:p>
    <w:p w14:paraId="05D3DEC6" w14:textId="77777777" w:rsidR="004E6476" w:rsidRPr="00912427" w:rsidRDefault="004E6476" w:rsidP="004E6476">
      <w:pPr>
        <w:spacing w:before="80" w:after="80"/>
        <w:rPr>
          <w:sz w:val="20"/>
          <w:szCs w:val="20"/>
          <w:lang w:val="tr-TR"/>
        </w:rPr>
      </w:pPr>
      <w:r w:rsidRPr="00912427">
        <w:rPr>
          <w:b/>
          <w:sz w:val="20"/>
          <w:szCs w:val="20"/>
          <w:lang w:val="tr-TR"/>
        </w:rPr>
        <w:t>Madde 3- İhaleye ilişkin bilgiler</w:t>
      </w:r>
    </w:p>
    <w:p w14:paraId="2C160316" w14:textId="77777777" w:rsidR="004E6476" w:rsidRPr="00912427" w:rsidRDefault="004E6476" w:rsidP="004E6476">
      <w:pPr>
        <w:spacing w:before="80" w:after="80"/>
        <w:rPr>
          <w:sz w:val="20"/>
          <w:szCs w:val="20"/>
          <w:lang w:val="tr-TR"/>
        </w:rPr>
      </w:pPr>
      <w:r w:rsidRPr="00912427">
        <w:rPr>
          <w:sz w:val="20"/>
          <w:szCs w:val="20"/>
          <w:lang w:val="tr-TR"/>
        </w:rPr>
        <w:t>İhaleye ilişkin bilgiler;</w:t>
      </w:r>
    </w:p>
    <w:p w14:paraId="63811C76" w14:textId="77777777" w:rsidR="004E6476" w:rsidRPr="00912427" w:rsidRDefault="004E6476" w:rsidP="00020280">
      <w:pPr>
        <w:numPr>
          <w:ilvl w:val="0"/>
          <w:numId w:val="8"/>
        </w:numPr>
        <w:spacing w:before="80" w:after="80"/>
        <w:rPr>
          <w:sz w:val="20"/>
          <w:szCs w:val="20"/>
          <w:lang w:val="tr-TR"/>
        </w:rPr>
      </w:pPr>
      <w:r w:rsidRPr="00912427">
        <w:rPr>
          <w:sz w:val="20"/>
          <w:szCs w:val="20"/>
          <w:lang w:val="tr-TR"/>
        </w:rPr>
        <w:t>İhale usulü: Açık İhale Usulü</w:t>
      </w:r>
    </w:p>
    <w:p w14:paraId="6B2DC0EB" w14:textId="77777777" w:rsidR="00FB0CF5" w:rsidRPr="00066F29" w:rsidRDefault="004E6476" w:rsidP="00FB0CF5">
      <w:pPr>
        <w:ind w:firstLine="708"/>
        <w:rPr>
          <w:sz w:val="20"/>
          <w:szCs w:val="20"/>
          <w:lang w:val="tr-TR"/>
        </w:rPr>
      </w:pPr>
      <w:r w:rsidRPr="00912427">
        <w:rPr>
          <w:sz w:val="20"/>
          <w:szCs w:val="20"/>
          <w:lang w:val="tr-TR"/>
        </w:rPr>
        <w:t xml:space="preserve">b)   İhalenin yapılacağı adres: </w:t>
      </w:r>
      <w:r w:rsidR="00FB0CF5">
        <w:rPr>
          <w:sz w:val="20"/>
          <w:szCs w:val="20"/>
          <w:lang w:val="tr-TR"/>
        </w:rPr>
        <w:t>Gümüşhacıköy Ticaret ve Sanayi Odası,</w:t>
      </w:r>
      <w:r w:rsidR="00FB0CF5" w:rsidRPr="00066F29">
        <w:rPr>
          <w:sz w:val="20"/>
          <w:szCs w:val="20"/>
          <w:lang w:val="tr-TR"/>
        </w:rPr>
        <w:t xml:space="preserve"> </w:t>
      </w:r>
      <w:r w:rsidR="00FB0CF5">
        <w:rPr>
          <w:sz w:val="20"/>
          <w:szCs w:val="20"/>
          <w:lang w:val="tr-TR"/>
        </w:rPr>
        <w:t>Zübeyde Hanım Bulvarı, No:68 Gümüşhacıköy/ AMASYA</w:t>
      </w:r>
    </w:p>
    <w:p w14:paraId="554EE058" w14:textId="77777777" w:rsidR="004E6476" w:rsidRPr="00912427" w:rsidRDefault="004E6476" w:rsidP="004E6476">
      <w:pPr>
        <w:spacing w:before="80" w:after="80"/>
        <w:ind w:firstLine="708"/>
        <w:rPr>
          <w:sz w:val="20"/>
          <w:szCs w:val="20"/>
          <w:lang w:val="tr-TR"/>
        </w:rPr>
      </w:pPr>
    </w:p>
    <w:p w14:paraId="4E017C3D" w14:textId="77777777" w:rsidR="00FB0CF5" w:rsidRDefault="004E6476" w:rsidP="004E6476">
      <w:pPr>
        <w:spacing w:before="80" w:after="80"/>
        <w:ind w:firstLine="708"/>
        <w:rPr>
          <w:sz w:val="20"/>
          <w:szCs w:val="20"/>
          <w:lang w:val="tr-TR"/>
        </w:rPr>
      </w:pPr>
      <w:r w:rsidRPr="00912427">
        <w:rPr>
          <w:sz w:val="20"/>
          <w:szCs w:val="20"/>
          <w:lang w:val="tr-TR"/>
        </w:rPr>
        <w:t xml:space="preserve">c)   İhale tarihi: </w:t>
      </w:r>
      <w:r w:rsidR="00FB0CF5" w:rsidRPr="003909E4">
        <w:rPr>
          <w:sz w:val="20"/>
          <w:szCs w:val="20"/>
          <w:lang w:val="tr-TR"/>
        </w:rPr>
        <w:t>20.06.2022</w:t>
      </w:r>
    </w:p>
    <w:p w14:paraId="2A081C0F" w14:textId="77777777" w:rsidR="004E6476" w:rsidRPr="00051297" w:rsidRDefault="004E6476" w:rsidP="004E6476">
      <w:pPr>
        <w:spacing w:before="80" w:after="80"/>
        <w:ind w:firstLine="708"/>
        <w:rPr>
          <w:sz w:val="20"/>
          <w:szCs w:val="20"/>
          <w:lang w:val="tr-TR"/>
        </w:rPr>
      </w:pPr>
      <w:r w:rsidRPr="00912427">
        <w:rPr>
          <w:sz w:val="20"/>
          <w:szCs w:val="20"/>
          <w:lang w:val="tr-TR"/>
        </w:rPr>
        <w:t xml:space="preserve">d)   İhale saati: </w:t>
      </w:r>
      <w:r w:rsidR="00FB0CF5" w:rsidRPr="003909E4">
        <w:rPr>
          <w:sz w:val="20"/>
          <w:szCs w:val="20"/>
          <w:lang w:val="tr-TR"/>
        </w:rPr>
        <w:t>10:30</w:t>
      </w:r>
    </w:p>
    <w:p w14:paraId="14293482" w14:textId="77777777" w:rsidR="004E6476" w:rsidRPr="00051297" w:rsidRDefault="004E6476" w:rsidP="004E6476">
      <w:pPr>
        <w:tabs>
          <w:tab w:val="left" w:pos="720"/>
          <w:tab w:val="left" w:pos="900"/>
          <w:tab w:val="left" w:pos="1080"/>
        </w:tabs>
        <w:spacing w:before="80" w:after="80"/>
        <w:rPr>
          <w:sz w:val="20"/>
          <w:szCs w:val="20"/>
          <w:lang w:val="tr-TR"/>
        </w:rPr>
      </w:pPr>
    </w:p>
    <w:p w14:paraId="0BD01687" w14:textId="77777777" w:rsidR="004E6476" w:rsidRPr="00051297" w:rsidRDefault="004E6476" w:rsidP="004E6476">
      <w:pPr>
        <w:tabs>
          <w:tab w:val="left" w:pos="720"/>
          <w:tab w:val="left" w:pos="900"/>
          <w:tab w:val="left" w:pos="1080"/>
        </w:tabs>
        <w:spacing w:before="80" w:after="80"/>
        <w:rPr>
          <w:b/>
          <w:spacing w:val="-20"/>
          <w:sz w:val="20"/>
          <w:szCs w:val="20"/>
          <w:lang w:val="tr-TR"/>
        </w:rPr>
      </w:pPr>
      <w:r w:rsidRPr="00051297">
        <w:rPr>
          <w:b/>
          <w:sz w:val="20"/>
          <w:szCs w:val="20"/>
          <w:lang w:val="tr-TR"/>
        </w:rPr>
        <w:t xml:space="preserve">Madde 4- İhale dosyasının görülmesi ve temini </w:t>
      </w:r>
    </w:p>
    <w:p w14:paraId="48FCEE77" w14:textId="77777777" w:rsidR="004E6476" w:rsidRPr="00912427" w:rsidRDefault="004E6476" w:rsidP="004E6476">
      <w:pPr>
        <w:spacing w:before="80" w:after="80"/>
        <w:rPr>
          <w:sz w:val="20"/>
          <w:szCs w:val="20"/>
          <w:lang w:val="tr-TR"/>
        </w:rPr>
      </w:pPr>
      <w:r w:rsidRPr="00051297">
        <w:rPr>
          <w:sz w:val="20"/>
          <w:szCs w:val="20"/>
          <w:lang w:val="tr-TR"/>
        </w:rPr>
        <w:t xml:space="preserve">İhale dosyası </w:t>
      </w:r>
      <w:r w:rsidRPr="00912427">
        <w:rPr>
          <w:sz w:val="20"/>
          <w:szCs w:val="20"/>
          <w:lang w:val="tr-TR"/>
        </w:rPr>
        <w:t>Sözleşme Makamının yukarıda belirtilen adresinde bedelsiz olarak görülebilir. Ancak, ihaleye teklif verecek olanların Sözleşme Makamı tarafından onaylı ihale dosyasını bedelsiz imza karşılığı teslim almak zorunludur.</w:t>
      </w:r>
    </w:p>
    <w:p w14:paraId="2A5538A1" w14:textId="77777777" w:rsidR="004E6476" w:rsidRPr="00912427" w:rsidRDefault="004E6476" w:rsidP="004E6476">
      <w:pPr>
        <w:tabs>
          <w:tab w:val="left" w:pos="709"/>
        </w:tabs>
        <w:spacing w:before="80" w:after="80"/>
        <w:rPr>
          <w:sz w:val="20"/>
          <w:szCs w:val="20"/>
          <w:lang w:val="tr-TR"/>
        </w:rPr>
      </w:pPr>
      <w:r w:rsidRPr="00912427">
        <w:rPr>
          <w:sz w:val="20"/>
          <w:szCs w:val="20"/>
          <w:lang w:val="tr-TR"/>
        </w:rPr>
        <w:t xml:space="preserve">İstekli ihale dosyasını bedelsiz imza karşılığı teslim almakla, ihale dosyasını oluşturan belgelerde yer alan koşul ve kuralları kabul etmiş sayılır.    </w:t>
      </w:r>
    </w:p>
    <w:p w14:paraId="226A3375" w14:textId="77777777" w:rsidR="004E6476" w:rsidRPr="00051297" w:rsidRDefault="004E6476" w:rsidP="004E6476">
      <w:pPr>
        <w:spacing w:before="80" w:after="80"/>
        <w:rPr>
          <w:sz w:val="20"/>
          <w:szCs w:val="20"/>
          <w:lang w:val="tr-TR"/>
        </w:rPr>
      </w:pPr>
      <w:r w:rsidRPr="0091242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w:t>
      </w:r>
      <w:r w:rsidRPr="00051297">
        <w:rPr>
          <w:sz w:val="20"/>
          <w:szCs w:val="20"/>
          <w:lang w:val="tr-TR"/>
        </w:rPr>
        <w:t xml:space="preserve"> alınacaktır.</w:t>
      </w:r>
    </w:p>
    <w:p w14:paraId="5F44E778" w14:textId="77777777" w:rsidR="004E6476" w:rsidRPr="00051297" w:rsidRDefault="004E6476" w:rsidP="004E6476">
      <w:pPr>
        <w:tabs>
          <w:tab w:val="left" w:pos="720"/>
          <w:tab w:val="left" w:pos="900"/>
          <w:tab w:val="left" w:pos="1080"/>
        </w:tabs>
        <w:spacing w:before="80" w:after="80"/>
        <w:rPr>
          <w:b/>
          <w:sz w:val="20"/>
          <w:szCs w:val="20"/>
          <w:lang w:val="tr-TR"/>
        </w:rPr>
      </w:pPr>
      <w:r w:rsidRPr="00051297">
        <w:rPr>
          <w:b/>
          <w:sz w:val="20"/>
          <w:szCs w:val="20"/>
          <w:lang w:val="tr-TR"/>
        </w:rPr>
        <w:lastRenderedPageBreak/>
        <w:t>Madde 5- Tekliflerin sunulacağı yer, son teklif verme tarih ve saati</w:t>
      </w:r>
    </w:p>
    <w:p w14:paraId="7170C9DF" w14:textId="77777777" w:rsidR="004E6476" w:rsidRPr="00051297" w:rsidRDefault="004E6476" w:rsidP="004E6476">
      <w:pPr>
        <w:pStyle w:val="GvdeMetni2"/>
        <w:spacing w:before="80" w:after="80"/>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0EFD63B4" w14:textId="77777777" w:rsidR="00FB0CF5" w:rsidRPr="00066F29" w:rsidRDefault="004E6476" w:rsidP="00FB0CF5">
      <w:pPr>
        <w:ind w:firstLine="708"/>
        <w:rPr>
          <w:sz w:val="20"/>
          <w:szCs w:val="20"/>
          <w:lang w:val="tr-TR"/>
        </w:rPr>
      </w:pPr>
      <w:r w:rsidRPr="00DA61E6">
        <w:rPr>
          <w:sz w:val="20"/>
          <w:lang w:val="tr-TR"/>
        </w:rPr>
        <w:t xml:space="preserve">a)  Tekliflerin sunulacağı </w:t>
      </w:r>
      <w:r w:rsidRPr="00946434">
        <w:rPr>
          <w:sz w:val="20"/>
          <w:lang w:val="tr-TR"/>
        </w:rPr>
        <w:t xml:space="preserve">yer: </w:t>
      </w:r>
      <w:r w:rsidR="00FB0CF5" w:rsidRPr="00A8135B">
        <w:rPr>
          <w:sz w:val="20"/>
          <w:lang w:val="tr-TR"/>
        </w:rPr>
        <w:t xml:space="preserve">Gümüşhacıköy Ticaret ve Sanayi Odası, </w:t>
      </w:r>
      <w:r w:rsidR="00FB0CF5" w:rsidRPr="00A8135B">
        <w:rPr>
          <w:sz w:val="20"/>
          <w:szCs w:val="20"/>
          <w:lang w:val="tr-TR"/>
        </w:rPr>
        <w:t>Zübeyde Hanım Bulvarı No:68 Gümüşhacıköy/ AMASYA</w:t>
      </w:r>
    </w:p>
    <w:p w14:paraId="29E6B540" w14:textId="77777777" w:rsidR="00FB0CF5" w:rsidRDefault="004E6476" w:rsidP="00FB0CF5">
      <w:pPr>
        <w:spacing w:before="80" w:after="80"/>
        <w:rPr>
          <w:sz w:val="20"/>
          <w:szCs w:val="20"/>
          <w:lang w:val="tr-TR"/>
        </w:rPr>
      </w:pPr>
      <w:r w:rsidRPr="00946434">
        <w:rPr>
          <w:sz w:val="20"/>
          <w:szCs w:val="20"/>
          <w:lang w:val="tr-TR"/>
        </w:rPr>
        <w:t xml:space="preserve">b)  Son teklif verme tarihi (İhale tarihi) : </w:t>
      </w:r>
      <w:r w:rsidR="00FB0CF5" w:rsidRPr="003909E4">
        <w:rPr>
          <w:sz w:val="20"/>
          <w:szCs w:val="20"/>
          <w:lang w:val="tr-TR"/>
        </w:rPr>
        <w:t>20.06.2022</w:t>
      </w:r>
    </w:p>
    <w:p w14:paraId="12C42F52" w14:textId="77777777" w:rsidR="004E6476" w:rsidRPr="00051297" w:rsidRDefault="004E6476" w:rsidP="004E6476">
      <w:pPr>
        <w:spacing w:before="80" w:after="80"/>
        <w:ind w:left="360" w:firstLine="348"/>
        <w:rPr>
          <w:sz w:val="20"/>
          <w:szCs w:val="20"/>
          <w:lang w:val="tr-TR"/>
        </w:rPr>
      </w:pPr>
      <w:r w:rsidRPr="00946434">
        <w:rPr>
          <w:sz w:val="20"/>
          <w:szCs w:val="20"/>
          <w:lang w:val="tr-TR"/>
        </w:rPr>
        <w:t xml:space="preserve">c)  Son teklif verme saati  (İhale saati) :  </w:t>
      </w:r>
      <w:r w:rsidR="00FB0CF5">
        <w:rPr>
          <w:sz w:val="20"/>
          <w:szCs w:val="20"/>
          <w:lang w:val="tr-TR"/>
        </w:rPr>
        <w:t>10:30</w:t>
      </w:r>
    </w:p>
    <w:p w14:paraId="0B5812D1" w14:textId="77777777" w:rsidR="004E6476" w:rsidRPr="00051297" w:rsidRDefault="004E6476" w:rsidP="004E6476">
      <w:pPr>
        <w:spacing w:before="80" w:after="80"/>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CD68DFA" w14:textId="77777777" w:rsidR="004E6476" w:rsidRPr="00051297" w:rsidRDefault="004E6476" w:rsidP="004E6476">
      <w:pPr>
        <w:spacing w:before="80" w:after="80"/>
        <w:rPr>
          <w:sz w:val="20"/>
          <w:szCs w:val="20"/>
          <w:lang w:val="tr-TR"/>
        </w:rPr>
      </w:pPr>
      <w:r w:rsidRPr="00051297">
        <w:rPr>
          <w:sz w:val="20"/>
          <w:szCs w:val="20"/>
          <w:lang w:val="tr-TR"/>
        </w:rPr>
        <w:t>Sözleşme Makamına verilen veya ulaşan teklifler, zeyilname düzenlenmesi hali hariç, herhangi bir sebeple geri alınamaz.</w:t>
      </w:r>
    </w:p>
    <w:p w14:paraId="5E11968C" w14:textId="77777777" w:rsidR="004E6476" w:rsidRPr="00051297" w:rsidRDefault="004E6476" w:rsidP="004E6476">
      <w:pPr>
        <w:spacing w:before="80" w:after="80"/>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63C953D2" w14:textId="77777777" w:rsidR="004E6476" w:rsidRPr="00051297" w:rsidRDefault="004E6476" w:rsidP="004E6476">
      <w:pPr>
        <w:tabs>
          <w:tab w:val="left" w:pos="720"/>
          <w:tab w:val="left" w:pos="900"/>
          <w:tab w:val="left" w:pos="1080"/>
        </w:tabs>
        <w:spacing w:before="80" w:after="80"/>
        <w:rPr>
          <w:sz w:val="20"/>
          <w:szCs w:val="20"/>
          <w:lang w:val="tr-TR"/>
        </w:rPr>
      </w:pPr>
      <w:r w:rsidRPr="00051297">
        <w:rPr>
          <w:b/>
          <w:sz w:val="20"/>
          <w:szCs w:val="20"/>
          <w:lang w:val="tr-TR"/>
        </w:rPr>
        <w:t>Madde 6- İhale dosyasının kapsamı</w:t>
      </w:r>
    </w:p>
    <w:p w14:paraId="3DA18CC2" w14:textId="77777777" w:rsidR="004E6476" w:rsidRPr="00051297" w:rsidRDefault="004E6476" w:rsidP="004E6476">
      <w:pPr>
        <w:pStyle w:val="GvdeMetni2"/>
        <w:spacing w:before="80" w:after="8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79A1D6C6" w14:textId="77777777" w:rsidR="004E6476" w:rsidRPr="00051297" w:rsidRDefault="004E6476" w:rsidP="00020280">
      <w:pPr>
        <w:numPr>
          <w:ilvl w:val="0"/>
          <w:numId w:val="4"/>
        </w:numPr>
        <w:tabs>
          <w:tab w:val="left" w:pos="1113"/>
        </w:tabs>
        <w:overflowPunct w:val="0"/>
        <w:autoSpaceDE w:val="0"/>
        <w:autoSpaceDN w:val="0"/>
        <w:adjustRightInd w:val="0"/>
        <w:spacing w:before="80" w:after="80"/>
        <w:ind w:left="1112" w:hanging="403"/>
        <w:textAlignment w:val="baseline"/>
        <w:rPr>
          <w:sz w:val="20"/>
          <w:szCs w:val="20"/>
          <w:lang w:val="tr-TR"/>
        </w:rPr>
      </w:pPr>
      <w:r w:rsidRPr="00051297">
        <w:rPr>
          <w:sz w:val="20"/>
          <w:szCs w:val="20"/>
          <w:lang w:val="tr-TR"/>
        </w:rPr>
        <w:t xml:space="preserve">İhaleye davet mektubu </w:t>
      </w:r>
      <w:r>
        <w:rPr>
          <w:sz w:val="20"/>
          <w:szCs w:val="20"/>
          <w:lang w:val="tr-TR"/>
        </w:rPr>
        <w:t>(Geçerli Değildir)</w:t>
      </w:r>
    </w:p>
    <w:p w14:paraId="50B96423" w14:textId="77777777" w:rsidR="004E6476" w:rsidRPr="00051297" w:rsidRDefault="004E6476" w:rsidP="00020280">
      <w:pPr>
        <w:numPr>
          <w:ilvl w:val="0"/>
          <w:numId w:val="4"/>
        </w:numPr>
        <w:tabs>
          <w:tab w:val="left" w:pos="1113"/>
        </w:tabs>
        <w:overflowPunct w:val="0"/>
        <w:autoSpaceDE w:val="0"/>
        <w:autoSpaceDN w:val="0"/>
        <w:adjustRightInd w:val="0"/>
        <w:spacing w:before="80" w:after="8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73437671" w14:textId="77777777" w:rsidR="004E6476" w:rsidRPr="00051297" w:rsidRDefault="004E6476" w:rsidP="004E6476">
      <w:pPr>
        <w:spacing w:before="80" w:after="80"/>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7E23C42F" w14:textId="77777777" w:rsidR="004E6476" w:rsidRPr="00051297" w:rsidRDefault="004E6476" w:rsidP="004E6476">
      <w:pPr>
        <w:spacing w:before="80" w:after="80"/>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D2A3815" w14:textId="77777777" w:rsidR="004E6476" w:rsidRPr="00051297" w:rsidRDefault="004E6476" w:rsidP="004E6476">
      <w:pPr>
        <w:spacing w:before="80" w:after="80"/>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7B664F5" w14:textId="77777777" w:rsidR="004E6476" w:rsidRPr="00051297" w:rsidRDefault="004E6476" w:rsidP="004E6476">
      <w:pPr>
        <w:pStyle w:val="GvdeMetni2"/>
        <w:spacing w:before="80" w:after="80"/>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4B4BD0FD" w14:textId="77777777" w:rsidR="004E6476" w:rsidRPr="00051297" w:rsidRDefault="004E6476" w:rsidP="004E6476">
      <w:pPr>
        <w:tabs>
          <w:tab w:val="left" w:pos="1305"/>
        </w:tabs>
        <w:spacing w:before="80" w:after="80"/>
        <w:rPr>
          <w:sz w:val="20"/>
          <w:szCs w:val="20"/>
          <w:lang w:val="tr-TR"/>
        </w:rPr>
      </w:pPr>
      <w:r w:rsidRPr="00051297">
        <w:rPr>
          <w:sz w:val="20"/>
          <w:szCs w:val="20"/>
          <w:lang w:val="tr-TR"/>
        </w:rPr>
        <w:t>a) Tebligat için adres beyanı ve ayrıca irtibat için telefon ve varsa faks numarası ile elektronik posta adresi,</w:t>
      </w:r>
    </w:p>
    <w:p w14:paraId="369D466A" w14:textId="77777777" w:rsidR="004E6476" w:rsidRPr="00051297" w:rsidRDefault="004E6476" w:rsidP="004E6476">
      <w:pPr>
        <w:spacing w:before="80" w:after="80"/>
        <w:rPr>
          <w:sz w:val="20"/>
          <w:szCs w:val="20"/>
          <w:lang w:val="tr-TR"/>
        </w:rPr>
      </w:pPr>
      <w:r w:rsidRPr="00051297">
        <w:rPr>
          <w:sz w:val="20"/>
          <w:szCs w:val="20"/>
          <w:lang w:val="tr-TR"/>
        </w:rPr>
        <w:t>b) Mevzuatı gereği kayıtlı olduğu Ticaret ve/veya Sanayi Odası veya Meslek Odası Belgesi;</w:t>
      </w:r>
    </w:p>
    <w:p w14:paraId="4AA31571" w14:textId="77777777" w:rsidR="004E6476" w:rsidRPr="00051297" w:rsidRDefault="004E6476" w:rsidP="00020280">
      <w:pPr>
        <w:numPr>
          <w:ilvl w:val="0"/>
          <w:numId w:val="6"/>
        </w:numPr>
        <w:tabs>
          <w:tab w:val="clear" w:pos="720"/>
        </w:tabs>
        <w:overflowPunct w:val="0"/>
        <w:autoSpaceDE w:val="0"/>
        <w:autoSpaceDN w:val="0"/>
        <w:adjustRightInd w:val="0"/>
        <w:spacing w:before="80" w:after="80"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D7A6E15" w14:textId="77777777" w:rsidR="004E6476" w:rsidRPr="00051297" w:rsidRDefault="004E6476" w:rsidP="00020280">
      <w:pPr>
        <w:numPr>
          <w:ilvl w:val="0"/>
          <w:numId w:val="6"/>
        </w:numPr>
        <w:tabs>
          <w:tab w:val="clear" w:pos="720"/>
        </w:tabs>
        <w:overflowPunct w:val="0"/>
        <w:autoSpaceDE w:val="0"/>
        <w:autoSpaceDN w:val="0"/>
        <w:adjustRightInd w:val="0"/>
        <w:spacing w:before="80" w:after="80"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CDE1A43" w14:textId="77777777" w:rsidR="004E6476" w:rsidRPr="00051297" w:rsidRDefault="004E6476" w:rsidP="004E6476">
      <w:pPr>
        <w:tabs>
          <w:tab w:val="left" w:pos="851"/>
          <w:tab w:val="left" w:pos="1305"/>
        </w:tabs>
        <w:spacing w:before="80" w:after="80"/>
        <w:rPr>
          <w:sz w:val="20"/>
          <w:szCs w:val="20"/>
          <w:lang w:val="tr-TR"/>
        </w:rPr>
      </w:pPr>
      <w:r w:rsidRPr="00051297">
        <w:rPr>
          <w:sz w:val="20"/>
          <w:szCs w:val="20"/>
          <w:lang w:val="tr-TR"/>
        </w:rPr>
        <w:t>c) Teklif vermeye yetkili olduğunu gösteren imza beyannamesi veya imza sirküleri;</w:t>
      </w:r>
    </w:p>
    <w:p w14:paraId="3FA22EEB" w14:textId="77777777" w:rsidR="004E6476" w:rsidRPr="00051297" w:rsidRDefault="004E6476" w:rsidP="00020280">
      <w:pPr>
        <w:numPr>
          <w:ilvl w:val="0"/>
          <w:numId w:val="7"/>
        </w:numPr>
        <w:overflowPunct w:val="0"/>
        <w:autoSpaceDE w:val="0"/>
        <w:autoSpaceDN w:val="0"/>
        <w:adjustRightInd w:val="0"/>
        <w:spacing w:before="80" w:after="80"/>
        <w:ind w:left="1418"/>
        <w:textAlignment w:val="baseline"/>
        <w:rPr>
          <w:sz w:val="20"/>
          <w:szCs w:val="20"/>
          <w:lang w:val="tr-TR"/>
        </w:rPr>
      </w:pPr>
      <w:r w:rsidRPr="00051297">
        <w:rPr>
          <w:sz w:val="20"/>
          <w:szCs w:val="20"/>
          <w:lang w:val="tr-TR"/>
        </w:rPr>
        <w:t>Gerçek kişi olması halinde, noter tasdikli imza beyannamesi,</w:t>
      </w:r>
    </w:p>
    <w:p w14:paraId="4BEEB826" w14:textId="77777777" w:rsidR="004E6476" w:rsidRPr="00051297" w:rsidRDefault="004E6476" w:rsidP="00020280">
      <w:pPr>
        <w:numPr>
          <w:ilvl w:val="0"/>
          <w:numId w:val="7"/>
        </w:numPr>
        <w:overflowPunct w:val="0"/>
        <w:autoSpaceDE w:val="0"/>
        <w:autoSpaceDN w:val="0"/>
        <w:adjustRightInd w:val="0"/>
        <w:spacing w:before="80" w:after="8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01B6E49" w14:textId="77777777" w:rsidR="004E6476" w:rsidRPr="00B62BEA" w:rsidRDefault="004E6476" w:rsidP="004E6476">
      <w:pPr>
        <w:spacing w:before="80" w:after="8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talimatların ilgili maddesinde sayılan durumlarda olunmadığına ilişkin yazılı taahhütname ve </w:t>
      </w:r>
      <w:r w:rsidRPr="00B62BEA">
        <w:rPr>
          <w:sz w:val="20"/>
          <w:szCs w:val="20"/>
          <w:lang w:val="tr-TR"/>
        </w:rPr>
        <w:t>yararlanıcı tarafından talep edilirse ilgili kanıtlayıcı belgeler,</w:t>
      </w:r>
    </w:p>
    <w:p w14:paraId="5762B03F" w14:textId="77777777" w:rsidR="004E6476" w:rsidRPr="00B62BEA" w:rsidRDefault="004E6476" w:rsidP="004E6476">
      <w:pPr>
        <w:tabs>
          <w:tab w:val="left" w:pos="1305"/>
        </w:tabs>
        <w:spacing w:before="80" w:after="80"/>
        <w:rPr>
          <w:sz w:val="20"/>
          <w:szCs w:val="20"/>
          <w:lang w:val="tr-TR"/>
        </w:rPr>
      </w:pPr>
      <w:r w:rsidRPr="00B62BEA">
        <w:rPr>
          <w:sz w:val="20"/>
          <w:szCs w:val="20"/>
          <w:lang w:val="tr-TR"/>
        </w:rPr>
        <w:t>e) Şekli ve içeriği bu belgede belirlenen teklif mektubu,</w:t>
      </w:r>
    </w:p>
    <w:p w14:paraId="001056E7" w14:textId="77777777" w:rsidR="00BB2FCD" w:rsidRPr="00B62BEA" w:rsidRDefault="00BB2FCD" w:rsidP="00BB2FCD">
      <w:pPr>
        <w:spacing w:before="80" w:after="80"/>
        <w:rPr>
          <w:sz w:val="20"/>
          <w:szCs w:val="20"/>
          <w:lang w:val="tr-TR"/>
        </w:rPr>
      </w:pPr>
      <w:r w:rsidRPr="00B62BEA">
        <w:rPr>
          <w:sz w:val="20"/>
          <w:szCs w:val="20"/>
          <w:lang w:val="tr-TR"/>
        </w:rPr>
        <w:t>f) Bu be</w:t>
      </w:r>
      <w:r w:rsidR="00503386">
        <w:rPr>
          <w:sz w:val="20"/>
          <w:szCs w:val="20"/>
          <w:lang w:val="tr-TR"/>
        </w:rPr>
        <w:t>lgede tanımlanan geçici teminat,</w:t>
      </w:r>
    </w:p>
    <w:p w14:paraId="0DE2929E" w14:textId="77777777" w:rsidR="004E6476" w:rsidRPr="00B62BEA" w:rsidRDefault="004E6476" w:rsidP="004E6476">
      <w:pPr>
        <w:tabs>
          <w:tab w:val="left" w:pos="1305"/>
        </w:tabs>
        <w:spacing w:before="80" w:after="80"/>
        <w:rPr>
          <w:sz w:val="20"/>
          <w:szCs w:val="20"/>
          <w:lang w:val="tr-TR"/>
        </w:rPr>
      </w:pPr>
      <w:r w:rsidRPr="00B62BEA">
        <w:rPr>
          <w:sz w:val="20"/>
          <w:szCs w:val="20"/>
          <w:lang w:val="tr-TR"/>
        </w:rPr>
        <w:t xml:space="preserve">g) Vekâleten ihaleye katılma halinde, istekli adına katılan kişinin ihaleye katılmaya ilişkin noter tasdikli vekâletnamesi ile noter tasdikli imza beyannamesi, </w:t>
      </w:r>
    </w:p>
    <w:p w14:paraId="481F81CE" w14:textId="77777777" w:rsidR="004E6476" w:rsidRPr="00B62BEA" w:rsidRDefault="004E6476" w:rsidP="004E6476">
      <w:pPr>
        <w:pStyle w:val="GvdeMetniGirintisi"/>
        <w:spacing w:before="80" w:after="80"/>
        <w:ind w:left="0"/>
        <w:rPr>
          <w:sz w:val="20"/>
          <w:szCs w:val="20"/>
          <w:lang w:val="tr-TR"/>
        </w:rPr>
      </w:pPr>
      <w:r w:rsidRPr="00B62BEA">
        <w:rPr>
          <w:sz w:val="20"/>
          <w:szCs w:val="20"/>
          <w:lang w:val="tr-TR"/>
        </w:rPr>
        <w:lastRenderedPageBreak/>
        <w:t xml:space="preserve">h) İsteklinin iş ortaklığı olması halinde iş ortaklığı beyannamesi ile konsorsiyumların da teklif verebilecekleri öngörülmüş ise, isteklinin konsorsiyum olması halinde konsorsiyum beyannamesi, </w:t>
      </w:r>
    </w:p>
    <w:p w14:paraId="7BC38B20" w14:textId="77777777" w:rsidR="00BB2FCD" w:rsidRPr="00B62BEA" w:rsidRDefault="00BB2FCD" w:rsidP="00BB2FCD">
      <w:pPr>
        <w:pStyle w:val="GvdeMetni3"/>
        <w:spacing w:before="80" w:after="80"/>
        <w:rPr>
          <w:sz w:val="20"/>
          <w:szCs w:val="20"/>
          <w:lang w:val="tr-TR"/>
        </w:rPr>
      </w:pPr>
      <w:r w:rsidRPr="00B62BEA">
        <w:rPr>
          <w:sz w:val="20"/>
          <w:szCs w:val="20"/>
          <w:lang w:val="tr-TR"/>
        </w:rPr>
        <w:t>i) İhale dosyasının bedelsiz imza karşılığında alındığına dair belge,</w:t>
      </w:r>
    </w:p>
    <w:p w14:paraId="17BD49B5" w14:textId="77777777" w:rsidR="004E6476" w:rsidRPr="00B62BEA" w:rsidRDefault="004E6476" w:rsidP="004E6476">
      <w:pPr>
        <w:pStyle w:val="GvdeMetni3"/>
        <w:tabs>
          <w:tab w:val="left" w:pos="1260"/>
        </w:tabs>
        <w:spacing w:before="80" w:after="80"/>
        <w:rPr>
          <w:sz w:val="20"/>
          <w:szCs w:val="20"/>
          <w:lang w:val="tr-TR"/>
        </w:rPr>
      </w:pPr>
      <w:r w:rsidRPr="00B62BEA">
        <w:rPr>
          <w:sz w:val="20"/>
          <w:szCs w:val="20"/>
          <w:lang w:val="tr-TR"/>
        </w:rPr>
        <w:t>j) Ortağı olduğu veya hissedarı bulunduğu tüzel kişiliklere ilişkin beyanname,</w:t>
      </w:r>
    </w:p>
    <w:p w14:paraId="53C15AA0" w14:textId="77777777" w:rsidR="004E6476" w:rsidRPr="00B62BEA" w:rsidRDefault="004E6476" w:rsidP="004E6476">
      <w:pPr>
        <w:tabs>
          <w:tab w:val="left" w:pos="567"/>
        </w:tabs>
        <w:spacing w:before="80" w:after="80" w:line="284" w:lineRule="exact"/>
        <w:rPr>
          <w:sz w:val="20"/>
          <w:szCs w:val="20"/>
          <w:lang w:val="tr-TR"/>
        </w:rPr>
      </w:pPr>
      <w:r w:rsidRPr="00B62BE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BBE9CF8" w14:textId="77777777" w:rsidR="00BB2FCD" w:rsidRPr="00B62BEA" w:rsidRDefault="00BB2FCD" w:rsidP="00BB2FCD">
      <w:pPr>
        <w:spacing w:before="80" w:after="80"/>
        <w:rPr>
          <w:sz w:val="20"/>
          <w:szCs w:val="20"/>
          <w:lang w:val="tr-TR"/>
        </w:rPr>
      </w:pPr>
      <w:r w:rsidRPr="00B62BEA">
        <w:rPr>
          <w:sz w:val="20"/>
          <w:szCs w:val="20"/>
          <w:lang w:val="tr-TR"/>
        </w:rPr>
        <w:t>k) Sözleşme Makamı tarafından belirlenen ekonomik ve mali yeterliliğine ilişkin ihaleye girecek isteklilerden istenen belgeler;</w:t>
      </w:r>
    </w:p>
    <w:p w14:paraId="1A989EB4" w14:textId="77777777" w:rsidR="00BB2FCD" w:rsidRPr="00B62BEA" w:rsidRDefault="00BB2FCD" w:rsidP="00BB2FCD">
      <w:pPr>
        <w:spacing w:before="80" w:after="80"/>
        <w:rPr>
          <w:b/>
          <w:sz w:val="20"/>
          <w:szCs w:val="20"/>
          <w:lang w:val="tr-TR"/>
        </w:rPr>
      </w:pPr>
      <w:r w:rsidRPr="00B62BEA">
        <w:rPr>
          <w:b/>
          <w:sz w:val="20"/>
          <w:szCs w:val="20"/>
          <w:lang w:val="tr-TR"/>
        </w:rPr>
        <w:t>Ekonomik ve Mali Yeterliliğe İlişkin</w:t>
      </w:r>
    </w:p>
    <w:p w14:paraId="4CA7FFAC" w14:textId="77777777" w:rsidR="00BB2FCD" w:rsidRPr="00B62BEA" w:rsidRDefault="00BB2FCD" w:rsidP="00BB2FCD">
      <w:pPr>
        <w:spacing w:before="80" w:after="80"/>
        <w:rPr>
          <w:sz w:val="20"/>
          <w:szCs w:val="20"/>
          <w:lang w:val="tr-TR"/>
        </w:rPr>
      </w:pPr>
      <w:r w:rsidRPr="00B62BEA">
        <w:rPr>
          <w:sz w:val="20"/>
          <w:szCs w:val="20"/>
          <w:lang w:val="tr-TR"/>
        </w:rPr>
        <w:t>l) Sözleşme Makamı tarafından belirlenecek mesleki ve teknik yeterliğe ilişkin belgeler</w:t>
      </w:r>
    </w:p>
    <w:p w14:paraId="640854B4" w14:textId="77777777" w:rsidR="00BB2FCD" w:rsidRPr="00B62BEA" w:rsidRDefault="00BB2FCD" w:rsidP="00BB2FCD">
      <w:pPr>
        <w:spacing w:before="80" w:after="80"/>
        <w:rPr>
          <w:sz w:val="20"/>
          <w:szCs w:val="20"/>
          <w:lang w:val="tr-TR"/>
        </w:rPr>
      </w:pPr>
      <w:r w:rsidRPr="00B62BEA">
        <w:rPr>
          <w:sz w:val="20"/>
          <w:szCs w:val="20"/>
          <w:lang w:val="tr-TR"/>
        </w:rPr>
        <w:t xml:space="preserve">• </w:t>
      </w:r>
      <w:r w:rsidR="00503386" w:rsidRPr="00DD1C18">
        <w:rPr>
          <w:sz w:val="20"/>
          <w:szCs w:val="20"/>
        </w:rPr>
        <w:t xml:space="preserve">İsteklinin son 5 yıl içerisinde, teklifi tutarı meblağın (KDV Hariç olmak üzere) </w:t>
      </w:r>
      <w:r w:rsidR="00503386" w:rsidRPr="00DD1C18">
        <w:rPr>
          <w:sz w:val="20"/>
          <w:szCs w:val="20"/>
          <w:lang w:val="tr-TR"/>
        </w:rPr>
        <w:t>en az %25’si kadar tek işe ait iş bitirme belgesi, fatura veya ispatlayıcı belgeler</w:t>
      </w:r>
    </w:p>
    <w:p w14:paraId="2EA67AD2" w14:textId="77777777" w:rsidR="004E6476" w:rsidRPr="00051297" w:rsidRDefault="004E6476" w:rsidP="004E6476">
      <w:pPr>
        <w:spacing w:before="80" w:after="80"/>
        <w:rPr>
          <w:sz w:val="20"/>
          <w:szCs w:val="20"/>
          <w:lang w:val="tr-TR"/>
        </w:rPr>
      </w:pPr>
      <w:r w:rsidRPr="00B62BEA">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3C2A6AD" w14:textId="77777777" w:rsidR="004E6476" w:rsidRPr="00051297" w:rsidRDefault="004E6476" w:rsidP="004E6476">
      <w:pPr>
        <w:pStyle w:val="GvdeMetni2"/>
        <w:tabs>
          <w:tab w:val="left" w:pos="54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D811344" w14:textId="77777777" w:rsidR="004E6476" w:rsidRPr="00051297" w:rsidRDefault="004E6476" w:rsidP="00041113">
      <w:pPr>
        <w:pStyle w:val="GvdeMetni2"/>
        <w:tabs>
          <w:tab w:val="left" w:pos="540"/>
        </w:tabs>
        <w:spacing w:before="80" w:after="80" w:line="240" w:lineRule="auto"/>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BCCD810" w14:textId="77777777" w:rsidR="004E6476" w:rsidRPr="00912427" w:rsidRDefault="004E6476" w:rsidP="00041113">
      <w:pPr>
        <w:pStyle w:val="GvdeMetni2"/>
        <w:tabs>
          <w:tab w:val="left" w:pos="540"/>
        </w:tabs>
        <w:spacing w:before="80" w:after="80" w:line="240" w:lineRule="auto"/>
        <w:rPr>
          <w:rFonts w:ascii="Times New Roman" w:hAnsi="Times New Roman"/>
          <w:sz w:val="20"/>
          <w:lang w:val="tr-TR"/>
        </w:rPr>
      </w:pPr>
      <w:r w:rsidRPr="00051297">
        <w:rPr>
          <w:rFonts w:ascii="Times New Roman" w:hAnsi="Times New Roman"/>
          <w:sz w:val="20"/>
          <w:lang w:val="tr-TR"/>
        </w:rPr>
        <w:t xml:space="preserve">İstekliler, istenen belgelerin aslı yerine ihaleden önce Sözleşme Makamının yetkili personeli tarafından “aslı Sözleşme Makamı tarafından görülmüştür” veya bu anlama gelecek şerh düşülen ve aslı kendilerine iade edilen belgelerin </w:t>
      </w:r>
      <w:r w:rsidRPr="00912427">
        <w:rPr>
          <w:rFonts w:ascii="Times New Roman" w:hAnsi="Times New Roman"/>
          <w:sz w:val="20"/>
          <w:lang w:val="tr-TR"/>
        </w:rPr>
        <w:t>suretlerini de tekliflerine ekleyebilirler.</w:t>
      </w:r>
    </w:p>
    <w:p w14:paraId="7C89DF23" w14:textId="77777777" w:rsidR="004E6476" w:rsidRPr="00912427" w:rsidRDefault="004E6476" w:rsidP="00041113">
      <w:pPr>
        <w:pStyle w:val="GvdeMetni2"/>
        <w:tabs>
          <w:tab w:val="left" w:pos="540"/>
        </w:tabs>
        <w:spacing w:before="80" w:after="80" w:line="240" w:lineRule="auto"/>
        <w:rPr>
          <w:rFonts w:ascii="Times New Roman" w:hAnsi="Times New Roman"/>
          <w:sz w:val="20"/>
          <w:lang w:val="tr-TR"/>
        </w:rPr>
      </w:pPr>
      <w:r w:rsidRPr="00912427">
        <w:rPr>
          <w:rFonts w:ascii="Times New Roman" w:hAnsi="Times New Roman"/>
          <w:b/>
          <w:sz w:val="20"/>
          <w:lang w:val="tr-TR"/>
        </w:rPr>
        <w:t>Madde 8-İhalenin yabancı isteklilere açıklığı</w:t>
      </w:r>
    </w:p>
    <w:p w14:paraId="50422F56" w14:textId="77777777" w:rsidR="004E6476" w:rsidRPr="00912427" w:rsidRDefault="004E6476" w:rsidP="00041113">
      <w:pPr>
        <w:pStyle w:val="GvdeMetni2"/>
        <w:tabs>
          <w:tab w:val="left" w:pos="0"/>
        </w:tabs>
        <w:spacing w:before="80" w:after="80" w:line="240" w:lineRule="auto"/>
        <w:rPr>
          <w:rFonts w:ascii="Times New Roman" w:hAnsi="Times New Roman"/>
          <w:sz w:val="20"/>
          <w:lang w:val="tr-TR"/>
        </w:rPr>
      </w:pPr>
      <w:r w:rsidRPr="00912427">
        <w:rPr>
          <w:rFonts w:ascii="Times New Roman" w:hAnsi="Times New Roman"/>
          <w:sz w:val="20"/>
          <w:lang w:val="tr-TR"/>
        </w:rPr>
        <w:t>Sözleşme Makamı tarafından gerçekleştirilecek ihaleler yerli yabancı tüm isteklilere açıktır.</w:t>
      </w:r>
    </w:p>
    <w:p w14:paraId="161EC632" w14:textId="77777777" w:rsidR="004E6476" w:rsidRPr="00912427" w:rsidRDefault="004E6476" w:rsidP="00041113">
      <w:pPr>
        <w:pStyle w:val="GvdeMetni2"/>
        <w:tabs>
          <w:tab w:val="left" w:pos="540"/>
        </w:tabs>
        <w:spacing w:before="80" w:after="80" w:line="240" w:lineRule="auto"/>
        <w:rPr>
          <w:rFonts w:ascii="Times New Roman" w:hAnsi="Times New Roman"/>
          <w:b/>
          <w:sz w:val="20"/>
          <w:lang w:val="tr-TR"/>
        </w:rPr>
      </w:pPr>
      <w:r w:rsidRPr="00912427">
        <w:rPr>
          <w:rFonts w:ascii="Times New Roman" w:hAnsi="Times New Roman"/>
          <w:b/>
          <w:sz w:val="20"/>
          <w:lang w:val="tr-TR"/>
        </w:rPr>
        <w:t>Madde 9. İhaleye katılamayacak olanlar</w:t>
      </w:r>
    </w:p>
    <w:p w14:paraId="35A6185F" w14:textId="77777777" w:rsidR="004E6476" w:rsidRPr="00912427" w:rsidRDefault="004E6476" w:rsidP="00041113">
      <w:pPr>
        <w:pStyle w:val="GvdeMetni2"/>
        <w:tabs>
          <w:tab w:val="left" w:pos="540"/>
        </w:tabs>
        <w:spacing w:before="80" w:after="80" w:line="240" w:lineRule="auto"/>
        <w:rPr>
          <w:rFonts w:ascii="Times New Roman" w:hAnsi="Times New Roman"/>
          <w:sz w:val="20"/>
          <w:lang w:val="tr-TR"/>
        </w:rPr>
      </w:pPr>
      <w:r w:rsidRPr="0091242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001D4CB" w14:textId="77777777" w:rsidR="004E6476" w:rsidRPr="00051297" w:rsidRDefault="004E6476" w:rsidP="00041113">
      <w:pPr>
        <w:numPr>
          <w:ilvl w:val="0"/>
          <w:numId w:val="3"/>
        </w:numPr>
        <w:spacing w:before="80" w:after="80"/>
        <w:rPr>
          <w:sz w:val="20"/>
          <w:szCs w:val="20"/>
          <w:lang w:val="tr-TR"/>
        </w:rPr>
      </w:pPr>
      <w:r w:rsidRPr="00912427">
        <w:rPr>
          <w:sz w:val="20"/>
          <w:szCs w:val="20"/>
          <w:lang w:val="tr-TR"/>
        </w:rPr>
        <w:t>Kamu ihalelerine katılmaktan geçici veya sürekli olarak yasaklanmış olanlar, Terörle Mücadele Kanunu kapsamına giren suçlardan ve organize suçlardan dolayı hükümlü bulunanlar, d</w:t>
      </w:r>
      <w:r w:rsidRPr="00912427">
        <w:rPr>
          <w:color w:val="000000"/>
          <w:sz w:val="20"/>
          <w:szCs w:val="20"/>
          <w:lang w:val="tr-TR"/>
        </w:rPr>
        <w:t>olandırıcılık, yolsuzluk, bir</w:t>
      </w:r>
      <w:r w:rsidRPr="00051297">
        <w:rPr>
          <w:color w:val="000000"/>
          <w:sz w:val="20"/>
          <w:szCs w:val="20"/>
          <w:lang w:val="tr-TR"/>
        </w:rPr>
        <w:t xml:space="preserve"> suç örgütü içinde yer almak suçlarından veya başka bir yasadışı faaliyetten dolayı kesinleşmiş yargı kararı ile mahkûm olanlar,</w:t>
      </w:r>
    </w:p>
    <w:p w14:paraId="214D593F"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İlgili mercilerce hileli iflas ettiğine karar verilenler.</w:t>
      </w:r>
    </w:p>
    <w:p w14:paraId="2F659623"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Sözleşme Makamının ihale yetkilisi kişileri ile bu yetkiye sahip kurullarda görevli kişiler.</w:t>
      </w:r>
    </w:p>
    <w:p w14:paraId="673D84CB"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E1C55E9"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60189047"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963DC52" w14:textId="77777777" w:rsidR="004E6476" w:rsidRPr="00051297" w:rsidRDefault="004E6476" w:rsidP="00041113">
      <w:pPr>
        <w:numPr>
          <w:ilvl w:val="0"/>
          <w:numId w:val="3"/>
        </w:numPr>
        <w:spacing w:before="80" w:after="80"/>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7707F82C"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Bakanlar Kurulu Kararları ile belirlenen ve Türkiye’de yapılacak ihalelere katılması yasaklanan yabancı ülkelerin isteklileri.</w:t>
      </w:r>
    </w:p>
    <w:p w14:paraId="07C8ADA5" w14:textId="77777777" w:rsidR="004E6476" w:rsidRPr="00051297" w:rsidRDefault="004E6476" w:rsidP="004E6476">
      <w:pPr>
        <w:spacing w:before="80" w:after="80"/>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8BA3795" w14:textId="77777777" w:rsidR="004E6476" w:rsidRPr="00051297" w:rsidRDefault="004E6476" w:rsidP="004E6476">
      <w:pPr>
        <w:spacing w:before="80" w:after="80"/>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AF32226" w14:textId="77777777" w:rsidR="004E6476" w:rsidRPr="00051297" w:rsidRDefault="004E6476" w:rsidP="004E6476">
      <w:pPr>
        <w:spacing w:before="80" w:after="80"/>
        <w:rPr>
          <w:color w:val="000000"/>
          <w:sz w:val="20"/>
          <w:lang w:val="tr-TR"/>
        </w:rPr>
      </w:pPr>
      <w:r w:rsidRPr="00051297">
        <w:rPr>
          <w:color w:val="000000"/>
          <w:sz w:val="20"/>
          <w:lang w:val="tr-TR"/>
        </w:rPr>
        <w:lastRenderedPageBreak/>
        <w:t>Alt-yüklenicilere izin verilmemektedir. Ancak bu durum, isteklilerin ortak girişim ya da konsorsiyum halinde ihalelere katılmalarına engel değildir.</w:t>
      </w:r>
    </w:p>
    <w:p w14:paraId="3C71EF89" w14:textId="77777777" w:rsidR="004E6476" w:rsidRPr="00051297" w:rsidRDefault="004E6476" w:rsidP="004E6476">
      <w:pPr>
        <w:spacing w:before="80" w:after="80"/>
        <w:rPr>
          <w:b/>
          <w:sz w:val="20"/>
          <w:szCs w:val="20"/>
          <w:lang w:val="tr-TR"/>
        </w:rPr>
      </w:pPr>
      <w:r w:rsidRPr="00051297">
        <w:rPr>
          <w:b/>
          <w:sz w:val="20"/>
          <w:szCs w:val="20"/>
          <w:lang w:val="tr-TR"/>
        </w:rPr>
        <w:t>Madde 10- İhale dışı bırakılma nedenleri</w:t>
      </w:r>
    </w:p>
    <w:p w14:paraId="79FF2B8A" w14:textId="77777777" w:rsidR="004E6476" w:rsidRPr="00051297" w:rsidRDefault="004E6476" w:rsidP="004E6476">
      <w:pPr>
        <w:spacing w:before="80" w:after="80"/>
        <w:rPr>
          <w:sz w:val="20"/>
          <w:szCs w:val="20"/>
          <w:lang w:val="tr-TR"/>
        </w:rPr>
      </w:pPr>
      <w:r w:rsidRPr="00051297">
        <w:rPr>
          <w:sz w:val="20"/>
          <w:szCs w:val="20"/>
          <w:lang w:val="tr-TR"/>
        </w:rPr>
        <w:t>Aşağıda belirtilen durumlardaki istekliler, bu durumlarının tespit edilmesi halinde, ihale dışı bırakılacaktır;</w:t>
      </w:r>
    </w:p>
    <w:p w14:paraId="4D3645FE"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3627FAAA"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İlgili mevzuat hükümleri uyarınca kesinleşmiş sosyal güvenlik prim borcu olan.</w:t>
      </w:r>
    </w:p>
    <w:p w14:paraId="36C819FC"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İlgili mevzuat hükümleri uyarınca kesinleşmiş vergi borcu olan.</w:t>
      </w:r>
    </w:p>
    <w:p w14:paraId="3599A44D"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İhale tarihinden önceki beş yıl içinde, mesleki faaliyetlerinden dolayı yargı kararıyla hüküm giyen.</w:t>
      </w:r>
    </w:p>
    <w:p w14:paraId="6240E9F3"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F5BF028"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İhale tarihi itibariyle, mevzuatı gereği kayıtlı olduğu oda tarafından mesleki faaliyetten men edilmiş olan.</w:t>
      </w:r>
    </w:p>
    <w:p w14:paraId="3519296A"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Bu maddede belirtilen bilgi ve belgeleri vermeyen veya yanıltıcı bilgi ve/veya sahte belge verdiği tespit edilen.</w:t>
      </w:r>
    </w:p>
    <w:p w14:paraId="21569D27"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9 uncu maddede ihaleye katılamayacağı belirtildiği halde ihaleye katılan.</w:t>
      </w:r>
    </w:p>
    <w:p w14:paraId="12D7AC40"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11 inci maddede belirtilen yasak fiil veya davranışlarda bulunduğu tespit edilen.</w:t>
      </w:r>
    </w:p>
    <w:p w14:paraId="76F7C6DF" w14:textId="77777777" w:rsidR="004E6476" w:rsidRPr="00051297" w:rsidRDefault="004E6476" w:rsidP="004E6476">
      <w:pPr>
        <w:spacing w:before="80" w:after="80"/>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1A955EFC" w14:textId="77777777" w:rsidR="004E6476" w:rsidRPr="00051297" w:rsidRDefault="004E6476" w:rsidP="004E6476">
      <w:pPr>
        <w:spacing w:before="80" w:after="80"/>
        <w:rPr>
          <w:sz w:val="20"/>
          <w:szCs w:val="20"/>
          <w:lang w:val="tr-TR"/>
        </w:rPr>
      </w:pPr>
      <w:r w:rsidRPr="00051297">
        <w:rPr>
          <w:sz w:val="20"/>
          <w:szCs w:val="20"/>
          <w:lang w:val="tr-TR"/>
        </w:rPr>
        <w:t>İhale süresince aşağıda belirtilen fiil veya davranışlarda bulunmak yasaktır:</w:t>
      </w:r>
    </w:p>
    <w:p w14:paraId="6F69BAB1" w14:textId="77777777" w:rsidR="004E6476" w:rsidRPr="00051297" w:rsidRDefault="004E6476" w:rsidP="00020280">
      <w:pPr>
        <w:numPr>
          <w:ilvl w:val="0"/>
          <w:numId w:val="10"/>
        </w:numPr>
        <w:spacing w:before="80" w:after="80"/>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462C0DA3" w14:textId="77777777" w:rsidR="004E6476" w:rsidRPr="00051297" w:rsidRDefault="004E6476" w:rsidP="00020280">
      <w:pPr>
        <w:numPr>
          <w:ilvl w:val="0"/>
          <w:numId w:val="10"/>
        </w:numPr>
        <w:spacing w:before="80" w:after="80"/>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23141170" w14:textId="77777777" w:rsidR="004E6476" w:rsidRPr="00051297" w:rsidRDefault="004E6476" w:rsidP="00020280">
      <w:pPr>
        <w:numPr>
          <w:ilvl w:val="0"/>
          <w:numId w:val="10"/>
        </w:numPr>
        <w:spacing w:before="80" w:after="80"/>
        <w:rPr>
          <w:sz w:val="20"/>
          <w:szCs w:val="20"/>
          <w:lang w:val="tr-TR"/>
        </w:rPr>
      </w:pPr>
      <w:r w:rsidRPr="00051297">
        <w:rPr>
          <w:sz w:val="20"/>
          <w:szCs w:val="20"/>
          <w:lang w:val="tr-TR"/>
        </w:rPr>
        <w:t xml:space="preserve">Sahte belge veya sahte teminat düzenlemek, kullanmak veya bunlara teşebbüs etmek. </w:t>
      </w:r>
    </w:p>
    <w:p w14:paraId="53EDCCC1" w14:textId="77777777" w:rsidR="004E6476" w:rsidRPr="00051297" w:rsidRDefault="004E6476" w:rsidP="00020280">
      <w:pPr>
        <w:numPr>
          <w:ilvl w:val="0"/>
          <w:numId w:val="10"/>
        </w:numPr>
        <w:spacing w:before="80" w:after="8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64D4E47F" w14:textId="77777777" w:rsidR="004E6476" w:rsidRPr="00051297" w:rsidRDefault="004E6476" w:rsidP="00020280">
      <w:pPr>
        <w:pStyle w:val="GvdeMetniGirintisi3"/>
        <w:numPr>
          <w:ilvl w:val="0"/>
          <w:numId w:val="10"/>
        </w:numPr>
        <w:spacing w:before="80" w:after="80"/>
        <w:rPr>
          <w:sz w:val="20"/>
          <w:szCs w:val="20"/>
          <w:lang w:val="tr-TR"/>
        </w:rPr>
      </w:pPr>
      <w:r w:rsidRPr="00051297">
        <w:rPr>
          <w:sz w:val="20"/>
          <w:szCs w:val="20"/>
          <w:lang w:val="tr-TR"/>
        </w:rPr>
        <w:t>9 uncu maddede ihaleye katılamayacağı belirtildiği halde ihaleye katılmak.</w:t>
      </w:r>
    </w:p>
    <w:p w14:paraId="564EDAEA" w14:textId="77777777" w:rsidR="004E6476" w:rsidRPr="00051297" w:rsidRDefault="004E6476" w:rsidP="004E6476">
      <w:pPr>
        <w:pStyle w:val="GvdeMetniGirintisi3"/>
        <w:spacing w:before="80" w:after="80"/>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A3129BC" w14:textId="77777777" w:rsidR="004E6476" w:rsidRPr="00051297" w:rsidRDefault="004E6476" w:rsidP="004E6476">
      <w:pPr>
        <w:spacing w:before="80" w:after="80"/>
        <w:ind w:right="-1"/>
        <w:rPr>
          <w:b/>
          <w:sz w:val="20"/>
          <w:szCs w:val="20"/>
          <w:lang w:val="tr-TR"/>
        </w:rPr>
      </w:pPr>
      <w:bookmarkStart w:id="9" w:name="_Toc232234020"/>
      <w:r w:rsidRPr="00051297">
        <w:rPr>
          <w:b/>
          <w:sz w:val="20"/>
          <w:szCs w:val="20"/>
          <w:lang w:val="tr-TR"/>
        </w:rPr>
        <w:t>Madde 12- Teklif hazırlama giderleri</w:t>
      </w:r>
      <w:bookmarkEnd w:id="9"/>
    </w:p>
    <w:p w14:paraId="3B1AEC43" w14:textId="77777777" w:rsidR="004E6476" w:rsidRPr="00051297" w:rsidRDefault="004E6476" w:rsidP="004E6476">
      <w:pPr>
        <w:spacing w:before="80" w:after="80"/>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12E68D73" w14:textId="77777777" w:rsidR="004E6476" w:rsidRPr="00051297" w:rsidRDefault="004E6476" w:rsidP="004E6476">
      <w:pPr>
        <w:keepNext/>
        <w:spacing w:before="80" w:after="80"/>
        <w:rPr>
          <w:b/>
          <w:sz w:val="20"/>
          <w:szCs w:val="20"/>
          <w:lang w:val="tr-TR"/>
        </w:rPr>
      </w:pPr>
      <w:r w:rsidRPr="00051297">
        <w:rPr>
          <w:b/>
          <w:sz w:val="20"/>
          <w:szCs w:val="20"/>
          <w:lang w:val="tr-TR"/>
        </w:rPr>
        <w:t>Madde 13- İhale dosyasında açıklama yapılması</w:t>
      </w:r>
    </w:p>
    <w:p w14:paraId="31CD36B7" w14:textId="77777777" w:rsidR="004E6476" w:rsidRPr="00051297" w:rsidRDefault="004E6476" w:rsidP="004E6476">
      <w:pPr>
        <w:spacing w:before="80" w:after="80"/>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8B8DE54" w14:textId="77777777" w:rsidR="004E6476" w:rsidRPr="00051297" w:rsidRDefault="004E6476" w:rsidP="004E6476">
      <w:pPr>
        <w:spacing w:before="80" w:after="80"/>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735F9CE" w14:textId="77777777" w:rsidR="004E6476" w:rsidRPr="00051297" w:rsidRDefault="004E6476" w:rsidP="004E6476">
      <w:pPr>
        <w:spacing w:before="80" w:after="80"/>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CBD4401" w14:textId="77777777" w:rsidR="004E6476" w:rsidRPr="00051297" w:rsidRDefault="004E6476" w:rsidP="004E6476">
      <w:pPr>
        <w:spacing w:before="80" w:after="80"/>
        <w:rPr>
          <w:sz w:val="20"/>
          <w:szCs w:val="20"/>
          <w:lang w:val="tr-TR"/>
        </w:rPr>
      </w:pPr>
      <w:r w:rsidRPr="00051297">
        <w:rPr>
          <w:b/>
          <w:sz w:val="20"/>
          <w:szCs w:val="20"/>
          <w:lang w:val="tr-TR"/>
        </w:rPr>
        <w:t>Madde 14- İhale dosyasında değişiklik yapılması</w:t>
      </w:r>
    </w:p>
    <w:p w14:paraId="13E6B0FC" w14:textId="77777777" w:rsidR="004E6476" w:rsidRPr="00051297" w:rsidRDefault="004E6476" w:rsidP="004E6476">
      <w:pPr>
        <w:spacing w:before="80" w:after="80"/>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4206620" w14:textId="77777777" w:rsidR="004E6476" w:rsidRPr="00051297" w:rsidRDefault="004E6476" w:rsidP="004E6476">
      <w:pPr>
        <w:spacing w:before="80" w:after="80"/>
        <w:rPr>
          <w:sz w:val="20"/>
          <w:szCs w:val="20"/>
          <w:lang w:val="tr-TR"/>
        </w:rPr>
      </w:pPr>
      <w:r w:rsidRPr="00051297">
        <w:rPr>
          <w:sz w:val="20"/>
          <w:szCs w:val="20"/>
          <w:lang w:val="tr-TR"/>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w:t>
      </w:r>
      <w:r w:rsidRPr="00051297">
        <w:rPr>
          <w:sz w:val="20"/>
          <w:szCs w:val="20"/>
          <w:lang w:val="tr-TR"/>
        </w:rPr>
        <w:lastRenderedPageBreak/>
        <w:t>mahsus olmak üzere en fazla on (10) gün süreyle zeyilname ile erteleyebilir. Erteleme süresince ihale dosyası satılmasına ve teklif alınmasına devam edilecektir.</w:t>
      </w:r>
    </w:p>
    <w:p w14:paraId="39FAA467" w14:textId="77777777" w:rsidR="004E6476" w:rsidRDefault="004E6476" w:rsidP="004E6476">
      <w:pPr>
        <w:spacing w:before="80" w:after="80"/>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5F81E7E5" w14:textId="77777777" w:rsidR="004E6476" w:rsidRPr="00051297" w:rsidRDefault="004E6476" w:rsidP="004E6476">
      <w:pPr>
        <w:spacing w:before="80" w:after="80"/>
        <w:rPr>
          <w:sz w:val="20"/>
          <w:szCs w:val="20"/>
          <w:lang w:val="tr-TR"/>
        </w:rPr>
      </w:pPr>
    </w:p>
    <w:p w14:paraId="15AA2C49" w14:textId="77777777" w:rsidR="004E6476" w:rsidRPr="00051297" w:rsidRDefault="004E6476" w:rsidP="004E6476">
      <w:pPr>
        <w:spacing w:before="80" w:after="80"/>
        <w:rPr>
          <w:sz w:val="20"/>
          <w:szCs w:val="20"/>
          <w:lang w:val="tr-TR"/>
        </w:rPr>
      </w:pPr>
      <w:r w:rsidRPr="00051297">
        <w:rPr>
          <w:b/>
          <w:sz w:val="20"/>
          <w:szCs w:val="20"/>
          <w:lang w:val="tr-TR"/>
        </w:rPr>
        <w:t>Madde 15-İhale saatinden önce ihalenin iptal edilmesinde Sözleşme Makamının serbestliği</w:t>
      </w:r>
    </w:p>
    <w:p w14:paraId="3C71BC2B" w14:textId="77777777" w:rsidR="004E6476" w:rsidRPr="00051297" w:rsidRDefault="004E6476" w:rsidP="004E6476">
      <w:pPr>
        <w:spacing w:before="80" w:after="80"/>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24C9AAE" w14:textId="77777777" w:rsidR="004E6476" w:rsidRPr="00051297" w:rsidRDefault="004E6476" w:rsidP="004E6476">
      <w:pPr>
        <w:spacing w:before="80" w:after="80"/>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FD6F5F9" w14:textId="77777777" w:rsidR="004E6476" w:rsidRPr="00051297" w:rsidRDefault="004E6476" w:rsidP="004E6476">
      <w:pPr>
        <w:spacing w:before="80" w:after="80"/>
        <w:rPr>
          <w:b/>
          <w:sz w:val="20"/>
          <w:szCs w:val="20"/>
          <w:lang w:val="tr-TR"/>
        </w:rPr>
      </w:pPr>
      <w:r w:rsidRPr="00051297">
        <w:rPr>
          <w:b/>
          <w:sz w:val="20"/>
          <w:szCs w:val="20"/>
          <w:lang w:val="tr-TR"/>
        </w:rPr>
        <w:t>Madde 16- Ortak girişim</w:t>
      </w:r>
    </w:p>
    <w:p w14:paraId="74A75FE5" w14:textId="77777777" w:rsidR="004E6476" w:rsidRPr="00051297" w:rsidRDefault="004E6476" w:rsidP="004E6476">
      <w:pPr>
        <w:spacing w:before="80" w:after="80"/>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416B992" w14:textId="77777777" w:rsidR="004E6476" w:rsidRPr="00051297" w:rsidRDefault="004E6476" w:rsidP="004E6476">
      <w:pPr>
        <w:spacing w:before="80" w:after="80"/>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6D9E6BE" w14:textId="77777777" w:rsidR="004E6476" w:rsidRPr="00051297" w:rsidRDefault="004E6476" w:rsidP="004E6476">
      <w:pPr>
        <w:spacing w:before="80" w:after="80"/>
        <w:rPr>
          <w:b/>
          <w:sz w:val="20"/>
          <w:szCs w:val="20"/>
          <w:lang w:val="tr-TR"/>
        </w:rPr>
      </w:pPr>
      <w:r w:rsidRPr="00051297">
        <w:rPr>
          <w:b/>
          <w:sz w:val="20"/>
          <w:szCs w:val="20"/>
          <w:lang w:val="tr-TR"/>
        </w:rPr>
        <w:t xml:space="preserve">Madde 17-Alt yükleniciler </w:t>
      </w:r>
    </w:p>
    <w:p w14:paraId="7075AC2F" w14:textId="77777777" w:rsidR="004E6476" w:rsidRPr="00051297" w:rsidRDefault="004E6476" w:rsidP="004E6476">
      <w:pPr>
        <w:pStyle w:val="GvdeMetni2"/>
        <w:tabs>
          <w:tab w:val="left" w:pos="0"/>
        </w:tabs>
        <w:spacing w:before="80" w:after="8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6D5B8ADF" w14:textId="77777777" w:rsidR="004E6476" w:rsidRPr="00051297" w:rsidRDefault="004E6476" w:rsidP="004E6476">
      <w:pPr>
        <w:keepNext/>
        <w:spacing w:before="80" w:after="80"/>
        <w:rPr>
          <w:b/>
          <w:sz w:val="20"/>
          <w:szCs w:val="20"/>
          <w:lang w:val="tr-TR"/>
        </w:rPr>
      </w:pPr>
      <w:r w:rsidRPr="00051297">
        <w:rPr>
          <w:b/>
          <w:sz w:val="20"/>
          <w:szCs w:val="20"/>
          <w:lang w:val="tr-TR"/>
        </w:rPr>
        <w:t xml:space="preserve">Madde18-Teklif ve sözleşme türü </w:t>
      </w:r>
    </w:p>
    <w:p w14:paraId="6BEB7A54" w14:textId="77777777" w:rsidR="004E6476" w:rsidRPr="00912427" w:rsidRDefault="004E6476" w:rsidP="004E6476">
      <w:pPr>
        <w:spacing w:before="80" w:after="80"/>
        <w:rPr>
          <w:sz w:val="20"/>
          <w:szCs w:val="20"/>
          <w:lang w:val="tr-TR"/>
        </w:rPr>
      </w:pPr>
      <w:r w:rsidRPr="00051297">
        <w:rPr>
          <w:sz w:val="20"/>
          <w:szCs w:val="20"/>
          <w:lang w:val="tr-TR"/>
        </w:rPr>
        <w:t xml:space="preserve">Tekliflerin, götürü bedel veya birim fiyat esaslı olacağı Sözleşme Makamı tarafından belirlenir ve ihale duyurusunda hangi usul ile </w:t>
      </w:r>
      <w:r w:rsidRPr="00912427">
        <w:rPr>
          <w:sz w:val="20"/>
          <w:szCs w:val="20"/>
          <w:lang w:val="tr-TR"/>
        </w:rPr>
        <w:t>ihaleye çıkıldığı belirtilir.</w:t>
      </w:r>
    </w:p>
    <w:p w14:paraId="43C0E951" w14:textId="77777777" w:rsidR="004E6476" w:rsidRPr="00912427" w:rsidRDefault="004E6476" w:rsidP="004E6476">
      <w:pPr>
        <w:spacing w:after="120"/>
        <w:rPr>
          <w:sz w:val="20"/>
          <w:szCs w:val="20"/>
        </w:rPr>
      </w:pPr>
      <w:r w:rsidRPr="00912427">
        <w:rPr>
          <w:sz w:val="20"/>
          <w:szCs w:val="20"/>
        </w:rPr>
        <w:t>Teklifler, mal alımları için birim fiyat esaslı ve ihale Açık Usul olarak yapılacaktır, bu husus ihale duyurusunda belirtilmiştir. İ</w:t>
      </w:r>
      <w:r w:rsidRPr="00912427">
        <w:rPr>
          <w:sz w:val="20"/>
        </w:rPr>
        <w:t>hale 3 (üç) LOT’tan oluşmaktadır. İstekliler herhangi bir LOT’a teklif verebilir. Birden fazla LOT’a teklif vermek isteyen firmalar her bir LOT için ayrı teklif dosyası hazırlayacaktır. İstekliler, teklif vermek istedikleri ilgili Lot’ta yer alan tüm mal alımları için teklif sunmalıdır.</w:t>
      </w:r>
    </w:p>
    <w:p w14:paraId="5AC3AB8E" w14:textId="77777777" w:rsidR="004E6476" w:rsidRPr="00912427" w:rsidRDefault="004E6476" w:rsidP="004E6476">
      <w:pPr>
        <w:spacing w:before="80" w:after="80"/>
        <w:rPr>
          <w:b/>
          <w:sz w:val="20"/>
          <w:szCs w:val="20"/>
          <w:lang w:val="tr-TR"/>
        </w:rPr>
      </w:pPr>
      <w:r w:rsidRPr="00912427">
        <w:rPr>
          <w:b/>
          <w:sz w:val="20"/>
          <w:szCs w:val="20"/>
          <w:lang w:val="tr-TR"/>
        </w:rPr>
        <w:t>Madde 19- Teklifin dili</w:t>
      </w:r>
    </w:p>
    <w:p w14:paraId="1F994C57" w14:textId="77777777" w:rsidR="004E6476" w:rsidRPr="00912427" w:rsidRDefault="004E6476" w:rsidP="004E6476">
      <w:pPr>
        <w:spacing w:before="80" w:after="80"/>
        <w:rPr>
          <w:sz w:val="20"/>
          <w:szCs w:val="20"/>
          <w:lang w:val="tr-TR"/>
        </w:rPr>
      </w:pPr>
      <w:r w:rsidRPr="00912427">
        <w:rPr>
          <w:sz w:val="20"/>
          <w:szCs w:val="20"/>
          <w:lang w:val="tr-TR"/>
        </w:rPr>
        <w:t>Teklifler ve ekleri Türkçe olarak hazırlanacak ve sunulacaktır.</w:t>
      </w:r>
    </w:p>
    <w:p w14:paraId="571272B5" w14:textId="77777777" w:rsidR="004E6476" w:rsidRPr="00912427" w:rsidRDefault="004E6476" w:rsidP="004E6476">
      <w:pPr>
        <w:keepNext/>
        <w:spacing w:before="80" w:after="80"/>
        <w:rPr>
          <w:b/>
          <w:sz w:val="20"/>
          <w:szCs w:val="20"/>
          <w:lang w:val="tr-TR"/>
        </w:rPr>
      </w:pPr>
      <w:r w:rsidRPr="00912427">
        <w:rPr>
          <w:b/>
          <w:sz w:val="20"/>
          <w:szCs w:val="20"/>
          <w:lang w:val="tr-TR"/>
        </w:rPr>
        <w:t>Madde 20-Teklif ve ödemelerde geçerli para birimi</w:t>
      </w:r>
    </w:p>
    <w:p w14:paraId="79C76011" w14:textId="77777777" w:rsidR="004E6476" w:rsidRPr="00051297" w:rsidRDefault="004E6476" w:rsidP="004E6476">
      <w:pPr>
        <w:spacing w:before="80" w:after="80"/>
        <w:rPr>
          <w:sz w:val="20"/>
          <w:szCs w:val="20"/>
          <w:lang w:val="tr-TR"/>
        </w:rPr>
      </w:pPr>
      <w:r w:rsidRPr="00912427">
        <w:rPr>
          <w:sz w:val="20"/>
          <w:szCs w:val="20"/>
          <w:lang w:val="tr-TR"/>
        </w:rPr>
        <w:t>Teklif ve ödemelerde geçerli</w:t>
      </w:r>
      <w:r w:rsidRPr="00051297">
        <w:rPr>
          <w:sz w:val="20"/>
          <w:szCs w:val="20"/>
          <w:lang w:val="tr-TR"/>
        </w:rPr>
        <w:t xml:space="preserve"> para birimi TL’dir. </w:t>
      </w:r>
    </w:p>
    <w:p w14:paraId="70BD75F7" w14:textId="77777777" w:rsidR="004E6476" w:rsidRPr="00051297" w:rsidRDefault="004E6476" w:rsidP="004E6476">
      <w:pPr>
        <w:spacing w:before="80" w:after="80"/>
        <w:rPr>
          <w:b/>
          <w:sz w:val="20"/>
          <w:szCs w:val="20"/>
          <w:lang w:val="tr-TR"/>
        </w:rPr>
      </w:pPr>
      <w:r w:rsidRPr="00051297">
        <w:rPr>
          <w:b/>
          <w:sz w:val="20"/>
          <w:szCs w:val="20"/>
          <w:lang w:val="tr-TR"/>
        </w:rPr>
        <w:t>Madde 21-Kısmi teklif verilmesi</w:t>
      </w:r>
    </w:p>
    <w:p w14:paraId="2F63866F" w14:textId="77777777" w:rsidR="004E6476" w:rsidRPr="00051297" w:rsidRDefault="004E6476" w:rsidP="004E6476">
      <w:pPr>
        <w:spacing w:before="80" w:after="8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182913FD" w14:textId="77777777" w:rsidR="004E6476" w:rsidRPr="00051297" w:rsidRDefault="004E6476" w:rsidP="004E6476">
      <w:pPr>
        <w:spacing w:before="80" w:after="80"/>
        <w:rPr>
          <w:b/>
          <w:sz w:val="20"/>
          <w:szCs w:val="20"/>
          <w:lang w:val="tr-TR"/>
        </w:rPr>
      </w:pPr>
      <w:r w:rsidRPr="00051297">
        <w:rPr>
          <w:b/>
          <w:sz w:val="20"/>
          <w:szCs w:val="20"/>
          <w:lang w:val="tr-TR"/>
        </w:rPr>
        <w:t>Madde 22- Alternatif teklifler</w:t>
      </w:r>
    </w:p>
    <w:p w14:paraId="7AF08535" w14:textId="77777777" w:rsidR="004E6476" w:rsidRPr="00051297" w:rsidRDefault="004E6476" w:rsidP="004E6476">
      <w:pPr>
        <w:spacing w:before="80" w:after="80"/>
        <w:rPr>
          <w:sz w:val="20"/>
          <w:szCs w:val="20"/>
          <w:lang w:val="tr-TR"/>
        </w:rPr>
      </w:pPr>
      <w:r w:rsidRPr="00051297">
        <w:rPr>
          <w:sz w:val="20"/>
          <w:szCs w:val="20"/>
          <w:lang w:val="tr-TR"/>
        </w:rPr>
        <w:t>İhale konusu işe ilişkin olarak alternatif teklif sunulamaz.</w:t>
      </w:r>
    </w:p>
    <w:p w14:paraId="78333A36" w14:textId="77777777" w:rsidR="004E6476" w:rsidRPr="00051297" w:rsidRDefault="004E6476" w:rsidP="004E6476">
      <w:pPr>
        <w:spacing w:before="80" w:after="80" w:line="259" w:lineRule="auto"/>
        <w:rPr>
          <w:b/>
          <w:sz w:val="20"/>
          <w:szCs w:val="20"/>
          <w:lang w:val="tr-TR"/>
        </w:rPr>
      </w:pPr>
      <w:r w:rsidRPr="00051297">
        <w:rPr>
          <w:b/>
          <w:sz w:val="20"/>
          <w:szCs w:val="20"/>
          <w:lang w:val="tr-TR"/>
        </w:rPr>
        <w:t xml:space="preserve">Madde 23-Tekliflerin sunulma şekli </w:t>
      </w:r>
    </w:p>
    <w:p w14:paraId="604D227A" w14:textId="77777777" w:rsidR="004E6476" w:rsidRPr="00051297" w:rsidRDefault="004E6476" w:rsidP="004E6476">
      <w:pPr>
        <w:spacing w:before="80" w:after="80"/>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0A307BB7" w14:textId="77777777" w:rsidR="004E6476" w:rsidRPr="00051297" w:rsidRDefault="004E6476" w:rsidP="004E6476">
      <w:pPr>
        <w:spacing w:before="80" w:after="80"/>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0106C359" w14:textId="77777777" w:rsidR="004E6476" w:rsidRPr="00051297" w:rsidRDefault="004E6476" w:rsidP="004E6476">
      <w:pPr>
        <w:spacing w:before="80" w:after="80"/>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B80D2B8" w14:textId="77777777" w:rsidR="004E6476" w:rsidRPr="00051297" w:rsidRDefault="004E6476" w:rsidP="004E6476">
      <w:pPr>
        <w:spacing w:before="80" w:after="80" w:line="259" w:lineRule="auto"/>
        <w:rPr>
          <w:b/>
          <w:sz w:val="20"/>
          <w:szCs w:val="20"/>
          <w:lang w:val="tr-TR"/>
        </w:rPr>
      </w:pPr>
      <w:r w:rsidRPr="00051297">
        <w:rPr>
          <w:b/>
          <w:sz w:val="20"/>
          <w:szCs w:val="20"/>
          <w:lang w:val="tr-TR"/>
        </w:rPr>
        <w:t>Madde 24-Teklif mektubunun şekli ve içeriği</w:t>
      </w:r>
    </w:p>
    <w:p w14:paraId="1820CF30" w14:textId="77777777" w:rsidR="004E6476" w:rsidRPr="00051297" w:rsidRDefault="004E6476" w:rsidP="004E6476">
      <w:pPr>
        <w:keepNext/>
        <w:spacing w:before="80" w:after="80"/>
        <w:rPr>
          <w:color w:val="000000"/>
          <w:sz w:val="20"/>
          <w:lang w:val="tr-TR"/>
        </w:rPr>
      </w:pPr>
      <w:r w:rsidRPr="00051297">
        <w:rPr>
          <w:color w:val="000000"/>
          <w:sz w:val="20"/>
          <w:lang w:val="tr-TR"/>
        </w:rPr>
        <w:lastRenderedPageBreak/>
        <w:t>Teklif, bir Teknik ve bir Mali tekliften oluşur ve bunların ayrı zarflarda teslim edilmesi gerekir. Her bir teknik teklif ve mali teklifin içerisinde, üzerinde belirgin olarak “ASLIDIR” yazan bir asıl nüsha ve üzerinde “KOPYADIR” ya</w:t>
      </w:r>
      <w:r w:rsidRPr="00946434">
        <w:rPr>
          <w:color w:val="000000"/>
          <w:sz w:val="20"/>
          <w:lang w:val="tr-TR"/>
        </w:rPr>
        <w:t>zan bir adet</w:t>
      </w:r>
      <w:r w:rsidRPr="00051297">
        <w:rPr>
          <w:color w:val="000000"/>
          <w:sz w:val="20"/>
          <w:lang w:val="tr-TR"/>
        </w:rPr>
        <w:t xml:space="preserve"> kopya bulunmalıdır.  </w:t>
      </w:r>
    </w:p>
    <w:p w14:paraId="3DB92A7F" w14:textId="77777777" w:rsidR="004E6476" w:rsidRPr="00051297" w:rsidRDefault="004E6476" w:rsidP="004E6476">
      <w:pPr>
        <w:tabs>
          <w:tab w:val="left" w:pos="0"/>
        </w:tabs>
        <w:spacing w:before="80" w:after="80"/>
        <w:ind w:right="-1"/>
        <w:rPr>
          <w:sz w:val="20"/>
          <w:szCs w:val="20"/>
          <w:lang w:val="tr-TR"/>
        </w:rPr>
      </w:pPr>
      <w:r w:rsidRPr="00051297">
        <w:rPr>
          <w:sz w:val="20"/>
          <w:szCs w:val="20"/>
          <w:lang w:val="tr-TR"/>
        </w:rPr>
        <w:t xml:space="preserve">Teklif mektupları, yazılı ve imzalı olarak sunulur. Teklif Mektubunda; </w:t>
      </w:r>
    </w:p>
    <w:p w14:paraId="03A01D9C" w14:textId="77777777" w:rsidR="004E6476" w:rsidRPr="00051297" w:rsidRDefault="004E6476" w:rsidP="00020280">
      <w:pPr>
        <w:numPr>
          <w:ilvl w:val="0"/>
          <w:numId w:val="11"/>
        </w:numPr>
        <w:tabs>
          <w:tab w:val="left" w:pos="0"/>
        </w:tabs>
        <w:overflowPunct w:val="0"/>
        <w:autoSpaceDE w:val="0"/>
        <w:autoSpaceDN w:val="0"/>
        <w:adjustRightInd w:val="0"/>
        <w:spacing w:before="80" w:after="80"/>
        <w:ind w:right="-1" w:hanging="76"/>
        <w:textAlignment w:val="baseline"/>
        <w:rPr>
          <w:sz w:val="20"/>
          <w:szCs w:val="20"/>
          <w:lang w:val="tr-TR"/>
        </w:rPr>
      </w:pPr>
      <w:r w:rsidRPr="00051297">
        <w:rPr>
          <w:sz w:val="20"/>
          <w:szCs w:val="20"/>
          <w:lang w:val="tr-TR"/>
        </w:rPr>
        <w:t>İhale dosyasının tamamen okunup kabul edildiğinin belirtilmesi,</w:t>
      </w:r>
    </w:p>
    <w:p w14:paraId="309CAA7C" w14:textId="77777777" w:rsidR="004E6476" w:rsidRPr="00051297" w:rsidRDefault="004E6476" w:rsidP="00020280">
      <w:pPr>
        <w:numPr>
          <w:ilvl w:val="0"/>
          <w:numId w:val="11"/>
        </w:numPr>
        <w:tabs>
          <w:tab w:val="left" w:pos="0"/>
          <w:tab w:val="left" w:pos="720"/>
          <w:tab w:val="left" w:pos="900"/>
        </w:tabs>
        <w:overflowPunct w:val="0"/>
        <w:autoSpaceDE w:val="0"/>
        <w:autoSpaceDN w:val="0"/>
        <w:adjustRightInd w:val="0"/>
        <w:spacing w:before="80" w:after="8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05453576" w14:textId="77777777" w:rsidR="004E6476" w:rsidRPr="00051297" w:rsidRDefault="004E6476" w:rsidP="00020280">
      <w:pPr>
        <w:numPr>
          <w:ilvl w:val="0"/>
          <w:numId w:val="11"/>
        </w:numPr>
        <w:tabs>
          <w:tab w:val="left" w:pos="0"/>
          <w:tab w:val="left" w:pos="720"/>
          <w:tab w:val="left" w:pos="900"/>
        </w:tabs>
        <w:overflowPunct w:val="0"/>
        <w:autoSpaceDE w:val="0"/>
        <w:autoSpaceDN w:val="0"/>
        <w:adjustRightInd w:val="0"/>
        <w:spacing w:before="80" w:after="80"/>
        <w:ind w:right="-1" w:hanging="76"/>
        <w:textAlignment w:val="baseline"/>
        <w:rPr>
          <w:sz w:val="20"/>
          <w:szCs w:val="20"/>
          <w:lang w:val="tr-TR"/>
        </w:rPr>
      </w:pPr>
      <w:r w:rsidRPr="00051297">
        <w:rPr>
          <w:sz w:val="20"/>
          <w:szCs w:val="20"/>
          <w:lang w:val="tr-TR"/>
        </w:rPr>
        <w:t xml:space="preserve">Üzerinde kazıntı, silinti, düzeltme bulunmaması, </w:t>
      </w:r>
    </w:p>
    <w:p w14:paraId="4B209E3F" w14:textId="77777777" w:rsidR="004E6476" w:rsidRPr="00051297" w:rsidRDefault="004E6476" w:rsidP="00020280">
      <w:pPr>
        <w:numPr>
          <w:ilvl w:val="0"/>
          <w:numId w:val="11"/>
        </w:numPr>
        <w:overflowPunct w:val="0"/>
        <w:autoSpaceDE w:val="0"/>
        <w:autoSpaceDN w:val="0"/>
        <w:adjustRightInd w:val="0"/>
        <w:spacing w:before="80" w:after="8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3D63C16F" w14:textId="77777777" w:rsidR="004E6476" w:rsidRPr="00051297" w:rsidRDefault="004E6476" w:rsidP="004E6476">
      <w:pPr>
        <w:tabs>
          <w:tab w:val="left" w:pos="900"/>
        </w:tabs>
        <w:spacing w:before="80" w:after="80"/>
        <w:ind w:right="-1"/>
        <w:rPr>
          <w:sz w:val="20"/>
          <w:szCs w:val="20"/>
          <w:lang w:val="tr-TR"/>
        </w:rPr>
      </w:pPr>
      <w:r w:rsidRPr="00051297">
        <w:rPr>
          <w:sz w:val="20"/>
          <w:szCs w:val="20"/>
          <w:lang w:val="tr-TR"/>
        </w:rPr>
        <w:t>zorunludur.</w:t>
      </w:r>
    </w:p>
    <w:p w14:paraId="3700A467" w14:textId="77777777" w:rsidR="004E6476" w:rsidRPr="00051297" w:rsidRDefault="004E6476" w:rsidP="004E6476">
      <w:pPr>
        <w:spacing w:before="80" w:after="80"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2EAFDE88" w14:textId="77777777" w:rsidR="004E6476" w:rsidRPr="00051297" w:rsidRDefault="004E6476" w:rsidP="004E6476">
      <w:pPr>
        <w:tabs>
          <w:tab w:val="left" w:pos="0"/>
        </w:tabs>
        <w:spacing w:before="80" w:after="80"/>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BF8DC74" w14:textId="77777777" w:rsidR="004E6476" w:rsidRPr="00051297" w:rsidRDefault="004E6476" w:rsidP="004E6476">
      <w:pPr>
        <w:tabs>
          <w:tab w:val="left" w:pos="0"/>
        </w:tabs>
        <w:spacing w:before="80" w:after="80"/>
        <w:ind w:right="-1"/>
        <w:rPr>
          <w:sz w:val="20"/>
          <w:szCs w:val="20"/>
          <w:lang w:val="tr-TR"/>
        </w:rPr>
      </w:pPr>
      <w:r w:rsidRPr="00051297">
        <w:rPr>
          <w:b/>
          <w:sz w:val="20"/>
          <w:szCs w:val="20"/>
          <w:lang w:val="tr-TR"/>
        </w:rPr>
        <w:t>Madde 25- Tekliflerin geçerlilik süresi</w:t>
      </w:r>
    </w:p>
    <w:p w14:paraId="052E07D7" w14:textId="77777777" w:rsidR="004E6476" w:rsidRPr="00051297" w:rsidRDefault="004E6476" w:rsidP="004E6476">
      <w:pPr>
        <w:pStyle w:val="GvdeMetni2"/>
        <w:spacing w:before="80" w:after="80"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1EF7156" w14:textId="77777777" w:rsidR="004E6476" w:rsidRPr="00051297" w:rsidRDefault="004E6476" w:rsidP="004E6476">
      <w:pPr>
        <w:pStyle w:val="GvdeMetni2"/>
        <w:spacing w:before="80" w:after="80"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9DBCCDA" w14:textId="77777777" w:rsidR="004E6476" w:rsidRPr="00051297" w:rsidRDefault="004E6476" w:rsidP="004E6476">
      <w:pPr>
        <w:pStyle w:val="GvdeMetni2"/>
        <w:spacing w:before="80" w:after="8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04EB484" w14:textId="77777777" w:rsidR="004E6476" w:rsidRPr="00912427" w:rsidRDefault="004E6476" w:rsidP="004E6476">
      <w:pPr>
        <w:spacing w:before="80" w:after="80"/>
        <w:rPr>
          <w:sz w:val="20"/>
          <w:szCs w:val="20"/>
          <w:lang w:val="tr-TR"/>
        </w:rPr>
      </w:pPr>
      <w:r w:rsidRPr="00051297">
        <w:rPr>
          <w:sz w:val="20"/>
          <w:szCs w:val="20"/>
          <w:lang w:val="tr-TR"/>
        </w:rPr>
        <w:t xml:space="preserve">Başarılı istekli sözleşmeye hak kazandığının kendisine bildirilmesinden itibaren takip eden 60 gün için teklifinin geçerliliğini </w:t>
      </w:r>
      <w:r w:rsidRPr="00912427">
        <w:rPr>
          <w:sz w:val="20"/>
          <w:szCs w:val="20"/>
          <w:lang w:val="tr-TR"/>
        </w:rPr>
        <w:t>sağlamalıdır. Bildirim tarihine bakılmaksızın 60 günlük ilk süreye 60 gün daha eklenir.</w:t>
      </w:r>
    </w:p>
    <w:p w14:paraId="56700651" w14:textId="77777777" w:rsidR="004E6476" w:rsidRPr="00912427" w:rsidRDefault="004E6476" w:rsidP="004E6476">
      <w:pPr>
        <w:keepNext/>
        <w:tabs>
          <w:tab w:val="left" w:pos="0"/>
        </w:tabs>
        <w:spacing w:before="80" w:after="80"/>
        <w:rPr>
          <w:b/>
          <w:sz w:val="20"/>
          <w:szCs w:val="20"/>
          <w:lang w:val="tr-TR"/>
        </w:rPr>
      </w:pPr>
      <w:r w:rsidRPr="00912427">
        <w:rPr>
          <w:b/>
          <w:sz w:val="20"/>
          <w:szCs w:val="20"/>
          <w:lang w:val="tr-TR"/>
        </w:rPr>
        <w:t>Madde 26- Geçici teminat ve teminat olarak kabul edilecek değerler</w:t>
      </w:r>
    </w:p>
    <w:p w14:paraId="22AF2D84" w14:textId="77777777" w:rsidR="004E6476" w:rsidRPr="00912427" w:rsidRDefault="004E6476" w:rsidP="004E6476">
      <w:pPr>
        <w:tabs>
          <w:tab w:val="left" w:pos="0"/>
        </w:tabs>
        <w:spacing w:before="80" w:after="80"/>
        <w:rPr>
          <w:sz w:val="20"/>
          <w:szCs w:val="20"/>
          <w:lang w:val="tr-TR"/>
        </w:rPr>
      </w:pPr>
      <w:r w:rsidRPr="0091242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3571DD7F" w14:textId="77777777" w:rsidR="004E6476" w:rsidRPr="00912427" w:rsidRDefault="004E6476" w:rsidP="004E6476">
      <w:pPr>
        <w:tabs>
          <w:tab w:val="left" w:pos="0"/>
        </w:tabs>
        <w:spacing w:before="80" w:after="80"/>
        <w:ind w:right="-1"/>
        <w:rPr>
          <w:sz w:val="20"/>
          <w:szCs w:val="20"/>
          <w:lang w:val="tr-TR"/>
        </w:rPr>
      </w:pPr>
      <w:r w:rsidRPr="0091242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6C4B21FB" w14:textId="77777777" w:rsidR="004E6476" w:rsidRPr="00051297" w:rsidRDefault="004E6476" w:rsidP="004E6476">
      <w:pPr>
        <w:tabs>
          <w:tab w:val="left" w:pos="0"/>
        </w:tabs>
        <w:spacing w:before="80" w:after="80"/>
        <w:rPr>
          <w:sz w:val="20"/>
          <w:szCs w:val="20"/>
          <w:lang w:val="tr-TR"/>
        </w:rPr>
      </w:pPr>
      <w:r w:rsidRPr="00912427">
        <w:rPr>
          <w:sz w:val="20"/>
          <w:szCs w:val="20"/>
          <w:lang w:val="tr-TR"/>
        </w:rPr>
        <w:t>Geçici teminat olarak sunulan</w:t>
      </w:r>
      <w:r w:rsidRPr="00051297">
        <w:rPr>
          <w:sz w:val="20"/>
          <w:szCs w:val="20"/>
          <w:lang w:val="tr-TR"/>
        </w:rPr>
        <w:t xml:space="preserve"> teminat mektuplarında geçerlilik tarihi belirtilmelidir. Bu tarih, teklif geçerlilik süresinin bitiminden itibaren otuz (30) günden az olmamak üzere isteklilerce belirlenir.</w:t>
      </w:r>
    </w:p>
    <w:p w14:paraId="19639A04" w14:textId="77777777" w:rsidR="004E6476" w:rsidRPr="00051297" w:rsidRDefault="004E6476" w:rsidP="004E6476">
      <w:pPr>
        <w:tabs>
          <w:tab w:val="left" w:pos="0"/>
        </w:tabs>
        <w:spacing w:before="80" w:after="80"/>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1D183A70" w14:textId="77777777" w:rsidR="004E6476" w:rsidRPr="00051297" w:rsidRDefault="004E6476" w:rsidP="004E6476">
      <w:pPr>
        <w:tabs>
          <w:tab w:val="left" w:pos="0"/>
        </w:tabs>
        <w:spacing w:before="80" w:after="80"/>
        <w:rPr>
          <w:sz w:val="20"/>
          <w:szCs w:val="20"/>
          <w:lang w:val="tr-TR"/>
        </w:rPr>
      </w:pPr>
      <w:r w:rsidRPr="00051297">
        <w:rPr>
          <w:sz w:val="20"/>
          <w:szCs w:val="20"/>
          <w:lang w:val="tr-TR"/>
        </w:rPr>
        <w:t xml:space="preserve">Teminat olarak kabul edilecek değerler aşağıda sayılmıştır; </w:t>
      </w:r>
    </w:p>
    <w:p w14:paraId="458689E4" w14:textId="77777777" w:rsidR="004E6476" w:rsidRPr="00051297" w:rsidRDefault="004E6476" w:rsidP="00020280">
      <w:pPr>
        <w:numPr>
          <w:ilvl w:val="0"/>
          <w:numId w:val="12"/>
        </w:numPr>
        <w:spacing w:before="80" w:after="80"/>
        <w:ind w:right="-1"/>
        <w:rPr>
          <w:sz w:val="20"/>
          <w:szCs w:val="20"/>
          <w:lang w:val="tr-TR"/>
        </w:rPr>
      </w:pPr>
      <w:r w:rsidRPr="00051297">
        <w:rPr>
          <w:sz w:val="20"/>
          <w:szCs w:val="20"/>
          <w:lang w:val="tr-TR"/>
        </w:rPr>
        <w:t>Tedavüldeki Türk Parası.</w:t>
      </w:r>
    </w:p>
    <w:p w14:paraId="5564DA4D" w14:textId="77777777" w:rsidR="004E6476" w:rsidRPr="00051297" w:rsidRDefault="004E6476" w:rsidP="00020280">
      <w:pPr>
        <w:numPr>
          <w:ilvl w:val="0"/>
          <w:numId w:val="12"/>
        </w:numPr>
        <w:spacing w:before="80" w:after="80"/>
        <w:ind w:right="-1"/>
        <w:rPr>
          <w:sz w:val="20"/>
          <w:szCs w:val="20"/>
          <w:lang w:val="tr-TR"/>
        </w:rPr>
      </w:pPr>
      <w:r w:rsidRPr="00051297">
        <w:rPr>
          <w:sz w:val="20"/>
          <w:szCs w:val="20"/>
          <w:lang w:val="tr-TR"/>
        </w:rPr>
        <w:t xml:space="preserve">Bankalar ve özel finans kurumları tarafından verilen teminat mektupları. </w:t>
      </w:r>
    </w:p>
    <w:p w14:paraId="19179A16" w14:textId="77777777" w:rsidR="004E6476" w:rsidRPr="00051297" w:rsidRDefault="004E6476" w:rsidP="004E6476">
      <w:pPr>
        <w:tabs>
          <w:tab w:val="left" w:pos="0"/>
        </w:tabs>
        <w:spacing w:before="80" w:after="80"/>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97EF6DD" w14:textId="77777777" w:rsidR="004E6476" w:rsidRPr="00051297" w:rsidRDefault="004E6476" w:rsidP="004E6476">
      <w:pPr>
        <w:tabs>
          <w:tab w:val="left" w:pos="0"/>
        </w:tabs>
        <w:spacing w:before="80" w:after="80"/>
        <w:ind w:right="-1"/>
        <w:rPr>
          <w:sz w:val="20"/>
          <w:szCs w:val="20"/>
          <w:lang w:val="tr-TR"/>
        </w:rPr>
      </w:pPr>
      <w:r w:rsidRPr="00051297">
        <w:rPr>
          <w:sz w:val="20"/>
          <w:szCs w:val="20"/>
          <w:lang w:val="tr-TR"/>
        </w:rPr>
        <w:t xml:space="preserve">Teminatlar, teminat olarak kabul edilen diğer değerlerle değiştirilebilir. </w:t>
      </w:r>
    </w:p>
    <w:p w14:paraId="56D150F4" w14:textId="77777777" w:rsidR="004E6476" w:rsidRPr="00051297" w:rsidRDefault="004E6476" w:rsidP="004E6476">
      <w:pPr>
        <w:tabs>
          <w:tab w:val="left" w:pos="0"/>
        </w:tabs>
        <w:spacing w:before="80" w:after="80"/>
        <w:ind w:right="-1"/>
        <w:rPr>
          <w:b/>
          <w:sz w:val="20"/>
          <w:szCs w:val="20"/>
          <w:lang w:val="tr-TR"/>
        </w:rPr>
      </w:pPr>
      <w:r w:rsidRPr="00051297">
        <w:rPr>
          <w:b/>
          <w:sz w:val="20"/>
          <w:szCs w:val="20"/>
          <w:lang w:val="tr-TR"/>
        </w:rPr>
        <w:t>Madde 27- Geçici teminatın teslim yeri ve iadesi</w:t>
      </w:r>
    </w:p>
    <w:p w14:paraId="371B8439" w14:textId="77777777" w:rsidR="004E6476" w:rsidRPr="00051297" w:rsidRDefault="004E6476" w:rsidP="004E6476">
      <w:pPr>
        <w:tabs>
          <w:tab w:val="left" w:pos="0"/>
        </w:tabs>
        <w:spacing w:before="80" w:after="80"/>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5AC418B" w14:textId="77777777" w:rsidR="004E6476" w:rsidRPr="00051297" w:rsidRDefault="004E6476" w:rsidP="004E6476">
      <w:pPr>
        <w:tabs>
          <w:tab w:val="left" w:pos="0"/>
        </w:tabs>
        <w:spacing w:before="80" w:after="80"/>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C5B4C3C" w14:textId="77777777" w:rsidR="004E6476" w:rsidRPr="00051297" w:rsidRDefault="004E6476" w:rsidP="004E6476">
      <w:pPr>
        <w:spacing w:before="80" w:after="80"/>
        <w:rPr>
          <w:b/>
          <w:color w:val="000000"/>
          <w:sz w:val="20"/>
          <w:lang w:val="tr-TR"/>
        </w:rPr>
      </w:pPr>
      <w:r w:rsidRPr="00051297">
        <w:rPr>
          <w:b/>
          <w:color w:val="000000"/>
          <w:sz w:val="20"/>
          <w:lang w:val="tr-TR"/>
        </w:rPr>
        <w:t>Madde 28- Son teklif teslim tarihinden önce ek bilgi talepleri</w:t>
      </w:r>
    </w:p>
    <w:p w14:paraId="4588725D" w14:textId="77777777" w:rsidR="004E6476" w:rsidRPr="00051297" w:rsidRDefault="004E6476" w:rsidP="004E6476">
      <w:pPr>
        <w:spacing w:before="80" w:after="80"/>
        <w:rPr>
          <w:sz w:val="20"/>
          <w:lang w:val="tr-TR"/>
        </w:rPr>
      </w:pPr>
      <w:r w:rsidRPr="00051297">
        <w:rPr>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E982816" w14:textId="77777777" w:rsidR="004E6476" w:rsidRPr="00051297" w:rsidRDefault="004E6476" w:rsidP="004E6476">
      <w:pPr>
        <w:spacing w:before="80" w:after="8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4E46A6B6" w14:textId="77777777" w:rsidR="004E6476" w:rsidRPr="00051297" w:rsidRDefault="004E6476" w:rsidP="004E6476">
      <w:pPr>
        <w:spacing w:before="80" w:after="80"/>
        <w:rPr>
          <w:b/>
          <w:color w:val="000000"/>
          <w:sz w:val="20"/>
          <w:lang w:val="tr-TR"/>
        </w:rPr>
      </w:pPr>
      <w:r w:rsidRPr="00051297">
        <w:rPr>
          <w:b/>
          <w:color w:val="000000"/>
          <w:sz w:val="20"/>
          <w:lang w:val="tr-TR"/>
        </w:rPr>
        <w:t>Madde 29- Tekliflerin sunulması</w:t>
      </w:r>
    </w:p>
    <w:p w14:paraId="07768257" w14:textId="77777777" w:rsidR="004E6476" w:rsidRPr="00912427" w:rsidRDefault="004E6476" w:rsidP="004E6476">
      <w:pPr>
        <w:spacing w:before="80" w:after="80"/>
        <w:rPr>
          <w:color w:val="000000"/>
          <w:sz w:val="20"/>
          <w:lang w:val="tr-TR"/>
        </w:rPr>
      </w:pPr>
      <w:r w:rsidRPr="00912427">
        <w:rPr>
          <w:color w:val="000000"/>
          <w:sz w:val="20"/>
          <w:lang w:val="tr-TR"/>
        </w:rPr>
        <w:t xml:space="preserve">Teklifler, teklif davet mektubunda veya ilanda belirtilen son teslim tarihini geçmeyecek şekilde </w:t>
      </w:r>
      <w:r w:rsidRPr="00912427">
        <w:rPr>
          <w:color w:val="000000"/>
          <w:sz w:val="20"/>
          <w:u w:val="single"/>
          <w:lang w:val="tr-TR"/>
        </w:rPr>
        <w:t xml:space="preserve">teslim alınmak </w:t>
      </w:r>
      <w:r w:rsidRPr="00912427">
        <w:rPr>
          <w:color w:val="000000"/>
          <w:sz w:val="20"/>
          <w:lang w:val="tr-TR"/>
        </w:rPr>
        <w:t>üzere gönderilmelidir. Teklifler aşağıdaki şekilde teslim edilmelidir:</w:t>
      </w:r>
    </w:p>
    <w:p w14:paraId="6872FE7F" w14:textId="77777777" w:rsidR="004E6476" w:rsidRPr="00912427" w:rsidRDefault="004E6476" w:rsidP="00020280">
      <w:pPr>
        <w:numPr>
          <w:ilvl w:val="0"/>
          <w:numId w:val="1"/>
        </w:numPr>
        <w:spacing w:before="80" w:after="80"/>
        <w:rPr>
          <w:color w:val="000000"/>
          <w:sz w:val="20"/>
          <w:lang w:val="tr-TR"/>
        </w:rPr>
      </w:pPr>
      <w:r w:rsidRPr="00912427">
        <w:rPr>
          <w:bCs/>
          <w:color w:val="000000"/>
          <w:sz w:val="20"/>
          <w:lang w:val="tr-TR"/>
        </w:rPr>
        <w:t xml:space="preserve">Taahhütlü posta  / kargo servisi) ile </w:t>
      </w:r>
      <w:r w:rsidR="008957F9">
        <w:rPr>
          <w:color w:val="000000"/>
          <w:sz w:val="20"/>
          <w:lang w:val="tr-TR"/>
        </w:rPr>
        <w:t>S.S. Altı Köy Elektrik Enerjisi Üretim ve Tüketim Kooperatifi, Zübeyde Hanım Bulvarı No:68/A Gümüşhacıköy/ AMASYA</w:t>
      </w:r>
    </w:p>
    <w:p w14:paraId="1E9A4580" w14:textId="77777777" w:rsidR="008957F9" w:rsidRPr="00912427" w:rsidRDefault="004E6476" w:rsidP="008957F9">
      <w:pPr>
        <w:numPr>
          <w:ilvl w:val="0"/>
          <w:numId w:val="1"/>
        </w:numPr>
        <w:spacing w:before="80" w:after="80"/>
        <w:rPr>
          <w:color w:val="000000"/>
          <w:sz w:val="20"/>
          <w:lang w:val="tr-TR"/>
        </w:rPr>
      </w:pPr>
      <w:r w:rsidRPr="00912427">
        <w:rPr>
          <w:b/>
          <w:color w:val="000000"/>
          <w:sz w:val="20"/>
          <w:lang w:val="tr-TR"/>
        </w:rPr>
        <w:t xml:space="preserve">Ya da </w:t>
      </w:r>
      <w:r w:rsidRPr="00912427">
        <w:rPr>
          <w:bCs/>
          <w:color w:val="000000"/>
          <w:sz w:val="20"/>
          <w:lang w:val="tr-TR"/>
        </w:rPr>
        <w:t>Sözleşme Makamına doğrudan elden</w:t>
      </w:r>
      <w:r w:rsidRPr="00912427">
        <w:t xml:space="preserve"> </w:t>
      </w:r>
      <w:r w:rsidR="008957F9">
        <w:rPr>
          <w:color w:val="000000"/>
          <w:sz w:val="20"/>
          <w:lang w:val="tr-TR"/>
        </w:rPr>
        <w:t>S.S. Altı Köy Elektrik Enerjisi Üretim ve Tüketim Kooperatifi, Zübeyde Hanım Bulvarı No:68/A Gümüşhacıköy/ AMASYA</w:t>
      </w:r>
    </w:p>
    <w:p w14:paraId="1F69008A" w14:textId="77777777" w:rsidR="004E6476" w:rsidRPr="00912427" w:rsidRDefault="004E6476" w:rsidP="00020280">
      <w:pPr>
        <w:numPr>
          <w:ilvl w:val="0"/>
          <w:numId w:val="1"/>
        </w:numPr>
        <w:spacing w:before="80" w:after="80"/>
        <w:rPr>
          <w:color w:val="000000"/>
          <w:sz w:val="20"/>
          <w:lang w:val="tr-TR"/>
        </w:rPr>
      </w:pPr>
      <w:r w:rsidRPr="00912427">
        <w:rPr>
          <w:bCs/>
          <w:color w:val="000000"/>
          <w:sz w:val="20"/>
          <w:lang w:val="tr-TR"/>
        </w:rPr>
        <w:t xml:space="preserve">teslim (kurye servisleri de dahil) edilmeli ve teslim karşılığında imzalı ve tarihli bir belge alınmalıdır. </w:t>
      </w:r>
    </w:p>
    <w:p w14:paraId="1A467B16" w14:textId="77777777" w:rsidR="004E6476" w:rsidRPr="00051297" w:rsidRDefault="004E6476" w:rsidP="004E647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80" w:after="80" w:line="240" w:lineRule="exact"/>
        <w:rPr>
          <w:color w:val="000000"/>
          <w:sz w:val="20"/>
          <w:lang w:val="tr-TR"/>
        </w:rPr>
      </w:pPr>
      <w:r w:rsidRPr="00912427">
        <w:rPr>
          <w:rStyle w:val="Gl"/>
          <w:b w:val="0"/>
          <w:color w:val="000000"/>
          <w:sz w:val="20"/>
          <w:u w:val="single"/>
          <w:lang w:val="tr-TR"/>
        </w:rPr>
        <w:t>Başka yollarla ulaştırılan teklifler değerlendirmeye alınmayacaktır.</w:t>
      </w:r>
      <w:r w:rsidRPr="00912427">
        <w:rPr>
          <w:rStyle w:val="Gl"/>
          <w:color w:val="000000"/>
          <w:sz w:val="20"/>
          <w:lang w:val="tr-TR"/>
        </w:rPr>
        <w:t xml:space="preserve"> </w:t>
      </w:r>
      <w:r w:rsidRPr="00912427">
        <w:rPr>
          <w:color w:val="000000"/>
          <w:sz w:val="20"/>
          <w:lang w:val="tr-TR"/>
        </w:rPr>
        <w:t xml:space="preserve">Teklifler, çift zarf sistemi kullanılarak teslim edilmelidir; bir dış paket veya zarfın içerisinde, birinin üzerinde </w:t>
      </w:r>
      <w:r w:rsidRPr="00912427">
        <w:rPr>
          <w:bCs/>
          <w:color w:val="000000"/>
          <w:sz w:val="20"/>
          <w:u w:val="single"/>
          <w:lang w:val="tr-TR"/>
        </w:rPr>
        <w:t>A Zarfı- Teknik Teklif</w:t>
      </w:r>
      <w:r w:rsidRPr="00912427">
        <w:rPr>
          <w:color w:val="000000"/>
          <w:sz w:val="20"/>
          <w:lang w:val="tr-TR"/>
        </w:rPr>
        <w:t xml:space="preserve">, diğerinin üzerinde </w:t>
      </w:r>
      <w:r w:rsidRPr="00912427">
        <w:rPr>
          <w:bCs/>
          <w:color w:val="000000"/>
          <w:sz w:val="20"/>
          <w:u w:val="single"/>
          <w:lang w:val="tr-TR"/>
        </w:rPr>
        <w:t>B Zarfı- Mali teklif</w:t>
      </w:r>
      <w:r w:rsidRPr="00912427">
        <w:rPr>
          <w:color w:val="000000"/>
          <w:sz w:val="20"/>
          <w:u w:val="single"/>
          <w:lang w:val="tr-TR"/>
        </w:rPr>
        <w:t xml:space="preserve"> </w:t>
      </w:r>
      <w:r w:rsidRPr="00912427">
        <w:rPr>
          <w:color w:val="000000"/>
          <w:sz w:val="20"/>
          <w:lang w:val="tr-TR"/>
        </w:rPr>
        <w:t>yazan iki ayrı mühürlü zarf olmalıdır</w:t>
      </w:r>
      <w:r w:rsidRPr="00051297">
        <w:rPr>
          <w:color w:val="000000"/>
          <w:sz w:val="20"/>
          <w:lang w:val="tr-TR"/>
        </w:rPr>
        <w:t>.</w:t>
      </w:r>
    </w:p>
    <w:p w14:paraId="1CECC360" w14:textId="77777777" w:rsidR="004E6476" w:rsidRPr="00051297" w:rsidRDefault="004E6476" w:rsidP="004E6476">
      <w:pPr>
        <w:spacing w:before="80" w:after="8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420FFF2F" w14:textId="77777777" w:rsidR="004E6476" w:rsidRPr="00051297" w:rsidRDefault="004E6476" w:rsidP="004E6476">
      <w:pPr>
        <w:spacing w:before="80" w:after="8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ABD8896" w14:textId="77777777" w:rsidR="004E6476" w:rsidRPr="00051297" w:rsidRDefault="004E6476" w:rsidP="004E6476">
      <w:pPr>
        <w:keepNext/>
        <w:spacing w:before="80" w:after="80"/>
        <w:rPr>
          <w:b/>
          <w:color w:val="000000"/>
          <w:sz w:val="20"/>
          <w:lang w:val="tr-TR"/>
        </w:rPr>
      </w:pPr>
      <w:r w:rsidRPr="00051297">
        <w:rPr>
          <w:b/>
          <w:color w:val="000000"/>
          <w:sz w:val="20"/>
          <w:lang w:val="tr-TR"/>
        </w:rPr>
        <w:t>Madde 30- Tekliflerin mülkiyeti</w:t>
      </w:r>
    </w:p>
    <w:p w14:paraId="542DCC84" w14:textId="77777777" w:rsidR="004E6476" w:rsidRPr="00051297" w:rsidRDefault="004E6476" w:rsidP="004E6476">
      <w:pPr>
        <w:spacing w:before="80" w:after="8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C0BBEB0" w14:textId="77777777" w:rsidR="004E6476" w:rsidRPr="00051297" w:rsidRDefault="004E6476" w:rsidP="004E6476">
      <w:pPr>
        <w:spacing w:before="80" w:after="80"/>
        <w:rPr>
          <w:b/>
          <w:color w:val="000000"/>
          <w:sz w:val="20"/>
          <w:lang w:val="tr-TR"/>
        </w:rPr>
      </w:pPr>
      <w:r w:rsidRPr="00051297">
        <w:rPr>
          <w:b/>
          <w:color w:val="000000"/>
          <w:sz w:val="20"/>
          <w:lang w:val="tr-TR"/>
        </w:rPr>
        <w:t>Madde 31-Tekliflerin açılması</w:t>
      </w:r>
    </w:p>
    <w:p w14:paraId="699F64DD" w14:textId="77777777" w:rsidR="004E6476" w:rsidRPr="00051297" w:rsidRDefault="004E6476" w:rsidP="004E6476">
      <w:pPr>
        <w:spacing w:before="80" w:after="80"/>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22ED671A" w14:textId="77777777" w:rsidR="004E6476" w:rsidRPr="00051297" w:rsidRDefault="004E6476" w:rsidP="00020280">
      <w:pPr>
        <w:numPr>
          <w:ilvl w:val="0"/>
          <w:numId w:val="13"/>
        </w:numPr>
        <w:overflowPunct w:val="0"/>
        <w:autoSpaceDE w:val="0"/>
        <w:autoSpaceDN w:val="0"/>
        <w:adjustRightInd w:val="0"/>
        <w:spacing w:before="80" w:after="8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8990ABE" w14:textId="77777777" w:rsidR="004E6476" w:rsidRPr="00051297" w:rsidRDefault="004E6476" w:rsidP="00020280">
      <w:pPr>
        <w:pStyle w:val="GvdeMetni2"/>
        <w:numPr>
          <w:ilvl w:val="0"/>
          <w:numId w:val="13"/>
        </w:numPr>
        <w:tabs>
          <w:tab w:val="left" w:pos="0"/>
          <w:tab w:val="left" w:pos="360"/>
        </w:tabs>
        <w:spacing w:before="80" w:after="8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23DDAA3" w14:textId="77777777" w:rsidR="004E6476" w:rsidRPr="00051297" w:rsidRDefault="004E6476" w:rsidP="00020280">
      <w:pPr>
        <w:pStyle w:val="GvdeMetni2"/>
        <w:numPr>
          <w:ilvl w:val="0"/>
          <w:numId w:val="13"/>
        </w:numPr>
        <w:tabs>
          <w:tab w:val="left" w:pos="0"/>
          <w:tab w:val="left" w:pos="360"/>
        </w:tabs>
        <w:spacing w:before="80" w:after="8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9F98139" w14:textId="77777777" w:rsidR="004E6476" w:rsidRPr="00051297" w:rsidRDefault="004E6476" w:rsidP="004E6476">
      <w:pPr>
        <w:pStyle w:val="GvdeMetni2"/>
        <w:tabs>
          <w:tab w:val="left" w:pos="0"/>
          <w:tab w:val="left" w:pos="360"/>
        </w:tabs>
        <w:spacing w:before="80" w:after="8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3DF31AA" w14:textId="77777777" w:rsidR="004E6476" w:rsidRPr="00051297" w:rsidRDefault="004E6476" w:rsidP="00020280">
      <w:pPr>
        <w:pStyle w:val="GvdeMetni2"/>
        <w:numPr>
          <w:ilvl w:val="0"/>
          <w:numId w:val="13"/>
        </w:numPr>
        <w:tabs>
          <w:tab w:val="left" w:pos="0"/>
          <w:tab w:val="left" w:pos="360"/>
        </w:tabs>
        <w:spacing w:before="80" w:after="8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48104F3" w14:textId="77777777" w:rsidR="004E6476" w:rsidRPr="00051297" w:rsidRDefault="004E6476" w:rsidP="00020280">
      <w:pPr>
        <w:pStyle w:val="GvdeMetni2"/>
        <w:numPr>
          <w:ilvl w:val="0"/>
          <w:numId w:val="13"/>
        </w:numPr>
        <w:tabs>
          <w:tab w:val="left" w:pos="0"/>
        </w:tabs>
        <w:spacing w:before="80" w:after="8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4A7AEFB" w14:textId="77777777" w:rsidR="004E6476" w:rsidRPr="00051297" w:rsidRDefault="004E6476" w:rsidP="004E6476">
      <w:pPr>
        <w:pStyle w:val="GvdeMetni2"/>
        <w:tabs>
          <w:tab w:val="left" w:pos="0"/>
        </w:tabs>
        <w:spacing w:before="80" w:after="80"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2FF07859"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745CBC5"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BA70B74" w14:textId="77777777" w:rsidR="004E6476" w:rsidRPr="00051297" w:rsidRDefault="004E6476" w:rsidP="004E6476">
      <w:pPr>
        <w:spacing w:before="80" w:after="80"/>
        <w:ind w:right="23"/>
        <w:rPr>
          <w:sz w:val="20"/>
          <w:szCs w:val="20"/>
          <w:lang w:val="tr-TR"/>
        </w:rPr>
      </w:pPr>
      <w:r w:rsidRPr="00051297">
        <w:rPr>
          <w:sz w:val="20"/>
          <w:szCs w:val="20"/>
          <w:lang w:val="tr-TR"/>
        </w:rPr>
        <w:t xml:space="preserve">Ancak, </w:t>
      </w:r>
    </w:p>
    <w:p w14:paraId="226F0E2D" w14:textId="77777777" w:rsidR="004E6476" w:rsidRPr="00051297" w:rsidRDefault="004E6476" w:rsidP="00020280">
      <w:pPr>
        <w:numPr>
          <w:ilvl w:val="0"/>
          <w:numId w:val="14"/>
        </w:numPr>
        <w:spacing w:before="80" w:after="8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97F8E32" w14:textId="77777777" w:rsidR="004E6476" w:rsidRPr="00051297" w:rsidRDefault="004E6476" w:rsidP="00020280">
      <w:pPr>
        <w:numPr>
          <w:ilvl w:val="0"/>
          <w:numId w:val="14"/>
        </w:numPr>
        <w:spacing w:before="80" w:after="8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D7ED055" w14:textId="77777777" w:rsidR="004E6476" w:rsidRPr="00051297" w:rsidRDefault="004E6476" w:rsidP="00020280">
      <w:pPr>
        <w:numPr>
          <w:ilvl w:val="0"/>
          <w:numId w:val="14"/>
        </w:numPr>
        <w:spacing w:before="80" w:after="80"/>
        <w:ind w:left="993" w:right="23" w:hanging="285"/>
        <w:rPr>
          <w:sz w:val="20"/>
          <w:szCs w:val="20"/>
          <w:lang w:val="tr-TR"/>
        </w:rPr>
      </w:pPr>
      <w:r w:rsidRPr="00051297">
        <w:rPr>
          <w:sz w:val="20"/>
          <w:szCs w:val="20"/>
          <w:lang w:val="tr-TR"/>
        </w:rPr>
        <w:t>7 nci maddede yararlanıcı tarafından eksik evrak olarak tanımlanacak belgeler</w:t>
      </w:r>
    </w:p>
    <w:p w14:paraId="150B2140" w14:textId="77777777" w:rsidR="004E6476" w:rsidRPr="00051297" w:rsidRDefault="004E6476" w:rsidP="004E6476">
      <w:pPr>
        <w:spacing w:before="80" w:after="80"/>
        <w:ind w:right="23"/>
        <w:rPr>
          <w:sz w:val="20"/>
          <w:szCs w:val="20"/>
          <w:lang w:val="tr-TR"/>
        </w:rPr>
      </w:pPr>
      <w:r w:rsidRPr="00051297">
        <w:rPr>
          <w:sz w:val="20"/>
          <w:szCs w:val="20"/>
          <w:lang w:val="tr-TR"/>
        </w:rPr>
        <w:t xml:space="preserve">verilen süre içinde tamamlanacaktır. </w:t>
      </w:r>
    </w:p>
    <w:p w14:paraId="67075BF4"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05F9954"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E89DE65"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A2588FB"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6D04D92D"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E0C84F0"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154D31C" w14:textId="77777777" w:rsidR="004E6476" w:rsidRPr="00051297" w:rsidRDefault="004E6476" w:rsidP="004E6476">
      <w:pPr>
        <w:spacing w:before="80" w:after="8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5E33D6FA" w14:textId="77777777" w:rsidR="004E6476" w:rsidRPr="00051297" w:rsidRDefault="004E6476" w:rsidP="004E6476">
      <w:pPr>
        <w:spacing w:before="80" w:after="8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5CB0DC4" w14:textId="77777777" w:rsidR="004E6476" w:rsidRPr="00051297" w:rsidRDefault="004E6476" w:rsidP="004E6476">
      <w:pPr>
        <w:spacing w:before="80" w:after="8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59DBBC9E"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5DDFDDE0"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04FCA77" w14:textId="77777777" w:rsidR="004E6476" w:rsidRPr="00051297" w:rsidRDefault="004E6476" w:rsidP="004E6476">
      <w:pPr>
        <w:pStyle w:val="GvdeMetni2"/>
        <w:tabs>
          <w:tab w:val="left" w:pos="0"/>
        </w:tabs>
        <w:spacing w:before="80" w:after="80"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40172D3E" w14:textId="77777777" w:rsidR="004E6476" w:rsidRPr="00051297" w:rsidRDefault="004E6476" w:rsidP="004E6476">
      <w:pPr>
        <w:pStyle w:val="GvdeMetni2"/>
        <w:tabs>
          <w:tab w:val="left" w:pos="0"/>
        </w:tabs>
        <w:spacing w:before="80" w:after="80"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542F80A9" w14:textId="77777777" w:rsidR="004E6476" w:rsidRPr="00051297" w:rsidRDefault="004E6476" w:rsidP="004E6476">
      <w:pPr>
        <w:pStyle w:val="GvdeMetni2"/>
        <w:tabs>
          <w:tab w:val="left" w:pos="0"/>
        </w:tabs>
        <w:spacing w:before="80" w:after="8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3D67A4C4" w14:textId="77777777" w:rsidR="004E6476" w:rsidRPr="00051297" w:rsidRDefault="004E6476" w:rsidP="004E6476">
      <w:pPr>
        <w:pStyle w:val="GvdeMetni2"/>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C28D715" w14:textId="77777777" w:rsidR="004E6476" w:rsidRPr="00051297" w:rsidRDefault="004E6476" w:rsidP="00020280">
      <w:pPr>
        <w:numPr>
          <w:ilvl w:val="0"/>
          <w:numId w:val="15"/>
        </w:numPr>
        <w:spacing w:before="80" w:after="8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55D01F56" w14:textId="77777777" w:rsidR="004E6476" w:rsidRPr="00051297" w:rsidRDefault="004E6476" w:rsidP="00020280">
      <w:pPr>
        <w:numPr>
          <w:ilvl w:val="0"/>
          <w:numId w:val="15"/>
        </w:numPr>
        <w:spacing w:before="80" w:after="80"/>
        <w:ind w:left="1077" w:hanging="357"/>
        <w:rPr>
          <w:color w:val="000000"/>
          <w:sz w:val="20"/>
          <w:lang w:val="tr-TR"/>
        </w:rPr>
      </w:pPr>
      <w:r w:rsidRPr="00051297">
        <w:rPr>
          <w:color w:val="000000"/>
          <w:sz w:val="20"/>
          <w:lang w:val="tr-TR"/>
        </w:rPr>
        <w:t>Projenin ekonomik ya da teknik verilerinin temelden değişmesi;</w:t>
      </w:r>
    </w:p>
    <w:p w14:paraId="2C4F16DC" w14:textId="77777777" w:rsidR="004E6476" w:rsidRPr="00051297" w:rsidRDefault="004E6476" w:rsidP="00020280">
      <w:pPr>
        <w:numPr>
          <w:ilvl w:val="0"/>
          <w:numId w:val="15"/>
        </w:numPr>
        <w:spacing w:before="80" w:after="8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12CCFFC" w14:textId="77777777" w:rsidR="004E6476" w:rsidRPr="00051297" w:rsidRDefault="004E6476" w:rsidP="00020280">
      <w:pPr>
        <w:numPr>
          <w:ilvl w:val="0"/>
          <w:numId w:val="15"/>
        </w:numPr>
        <w:spacing w:before="80" w:after="80"/>
        <w:ind w:left="1077" w:hanging="357"/>
        <w:rPr>
          <w:color w:val="000000"/>
          <w:sz w:val="20"/>
          <w:lang w:val="tr-TR"/>
        </w:rPr>
      </w:pPr>
      <w:r w:rsidRPr="00051297">
        <w:rPr>
          <w:color w:val="000000"/>
          <w:sz w:val="20"/>
          <w:lang w:val="tr-TR"/>
        </w:rPr>
        <w:lastRenderedPageBreak/>
        <w:t xml:space="preserve">Süreçte bazı usulsüzlükler meydana gelmesi, özelikle bunların adil rekabeti engellemesi; </w:t>
      </w:r>
    </w:p>
    <w:p w14:paraId="5F33DD1F" w14:textId="77777777" w:rsidR="004E6476" w:rsidRPr="00051297" w:rsidRDefault="004E6476" w:rsidP="00020280">
      <w:pPr>
        <w:numPr>
          <w:ilvl w:val="0"/>
          <w:numId w:val="15"/>
        </w:numPr>
        <w:spacing w:before="80" w:after="8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63B6E1B9" w14:textId="77777777" w:rsidR="004E6476" w:rsidRPr="00051297" w:rsidRDefault="004E6476" w:rsidP="004E6476">
      <w:pPr>
        <w:pStyle w:val="GvdeMetni2"/>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9FE72E2" w14:textId="77777777" w:rsidR="004E6476" w:rsidRPr="00051297" w:rsidRDefault="004E6476" w:rsidP="004E6476">
      <w:pPr>
        <w:pStyle w:val="GvdeMetni2"/>
        <w:tabs>
          <w:tab w:val="left" w:pos="0"/>
          <w:tab w:val="left" w:pos="630"/>
        </w:tabs>
        <w:spacing w:before="80" w:after="80"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18A51E5" w14:textId="77777777" w:rsidR="004E6476" w:rsidRPr="00051297" w:rsidRDefault="004E6476" w:rsidP="004E6476">
      <w:pPr>
        <w:pStyle w:val="GvdeMetni2"/>
        <w:tabs>
          <w:tab w:val="left" w:pos="0"/>
          <w:tab w:val="left" w:pos="630"/>
        </w:tabs>
        <w:spacing w:before="80" w:after="80"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2749988" w14:textId="77777777" w:rsidR="004E6476" w:rsidRPr="00051297" w:rsidRDefault="004E6476" w:rsidP="004E6476">
      <w:pPr>
        <w:spacing w:before="80" w:after="80"/>
        <w:rPr>
          <w:b/>
          <w:color w:val="000000"/>
          <w:sz w:val="20"/>
          <w:lang w:val="tr-TR"/>
        </w:rPr>
      </w:pPr>
      <w:r w:rsidRPr="00051297">
        <w:rPr>
          <w:b/>
          <w:color w:val="000000"/>
          <w:sz w:val="20"/>
          <w:lang w:val="tr-TR"/>
        </w:rPr>
        <w:t>Madde 35- Etik Kurallar</w:t>
      </w:r>
    </w:p>
    <w:p w14:paraId="6E32B9FD" w14:textId="77777777" w:rsidR="004E6476" w:rsidRPr="00051297" w:rsidRDefault="004E6476" w:rsidP="004E6476">
      <w:pPr>
        <w:pStyle w:val="GvdeMetni2"/>
        <w:spacing w:before="80" w:after="8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B1618F8" w14:textId="77777777" w:rsidR="004E6476" w:rsidRPr="00051297" w:rsidRDefault="004E6476" w:rsidP="00020280">
      <w:pPr>
        <w:numPr>
          <w:ilvl w:val="0"/>
          <w:numId w:val="2"/>
        </w:numPr>
        <w:tabs>
          <w:tab w:val="clear" w:pos="1440"/>
          <w:tab w:val="num" w:pos="1077"/>
        </w:tabs>
        <w:spacing w:before="80" w:after="8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9C8B7E4" w14:textId="77777777" w:rsidR="004E6476" w:rsidRPr="00051297" w:rsidRDefault="004E6476" w:rsidP="00020280">
      <w:pPr>
        <w:numPr>
          <w:ilvl w:val="0"/>
          <w:numId w:val="2"/>
        </w:numPr>
        <w:tabs>
          <w:tab w:val="clear" w:pos="1440"/>
          <w:tab w:val="num" w:pos="1077"/>
        </w:tabs>
        <w:spacing w:before="80" w:after="8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7443587A" w14:textId="77777777" w:rsidR="004E6476" w:rsidRPr="00051297" w:rsidRDefault="004E6476" w:rsidP="00020280">
      <w:pPr>
        <w:numPr>
          <w:ilvl w:val="0"/>
          <w:numId w:val="2"/>
        </w:numPr>
        <w:tabs>
          <w:tab w:val="clear" w:pos="1440"/>
          <w:tab w:val="num" w:pos="1077"/>
        </w:tabs>
        <w:spacing w:before="80" w:after="8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56A6386E" w14:textId="77777777" w:rsidR="004E6476" w:rsidRPr="00051297" w:rsidRDefault="004E6476" w:rsidP="004E6476">
      <w:pPr>
        <w:spacing w:before="80" w:after="8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41CFB465" w14:textId="77777777" w:rsidR="004E6476" w:rsidRPr="00051297" w:rsidRDefault="004E6476" w:rsidP="004E6476">
      <w:pPr>
        <w:keepNext/>
        <w:spacing w:before="80" w:after="80"/>
        <w:rPr>
          <w:b/>
          <w:color w:val="000000"/>
          <w:sz w:val="20"/>
          <w:lang w:val="tr-TR"/>
        </w:rPr>
      </w:pPr>
      <w:r w:rsidRPr="00051297">
        <w:rPr>
          <w:b/>
          <w:color w:val="000000"/>
          <w:sz w:val="20"/>
          <w:lang w:val="tr-TR"/>
        </w:rPr>
        <w:t>Madde 36- İtirazlar</w:t>
      </w:r>
    </w:p>
    <w:p w14:paraId="584857C3" w14:textId="77777777" w:rsidR="004E6476" w:rsidRPr="00051297" w:rsidRDefault="004E6476" w:rsidP="004E6476">
      <w:pPr>
        <w:pStyle w:val="GvdeMetni2"/>
        <w:keepNext/>
        <w:keepLines/>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A5BC235" w14:textId="77777777" w:rsidR="004E6476" w:rsidRPr="00051297" w:rsidRDefault="004E6476" w:rsidP="004E6476">
      <w:pPr>
        <w:pStyle w:val="GvdeMetni2"/>
        <w:keepNext/>
        <w:keepLines/>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D365A72" w14:textId="77777777" w:rsidR="004E6476" w:rsidRPr="00051297" w:rsidRDefault="004E6476" w:rsidP="004E6476">
      <w:pPr>
        <w:pStyle w:val="GvdeMetni2"/>
        <w:keepNext/>
        <w:keepLines/>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938B689" w14:textId="77777777" w:rsidR="004E6476" w:rsidRPr="00051297" w:rsidRDefault="004E6476" w:rsidP="004E6476">
      <w:pPr>
        <w:spacing w:after="120"/>
        <w:rPr>
          <w:lang w:val="tr-TR"/>
        </w:rPr>
      </w:pPr>
    </w:p>
    <w:p w14:paraId="5FBF678E" w14:textId="77777777" w:rsidR="004E6476" w:rsidRPr="00051297" w:rsidRDefault="004E6476" w:rsidP="004E6476">
      <w:pPr>
        <w:spacing w:after="120"/>
        <w:rPr>
          <w:lang w:val="tr-TR"/>
        </w:rPr>
      </w:pPr>
    </w:p>
    <w:p w14:paraId="4CF49EDB"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5F7F237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2B80089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9D53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329C37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43C4CE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85EF4E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E5806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87CDF6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992DAA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1DB95B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00B147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41C558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E08BB2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001CFF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093308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9B9C56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6D6946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108E02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C8D22B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D7AD1A6"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BC9CC9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7BB478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6B3CB3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A87567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50D0580"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2F98B30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1019D25E" w14:textId="77777777" w:rsidR="000539D7" w:rsidRPr="00051297" w:rsidRDefault="000539D7" w:rsidP="00FD6F18">
      <w:pPr>
        <w:pStyle w:val="Balk1"/>
        <w:numPr>
          <w:ilvl w:val="0"/>
          <w:numId w:val="0"/>
        </w:numPr>
        <w:ind w:left="357"/>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14:paraId="49A80F0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F565AA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EE1DA2B"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97B815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21E62D1"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32C1AEFD" w14:textId="77777777" w:rsidR="00DF19BA" w:rsidRPr="00051297" w:rsidRDefault="00DF19BA" w:rsidP="001555AD">
      <w:pPr>
        <w:rPr>
          <w:lang w:val="tr-TR"/>
        </w:rPr>
      </w:pPr>
    </w:p>
    <w:p w14:paraId="4B62E931" w14:textId="77777777" w:rsidR="00DF19BA" w:rsidRPr="00051297" w:rsidRDefault="002D6E7D" w:rsidP="001555AD">
      <w:pPr>
        <w:rPr>
          <w:lang w:val="tr-TR"/>
        </w:rPr>
      </w:pPr>
      <w:r w:rsidRPr="00051297">
        <w:rPr>
          <w:lang w:val="tr-TR"/>
        </w:rPr>
        <w:br w:type="page"/>
      </w:r>
    </w:p>
    <w:p w14:paraId="2C98C901" w14:textId="77777777" w:rsidR="00DF19BA" w:rsidRPr="00051297" w:rsidRDefault="00DF19BA" w:rsidP="001555AD">
      <w:pPr>
        <w:rPr>
          <w:lang w:val="tr-TR"/>
        </w:rPr>
      </w:pPr>
    </w:p>
    <w:p w14:paraId="7C63FAC9" w14:textId="77777777"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14:paraId="2298DF8A"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66149FFC" wp14:editId="404A7704">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0E1D68F" w14:textId="77777777" w:rsidR="00845197" w:rsidRPr="00C36C6F" w:rsidRDefault="008451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6149FF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0E1D68F" w14:textId="77777777" w:rsidR="00845197" w:rsidRPr="00C36C6F" w:rsidRDefault="008451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DC487F9" w14:textId="77777777" w:rsidR="004E6476" w:rsidRPr="00051297" w:rsidRDefault="004E6476" w:rsidP="004E6476">
      <w:pPr>
        <w:spacing w:after="120"/>
        <w:ind w:firstLine="0"/>
        <w:jc w:val="center"/>
        <w:rPr>
          <w:b/>
          <w:lang w:val="tr-TR"/>
        </w:rPr>
      </w:pPr>
      <w:bookmarkStart w:id="14" w:name="_Toc179364466"/>
      <w:bookmarkStart w:id="15" w:name="_Toc232234023"/>
      <w:r w:rsidRPr="00E70477">
        <w:rPr>
          <w:b/>
          <w:lang w:val="tr-TR"/>
        </w:rPr>
        <w:t>MAL ALIMI</w:t>
      </w:r>
      <w:r w:rsidRPr="00051297">
        <w:rPr>
          <w:b/>
          <w:lang w:val="tr-TR"/>
        </w:rPr>
        <w:t xml:space="preserve"> SÖZLEŞMESİ</w:t>
      </w:r>
      <w:bookmarkEnd w:id="14"/>
      <w:bookmarkEnd w:id="15"/>
    </w:p>
    <w:p w14:paraId="57A1494D" w14:textId="77777777" w:rsidR="008957F9" w:rsidRDefault="004E6476" w:rsidP="008957F9">
      <w:pPr>
        <w:rPr>
          <w:color w:val="000000"/>
          <w:sz w:val="20"/>
          <w:lang w:val="tr-TR"/>
        </w:rPr>
      </w:pPr>
      <w:r w:rsidRPr="00912427">
        <w:rPr>
          <w:color w:val="000000"/>
          <w:sz w:val="20"/>
          <w:lang w:val="tr-TR"/>
        </w:rPr>
        <w:t>Bir tarafta</w:t>
      </w:r>
      <w:r w:rsidR="008957F9" w:rsidRPr="008957F9">
        <w:rPr>
          <w:color w:val="000000"/>
          <w:sz w:val="20"/>
          <w:lang w:val="tr-TR"/>
        </w:rPr>
        <w:t xml:space="preserve"> </w:t>
      </w:r>
    </w:p>
    <w:p w14:paraId="6185F3C0" w14:textId="77777777" w:rsidR="004E6476" w:rsidRPr="00051297" w:rsidRDefault="008957F9" w:rsidP="008957F9">
      <w:pPr>
        <w:rPr>
          <w:color w:val="000000"/>
          <w:sz w:val="20"/>
          <w:lang w:val="tr-TR"/>
        </w:rPr>
      </w:pPr>
      <w:r>
        <w:rPr>
          <w:color w:val="000000"/>
          <w:sz w:val="20"/>
          <w:lang w:val="tr-TR"/>
        </w:rPr>
        <w:t xml:space="preserve">S.S. Altı Köy Elektrik Enerjisi Üretim ve Tüketim Kooperatifi, Zübeyde Hanım Bulvarı No:68/A Gümüşhacıköy/ AMASYA </w:t>
      </w:r>
      <w:r w:rsidR="004E6476">
        <w:rPr>
          <w:color w:val="000000"/>
          <w:sz w:val="20"/>
          <w:lang w:val="tr-TR"/>
        </w:rPr>
        <w:t xml:space="preserve">ve </w:t>
      </w:r>
    </w:p>
    <w:p w14:paraId="6AE4F25A" w14:textId="77777777" w:rsidR="004E6476" w:rsidRPr="00051297" w:rsidRDefault="004E6476" w:rsidP="004E6476">
      <w:pPr>
        <w:rPr>
          <w:color w:val="000000"/>
          <w:sz w:val="20"/>
          <w:lang w:val="tr-TR"/>
        </w:rPr>
      </w:pPr>
      <w:r w:rsidRPr="00051297">
        <w:rPr>
          <w:color w:val="000000"/>
          <w:sz w:val="20"/>
          <w:lang w:val="tr-TR"/>
        </w:rPr>
        <w:t>Diğer tarafta</w:t>
      </w:r>
    </w:p>
    <w:p w14:paraId="6C324C39" w14:textId="77777777" w:rsidR="004E6476" w:rsidRPr="00051297" w:rsidRDefault="004E6476" w:rsidP="004E6476">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60A30557" w14:textId="77777777" w:rsidR="004E6476" w:rsidRPr="00051297" w:rsidRDefault="004E6476" w:rsidP="004E6476">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6910C454" w14:textId="77777777" w:rsidR="004E6476" w:rsidRPr="00051297" w:rsidRDefault="004E6476" w:rsidP="004E6476">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4348AFAB" w14:textId="77777777" w:rsidR="004E6476" w:rsidRPr="00051297" w:rsidRDefault="004E6476" w:rsidP="004E6476">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56881534" w14:textId="77777777" w:rsidR="004E6476" w:rsidRPr="00051297" w:rsidRDefault="004E6476" w:rsidP="004E6476">
      <w:pPr>
        <w:rPr>
          <w:color w:val="000000"/>
          <w:sz w:val="20"/>
          <w:lang w:val="tr-TR"/>
        </w:rPr>
      </w:pPr>
      <w:r w:rsidRPr="00051297">
        <w:rPr>
          <w:color w:val="000000"/>
          <w:sz w:val="20"/>
          <w:lang w:val="tr-TR"/>
        </w:rPr>
        <w:t xml:space="preserve">&lt;Vergi dairesi ve numarası&gt;,  </w:t>
      </w:r>
    </w:p>
    <w:p w14:paraId="3DA23CD0" w14:textId="77777777" w:rsidR="004E6476" w:rsidRPr="00051297" w:rsidRDefault="004E6476" w:rsidP="004E6476">
      <w:pPr>
        <w:rPr>
          <w:color w:val="000000"/>
          <w:sz w:val="20"/>
          <w:lang w:val="tr-TR"/>
        </w:rPr>
      </w:pPr>
      <w:r w:rsidRPr="00051297">
        <w:rPr>
          <w:color w:val="000000"/>
          <w:sz w:val="20"/>
          <w:lang w:val="tr-TR"/>
        </w:rPr>
        <w:t xml:space="preserve">(“Yüklenici”) olmak üzere,  taraflar aşağıdaki hususlarda anlaşmışlardır: </w:t>
      </w:r>
    </w:p>
    <w:p w14:paraId="1403D800" w14:textId="77777777" w:rsidR="004E6476" w:rsidRPr="00051297" w:rsidRDefault="004E6476" w:rsidP="004E6476">
      <w:pPr>
        <w:jc w:val="center"/>
        <w:rPr>
          <w:b/>
          <w:sz w:val="20"/>
          <w:szCs w:val="20"/>
          <w:lang w:val="tr-TR"/>
        </w:rPr>
      </w:pPr>
      <w:bookmarkStart w:id="16" w:name="_Toc179364467"/>
      <w:bookmarkStart w:id="17" w:name="_Toc232234024"/>
    </w:p>
    <w:p w14:paraId="728222B5" w14:textId="77777777" w:rsidR="004E6476" w:rsidRPr="00051297" w:rsidRDefault="004E6476" w:rsidP="004E6476">
      <w:pPr>
        <w:ind w:firstLine="0"/>
        <w:jc w:val="center"/>
        <w:rPr>
          <w:b/>
          <w:sz w:val="20"/>
          <w:szCs w:val="20"/>
          <w:lang w:val="tr-TR"/>
        </w:rPr>
      </w:pPr>
      <w:r w:rsidRPr="00051297">
        <w:rPr>
          <w:b/>
          <w:sz w:val="20"/>
          <w:szCs w:val="20"/>
          <w:lang w:val="tr-TR"/>
        </w:rPr>
        <w:t>ÖZEL KOŞULLAR</w:t>
      </w:r>
      <w:bookmarkEnd w:id="16"/>
      <w:bookmarkEnd w:id="17"/>
    </w:p>
    <w:p w14:paraId="057A6821" w14:textId="77777777" w:rsidR="004E6476" w:rsidRPr="00051297" w:rsidRDefault="004E6476" w:rsidP="004E6476">
      <w:pPr>
        <w:pStyle w:val="ListeNumaras"/>
        <w:spacing w:after="120"/>
        <w:rPr>
          <w:b/>
          <w:color w:val="000000"/>
          <w:sz w:val="20"/>
          <w:lang w:val="tr-TR"/>
        </w:rPr>
      </w:pPr>
      <w:r w:rsidRPr="00051297">
        <w:rPr>
          <w:b/>
          <w:color w:val="000000"/>
          <w:sz w:val="20"/>
          <w:lang w:val="tr-TR"/>
        </w:rPr>
        <w:t xml:space="preserve"> Konu</w:t>
      </w:r>
    </w:p>
    <w:p w14:paraId="43F95C88" w14:textId="77777777" w:rsidR="004E6476" w:rsidRPr="00051297" w:rsidRDefault="008957F9" w:rsidP="004E6476">
      <w:pPr>
        <w:rPr>
          <w:color w:val="000000"/>
          <w:sz w:val="20"/>
          <w:lang w:val="tr-TR"/>
        </w:rPr>
      </w:pPr>
      <w:r w:rsidRPr="00066F29">
        <w:rPr>
          <w:color w:val="000000"/>
          <w:sz w:val="20"/>
          <w:lang w:val="tr-TR"/>
        </w:rPr>
        <w:t xml:space="preserve">Bu Sözleşmenin Konusu </w:t>
      </w:r>
      <w:r>
        <w:rPr>
          <w:color w:val="000000"/>
          <w:sz w:val="20"/>
          <w:lang w:val="tr-TR"/>
        </w:rPr>
        <w:t>Altı Köy Yenilenebilir Enerji Eksenli Gelişim Ve Tarımda Dönüşüm</w:t>
      </w:r>
      <w:r w:rsidRPr="00066F29">
        <w:rPr>
          <w:sz w:val="20"/>
          <w:szCs w:val="20"/>
          <w:lang w:val="tr-TR"/>
        </w:rPr>
        <w:t xml:space="preserve"> Projesi</w:t>
      </w:r>
      <w:r w:rsidRPr="00066F29">
        <w:rPr>
          <w:rFonts w:eastAsia="Times New Roman" w:cs="Times New Roman"/>
          <w:szCs w:val="24"/>
          <w:lang w:val="tr-TR" w:eastAsia="tr-TR" w:bidi="ar-SA"/>
        </w:rPr>
        <w:t xml:space="preserve"> </w:t>
      </w:r>
      <w:r w:rsidRPr="00323808">
        <w:rPr>
          <w:color w:val="000000"/>
          <w:sz w:val="20"/>
          <w:lang w:val="tr-TR"/>
        </w:rPr>
        <w:t xml:space="preserve">kapsamındaki </w:t>
      </w:r>
      <w:r>
        <w:rPr>
          <w:color w:val="000000"/>
          <w:sz w:val="20"/>
          <w:lang w:val="tr-TR"/>
        </w:rPr>
        <w:t>mal alım işidir.</w:t>
      </w:r>
    </w:p>
    <w:p w14:paraId="505F9D21" w14:textId="77777777" w:rsidR="004E6476" w:rsidRPr="00051297" w:rsidRDefault="004E6476" w:rsidP="004E6476">
      <w:pPr>
        <w:pStyle w:val="ListeNumaras"/>
        <w:spacing w:after="120"/>
        <w:rPr>
          <w:b/>
          <w:color w:val="000000"/>
          <w:sz w:val="20"/>
          <w:lang w:val="tr-TR"/>
        </w:rPr>
      </w:pPr>
      <w:r w:rsidRPr="00051297">
        <w:rPr>
          <w:b/>
          <w:color w:val="000000"/>
          <w:sz w:val="20"/>
          <w:lang w:val="tr-TR"/>
        </w:rPr>
        <w:t>Sözleşmenin Yapısı</w:t>
      </w:r>
    </w:p>
    <w:p w14:paraId="7F1BDF04" w14:textId="77777777" w:rsidR="004E6476" w:rsidRPr="00051297" w:rsidRDefault="004E6476" w:rsidP="004E6476">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B478919" w14:textId="77777777" w:rsidR="004E6476" w:rsidRPr="00051297" w:rsidRDefault="004E6476" w:rsidP="004E6476">
      <w:pPr>
        <w:spacing w:after="120"/>
        <w:rPr>
          <w:color w:val="000000"/>
          <w:sz w:val="20"/>
          <w:lang w:val="tr-TR"/>
        </w:rPr>
      </w:pPr>
      <w:r w:rsidRPr="00051297">
        <w:rPr>
          <w:color w:val="000000"/>
          <w:sz w:val="20"/>
          <w:lang w:val="tr-TR"/>
        </w:rPr>
        <w:t>Ek-1: Genel Koşullar</w:t>
      </w:r>
    </w:p>
    <w:p w14:paraId="32636C9C" w14:textId="77777777" w:rsidR="004E6476" w:rsidRPr="00051297" w:rsidRDefault="004E6476" w:rsidP="004E6476">
      <w:pPr>
        <w:spacing w:after="120"/>
        <w:rPr>
          <w:color w:val="000000"/>
          <w:sz w:val="20"/>
          <w:lang w:val="tr-TR"/>
        </w:rPr>
      </w:pPr>
      <w:r w:rsidRPr="00051297">
        <w:rPr>
          <w:color w:val="000000"/>
          <w:sz w:val="20"/>
          <w:lang w:val="tr-TR"/>
        </w:rPr>
        <w:t>Ek-2: Teknik Şartname (İş Tanımı)</w:t>
      </w:r>
    </w:p>
    <w:p w14:paraId="2B4A5F23" w14:textId="77777777" w:rsidR="004E6476" w:rsidRPr="00051297" w:rsidRDefault="004E6476" w:rsidP="004E6476">
      <w:pPr>
        <w:spacing w:after="120"/>
        <w:rPr>
          <w:color w:val="000000"/>
          <w:sz w:val="20"/>
          <w:lang w:val="tr-TR"/>
        </w:rPr>
      </w:pPr>
      <w:r w:rsidRPr="00051297">
        <w:rPr>
          <w:color w:val="000000"/>
          <w:sz w:val="20"/>
          <w:lang w:val="tr-TR"/>
        </w:rPr>
        <w:t xml:space="preserve">Ek-3: Teknik Teklif  </w:t>
      </w:r>
    </w:p>
    <w:p w14:paraId="5F30799C" w14:textId="77777777" w:rsidR="004E6476" w:rsidRPr="00051297" w:rsidRDefault="004E6476" w:rsidP="004E6476">
      <w:pPr>
        <w:spacing w:after="120"/>
        <w:rPr>
          <w:color w:val="000000"/>
          <w:sz w:val="20"/>
          <w:lang w:val="tr-TR"/>
        </w:rPr>
      </w:pPr>
      <w:r w:rsidRPr="00051297">
        <w:rPr>
          <w:color w:val="000000"/>
          <w:sz w:val="20"/>
          <w:lang w:val="tr-TR"/>
        </w:rPr>
        <w:t>Ek-4: Mali Teklif (Bütçe Dökümü)</w:t>
      </w:r>
    </w:p>
    <w:p w14:paraId="61B642D7" w14:textId="77777777" w:rsidR="004E6476" w:rsidRPr="00051297" w:rsidRDefault="004E6476" w:rsidP="004E6476">
      <w:pPr>
        <w:spacing w:after="120"/>
        <w:rPr>
          <w:color w:val="000000"/>
          <w:sz w:val="20"/>
          <w:lang w:val="tr-TR"/>
        </w:rPr>
      </w:pPr>
      <w:r w:rsidRPr="00051297">
        <w:rPr>
          <w:color w:val="000000"/>
          <w:sz w:val="20"/>
          <w:lang w:val="tr-TR"/>
        </w:rPr>
        <w:t>Ek-5: Standart Formlar ve Diğer Gerekli Belgeler</w:t>
      </w:r>
    </w:p>
    <w:p w14:paraId="282F24E6" w14:textId="77777777" w:rsidR="004E6476" w:rsidRPr="00051297" w:rsidRDefault="004E6476" w:rsidP="004E6476">
      <w:pPr>
        <w:rPr>
          <w:color w:val="000000"/>
          <w:sz w:val="20"/>
          <w:u w:val="single"/>
          <w:lang w:val="tr-TR"/>
        </w:rPr>
      </w:pPr>
    </w:p>
    <w:p w14:paraId="33A74985" w14:textId="77777777" w:rsidR="004E6476" w:rsidRPr="00051297" w:rsidRDefault="004E6476" w:rsidP="004E6476">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33BC5579" w14:textId="77777777" w:rsidR="004E6476" w:rsidRPr="00912427" w:rsidRDefault="004E6476" w:rsidP="004E6476">
      <w:pPr>
        <w:pStyle w:val="ListeNumaras"/>
        <w:spacing w:after="120"/>
        <w:rPr>
          <w:b/>
          <w:color w:val="000000"/>
          <w:sz w:val="20"/>
          <w:lang w:val="tr-TR"/>
        </w:rPr>
      </w:pPr>
      <w:r w:rsidRPr="00912427">
        <w:rPr>
          <w:b/>
          <w:color w:val="000000"/>
          <w:sz w:val="20"/>
          <w:lang w:val="tr-TR"/>
        </w:rPr>
        <w:t>Sözleşme bedeli ve Ödemeler</w:t>
      </w:r>
    </w:p>
    <w:p w14:paraId="5B27DAD9" w14:textId="77777777" w:rsidR="004E6476" w:rsidRPr="00912427" w:rsidRDefault="004E6476" w:rsidP="004E6476">
      <w:pPr>
        <w:pStyle w:val="ListeNumaras"/>
        <w:numPr>
          <w:ilvl w:val="0"/>
          <w:numId w:val="0"/>
        </w:numPr>
        <w:spacing w:after="120"/>
        <w:rPr>
          <w:snapToGrid w:val="0"/>
          <w:color w:val="000000"/>
          <w:sz w:val="20"/>
          <w:lang w:val="tr-TR" w:eastAsia="en-GB"/>
        </w:rPr>
      </w:pPr>
      <w:r w:rsidRPr="00912427">
        <w:rPr>
          <w:color w:val="000000"/>
          <w:sz w:val="20"/>
          <w:lang w:val="tr-TR"/>
        </w:rPr>
        <w:t>Sözleşme Bedeli</w:t>
      </w:r>
      <w:r w:rsidRPr="00912427">
        <w:rPr>
          <w:color w:val="000000"/>
          <w:sz w:val="20"/>
          <w:lang w:val="tr-TR"/>
        </w:rPr>
        <w:tab/>
        <w:t xml:space="preserve">: </w:t>
      </w:r>
      <w:r w:rsidRPr="00912427">
        <w:rPr>
          <w:snapToGrid w:val="0"/>
          <w:color w:val="000000"/>
          <w:sz w:val="20"/>
          <w:lang w:val="tr-TR" w:eastAsia="en-GB"/>
        </w:rPr>
        <w:t>KDV Hariç .......………… TL’dir. (rakam ve yazıyla)</w:t>
      </w:r>
    </w:p>
    <w:p w14:paraId="23039325" w14:textId="68754E20" w:rsidR="004E6476" w:rsidRPr="00912427" w:rsidRDefault="004E6476" w:rsidP="00845197">
      <w:pPr>
        <w:rPr>
          <w:snapToGrid w:val="0"/>
          <w:color w:val="000000"/>
          <w:sz w:val="20"/>
          <w:lang w:val="tr-TR"/>
        </w:rPr>
      </w:pPr>
      <w:r w:rsidRPr="00845197">
        <w:rPr>
          <w:snapToGrid w:val="0"/>
          <w:color w:val="000000"/>
          <w:sz w:val="20"/>
          <w:lang w:val="tr-TR"/>
        </w:rPr>
        <w:t xml:space="preserve">Sözleşme kapsamında ön ödeme yapılmayacaktır. Ödemeler </w:t>
      </w:r>
      <w:r w:rsidR="008957F9" w:rsidRPr="00845197">
        <w:rPr>
          <w:snapToGrid w:val="0"/>
          <w:color w:val="000000"/>
          <w:sz w:val="20"/>
          <w:lang w:val="tr-TR"/>
        </w:rPr>
        <w:t>tek seferde c</w:t>
      </w:r>
      <w:r w:rsidR="00845197">
        <w:rPr>
          <w:snapToGrid w:val="0"/>
          <w:color w:val="000000"/>
          <w:sz w:val="20"/>
          <w:lang w:val="tr-TR"/>
        </w:rPr>
        <w:t>ihaz ve ekipmanların teslimini müteakip, İdare tarafından kurulacak kabul komisyonunun onay raporundan</w:t>
      </w:r>
      <w:r w:rsidR="008957F9" w:rsidRPr="00845197">
        <w:rPr>
          <w:snapToGrid w:val="0"/>
          <w:color w:val="000000"/>
          <w:sz w:val="20"/>
          <w:lang w:val="tr-TR"/>
        </w:rPr>
        <w:t xml:space="preserve"> sonra yapılacaktır.</w:t>
      </w:r>
    </w:p>
    <w:p w14:paraId="5B30C3E3" w14:textId="77777777" w:rsidR="004E6476" w:rsidRPr="00912427" w:rsidRDefault="004E6476" w:rsidP="004E6476">
      <w:pPr>
        <w:rPr>
          <w:snapToGrid w:val="0"/>
          <w:color w:val="000000"/>
          <w:sz w:val="20"/>
          <w:lang w:val="tr-TR"/>
        </w:rPr>
      </w:pPr>
      <w:r w:rsidRPr="00912427">
        <w:rPr>
          <w:snapToGrid w:val="0"/>
          <w:color w:val="000000"/>
          <w:sz w:val="20"/>
          <w:lang w:val="tr-TR"/>
        </w:rPr>
        <w:t>Sözleşme Makamı, Yüklenicinin ödeme için gerekli evrakları ve ödeme talebini intikal ettirmesinden itibaren inceleme yapacak ve ödemenin yapılması için uygunluğun tespit edilmesi üzerine transfer gerçekleştirilecektir.</w:t>
      </w:r>
    </w:p>
    <w:p w14:paraId="78D7C64F" w14:textId="77777777" w:rsidR="004E6476" w:rsidRPr="00912427" w:rsidRDefault="004E6476" w:rsidP="004E6476">
      <w:pPr>
        <w:pStyle w:val="ListeNumaras"/>
        <w:keepNext/>
        <w:spacing w:after="120"/>
        <w:ind w:left="1248"/>
        <w:rPr>
          <w:b/>
          <w:color w:val="000000"/>
          <w:sz w:val="20"/>
          <w:lang w:val="tr-TR"/>
        </w:rPr>
      </w:pPr>
      <w:r w:rsidRPr="00912427">
        <w:rPr>
          <w:b/>
          <w:color w:val="000000"/>
          <w:sz w:val="20"/>
          <w:lang w:val="tr-TR"/>
        </w:rPr>
        <w:t xml:space="preserve">Başlama tarihi </w:t>
      </w:r>
    </w:p>
    <w:p w14:paraId="08DFC5A8" w14:textId="77777777" w:rsidR="004E6476" w:rsidRDefault="004E6476" w:rsidP="004E6476">
      <w:pPr>
        <w:spacing w:after="120"/>
        <w:rPr>
          <w:color w:val="000000"/>
          <w:sz w:val="20"/>
          <w:szCs w:val="20"/>
        </w:rPr>
      </w:pPr>
      <w:r w:rsidRPr="00912427">
        <w:rPr>
          <w:color w:val="000000"/>
          <w:sz w:val="20"/>
          <w:lang w:val="tr-TR"/>
        </w:rPr>
        <w:t xml:space="preserve">Uygulamaya başlama tarihi sözleşmenin her iki tarafça imzalandığı </w:t>
      </w:r>
      <w:r w:rsidR="008957F9">
        <w:rPr>
          <w:color w:val="000000"/>
          <w:sz w:val="20"/>
          <w:szCs w:val="20"/>
        </w:rPr>
        <w:t>…/…/2022</w:t>
      </w:r>
      <w:r w:rsidRPr="00912427">
        <w:rPr>
          <w:color w:val="000000"/>
          <w:sz w:val="20"/>
          <w:szCs w:val="20"/>
        </w:rPr>
        <w:t xml:space="preserve"> tarihi şeklindedir</w:t>
      </w:r>
      <w:r w:rsidRPr="00E349B2">
        <w:rPr>
          <w:color w:val="000000"/>
          <w:sz w:val="20"/>
          <w:szCs w:val="20"/>
        </w:rPr>
        <w:t>.</w:t>
      </w:r>
    </w:p>
    <w:p w14:paraId="0BAE6260" w14:textId="77777777" w:rsidR="004E6476" w:rsidRPr="00051297" w:rsidRDefault="004E6476" w:rsidP="004E6476">
      <w:pPr>
        <w:rPr>
          <w:color w:val="000000"/>
          <w:sz w:val="20"/>
          <w:lang w:val="tr-TR"/>
        </w:rPr>
      </w:pPr>
    </w:p>
    <w:p w14:paraId="3C00B406" w14:textId="77777777" w:rsidR="004E6476" w:rsidRPr="00051297" w:rsidRDefault="004E6476" w:rsidP="004E6476">
      <w:pPr>
        <w:pStyle w:val="ListeNumaras"/>
        <w:spacing w:after="120"/>
        <w:rPr>
          <w:b/>
          <w:color w:val="000000"/>
          <w:sz w:val="20"/>
          <w:lang w:val="tr-TR"/>
        </w:rPr>
      </w:pPr>
      <w:r w:rsidRPr="00051297">
        <w:rPr>
          <w:b/>
          <w:color w:val="000000"/>
          <w:sz w:val="20"/>
          <w:lang w:val="tr-TR"/>
        </w:rPr>
        <w:lastRenderedPageBreak/>
        <w:t xml:space="preserve">Uygulama Süresi </w:t>
      </w:r>
    </w:p>
    <w:p w14:paraId="02071809" w14:textId="65D2C61C" w:rsidR="004E6476" w:rsidRPr="00912427" w:rsidRDefault="004E6476" w:rsidP="004E6476">
      <w:pPr>
        <w:rPr>
          <w:color w:val="000000"/>
          <w:sz w:val="20"/>
          <w:lang w:val="tr-TR"/>
        </w:rPr>
      </w:pPr>
      <w:r w:rsidRPr="00912427">
        <w:rPr>
          <w:color w:val="000000"/>
          <w:sz w:val="20"/>
          <w:lang w:val="tr-TR"/>
        </w:rPr>
        <w:t>S</w:t>
      </w:r>
      <w:r w:rsidRPr="00845197">
        <w:rPr>
          <w:color w:val="000000"/>
          <w:sz w:val="20"/>
          <w:lang w:val="tr-TR"/>
        </w:rPr>
        <w:t xml:space="preserve">özleşmenin II ve III no.lu ekleri </w:t>
      </w:r>
      <w:r w:rsidR="00441A82" w:rsidRPr="00845197">
        <w:rPr>
          <w:color w:val="000000"/>
          <w:sz w:val="20"/>
          <w:lang w:val="tr-TR"/>
        </w:rPr>
        <w:t>dâhilinde</w:t>
      </w:r>
      <w:r w:rsidRPr="00845197">
        <w:rPr>
          <w:color w:val="000000"/>
          <w:sz w:val="20"/>
          <w:lang w:val="tr-TR"/>
        </w:rPr>
        <w:t xml:space="preserve"> ifade edilen görevlerin uygulama süresi, sözleşmenin başlama tarihinden itibaren</w:t>
      </w:r>
      <w:r w:rsidR="008957F9" w:rsidRPr="00845197">
        <w:rPr>
          <w:color w:val="000000"/>
          <w:sz w:val="20"/>
          <w:lang w:val="tr-TR"/>
        </w:rPr>
        <w:t xml:space="preserve"> 1</w:t>
      </w:r>
      <w:r w:rsidRPr="00845197">
        <w:rPr>
          <w:color w:val="000000"/>
          <w:sz w:val="20"/>
          <w:lang w:val="tr-TR"/>
        </w:rPr>
        <w:t xml:space="preserve"> aydır.</w:t>
      </w:r>
    </w:p>
    <w:p w14:paraId="6531BA2E" w14:textId="77777777" w:rsidR="004E6476" w:rsidRPr="00912427" w:rsidRDefault="004E6476" w:rsidP="004E6476">
      <w:pPr>
        <w:pStyle w:val="ListeNumaras"/>
        <w:spacing w:after="120"/>
        <w:rPr>
          <w:b/>
          <w:color w:val="000000"/>
          <w:sz w:val="20"/>
          <w:lang w:val="tr-TR"/>
        </w:rPr>
      </w:pPr>
      <w:bookmarkStart w:id="18" w:name="_Ref500218714"/>
      <w:r w:rsidRPr="00912427">
        <w:rPr>
          <w:b/>
          <w:color w:val="000000"/>
          <w:sz w:val="20"/>
          <w:lang w:val="tr-TR"/>
        </w:rPr>
        <w:t>Rapor</w:t>
      </w:r>
      <w:bookmarkEnd w:id="18"/>
      <w:r w:rsidRPr="00912427">
        <w:rPr>
          <w:b/>
          <w:color w:val="000000"/>
          <w:sz w:val="20"/>
          <w:lang w:val="tr-TR"/>
        </w:rPr>
        <w:t>lama</w:t>
      </w:r>
    </w:p>
    <w:p w14:paraId="3FC0574C" w14:textId="77777777" w:rsidR="004E6476" w:rsidRPr="00912427" w:rsidRDefault="004E6476" w:rsidP="004E6476">
      <w:pPr>
        <w:rPr>
          <w:color w:val="000000"/>
          <w:sz w:val="20"/>
          <w:lang w:val="tr-TR"/>
        </w:rPr>
      </w:pPr>
      <w:r w:rsidRPr="00912427">
        <w:rPr>
          <w:color w:val="000000"/>
          <w:sz w:val="20"/>
          <w:lang w:val="tr-TR"/>
        </w:rPr>
        <w:t>Yüklenici, ilerleme raporlarını Genel Koşulların ilgili maddelerinde ve Şartnamede belirtildiği şekliyle sunar.</w:t>
      </w:r>
    </w:p>
    <w:p w14:paraId="50E1CE42" w14:textId="77777777" w:rsidR="004E6476" w:rsidRPr="00912427" w:rsidRDefault="004E6476" w:rsidP="004E6476">
      <w:pPr>
        <w:pStyle w:val="ListeNumaras"/>
        <w:spacing w:after="120"/>
        <w:rPr>
          <w:b/>
          <w:color w:val="000000"/>
          <w:sz w:val="20"/>
          <w:lang w:val="tr-TR"/>
        </w:rPr>
      </w:pPr>
      <w:r w:rsidRPr="00912427">
        <w:rPr>
          <w:b/>
          <w:color w:val="000000"/>
          <w:sz w:val="20"/>
          <w:lang w:val="tr-TR"/>
        </w:rPr>
        <w:t xml:space="preserve">İletişim-Tebligat Adresleri </w:t>
      </w:r>
    </w:p>
    <w:p w14:paraId="01B2970B" w14:textId="77777777" w:rsidR="004E6476" w:rsidRPr="00912427" w:rsidRDefault="004E6476" w:rsidP="00020280">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91242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B59250A" w14:textId="77777777" w:rsidR="004E6476" w:rsidRPr="00912427" w:rsidRDefault="004E6476" w:rsidP="00020280">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91242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5EEB245" w14:textId="77777777" w:rsidR="004E6476" w:rsidRPr="00912427" w:rsidRDefault="004E6476" w:rsidP="004E6476">
      <w:pPr>
        <w:pStyle w:val="ListeNumaras"/>
        <w:spacing w:after="120"/>
        <w:rPr>
          <w:b/>
          <w:color w:val="000000"/>
          <w:sz w:val="20"/>
          <w:lang w:val="tr-TR"/>
        </w:rPr>
      </w:pPr>
      <w:r w:rsidRPr="00912427">
        <w:rPr>
          <w:b/>
          <w:color w:val="000000"/>
          <w:sz w:val="20"/>
          <w:lang w:val="tr-TR"/>
        </w:rPr>
        <w:t xml:space="preserve">Sözleşmenin tabi olduğu hukuk ve dili </w:t>
      </w:r>
    </w:p>
    <w:p w14:paraId="1139F668" w14:textId="77777777" w:rsidR="004E6476" w:rsidRPr="00912427" w:rsidRDefault="004E6476" w:rsidP="00020280">
      <w:pPr>
        <w:keepNext/>
        <w:numPr>
          <w:ilvl w:val="1"/>
          <w:numId w:val="17"/>
        </w:numPr>
        <w:overflowPunct w:val="0"/>
        <w:autoSpaceDE w:val="0"/>
        <w:autoSpaceDN w:val="0"/>
        <w:adjustRightInd w:val="0"/>
        <w:textAlignment w:val="baseline"/>
        <w:rPr>
          <w:color w:val="000000"/>
          <w:sz w:val="20"/>
          <w:lang w:val="tr-TR"/>
        </w:rPr>
      </w:pPr>
      <w:r w:rsidRPr="00912427">
        <w:rPr>
          <w:color w:val="000000"/>
          <w:sz w:val="20"/>
          <w:lang w:val="tr-TR"/>
        </w:rPr>
        <w:t xml:space="preserve">Sözleşmede düzenlenmeyen her husus Türkiye Cumhuriyeti kanunları kapsamında değerlendirilecektir. </w:t>
      </w:r>
    </w:p>
    <w:p w14:paraId="77AEB87D" w14:textId="77777777" w:rsidR="004E6476" w:rsidRPr="00912427" w:rsidRDefault="004E6476" w:rsidP="00020280">
      <w:pPr>
        <w:keepNext/>
        <w:numPr>
          <w:ilvl w:val="1"/>
          <w:numId w:val="17"/>
        </w:numPr>
        <w:overflowPunct w:val="0"/>
        <w:autoSpaceDE w:val="0"/>
        <w:autoSpaceDN w:val="0"/>
        <w:adjustRightInd w:val="0"/>
        <w:textAlignment w:val="baseline"/>
        <w:rPr>
          <w:color w:val="000000"/>
          <w:sz w:val="20"/>
          <w:lang w:val="tr-TR"/>
        </w:rPr>
      </w:pPr>
      <w:r w:rsidRPr="00912427">
        <w:rPr>
          <w:color w:val="000000"/>
          <w:sz w:val="20"/>
          <w:lang w:val="tr-TR"/>
        </w:rPr>
        <w:t>Sözleşmenin dili; taraflar arasındaki bütün yazılı iletişim Türkçe yapılır.</w:t>
      </w:r>
    </w:p>
    <w:p w14:paraId="04E882E8" w14:textId="77777777" w:rsidR="004E6476" w:rsidRPr="00912427" w:rsidRDefault="004E6476" w:rsidP="004E6476">
      <w:pPr>
        <w:keepNext/>
        <w:overflowPunct w:val="0"/>
        <w:autoSpaceDE w:val="0"/>
        <w:autoSpaceDN w:val="0"/>
        <w:adjustRightInd w:val="0"/>
        <w:ind w:left="570" w:firstLine="0"/>
        <w:textAlignment w:val="baseline"/>
        <w:rPr>
          <w:color w:val="000000"/>
          <w:sz w:val="20"/>
          <w:lang w:val="tr-TR"/>
        </w:rPr>
      </w:pPr>
    </w:p>
    <w:p w14:paraId="66F2BC8B" w14:textId="77777777" w:rsidR="004E6476" w:rsidRPr="00912427" w:rsidRDefault="004E6476" w:rsidP="004E6476">
      <w:pPr>
        <w:pStyle w:val="ListeNumaras"/>
        <w:spacing w:after="120"/>
        <w:rPr>
          <w:b/>
          <w:sz w:val="20"/>
        </w:rPr>
      </w:pPr>
      <w:r w:rsidRPr="00912427">
        <w:rPr>
          <w:b/>
          <w:color w:val="000000"/>
          <w:sz w:val="20"/>
          <w:lang w:val="tr-TR"/>
        </w:rPr>
        <w:t xml:space="preserve">Kesin teminat mektubu </w:t>
      </w:r>
    </w:p>
    <w:p w14:paraId="09381E87" w14:textId="77777777" w:rsidR="004E6476" w:rsidRPr="00912427" w:rsidRDefault="004E6476" w:rsidP="004E6476">
      <w:pPr>
        <w:keepNext/>
        <w:overflowPunct w:val="0"/>
        <w:autoSpaceDE w:val="0"/>
        <w:autoSpaceDN w:val="0"/>
        <w:adjustRightInd w:val="0"/>
        <w:textAlignment w:val="baseline"/>
        <w:rPr>
          <w:sz w:val="20"/>
        </w:rPr>
      </w:pPr>
      <w:r w:rsidRPr="00912427">
        <w:rPr>
          <w:sz w:val="20"/>
        </w:rPr>
        <w:t xml:space="preserve">Bu sözleşme kapsamında </w:t>
      </w:r>
      <w:r w:rsidR="008957F9">
        <w:rPr>
          <w:sz w:val="20"/>
        </w:rPr>
        <w:t>kesin teminat istenmemektedir.</w:t>
      </w:r>
      <w:r w:rsidRPr="00912427">
        <w:rPr>
          <w:sz w:val="20"/>
        </w:rPr>
        <w:t xml:space="preserve"> </w:t>
      </w:r>
    </w:p>
    <w:p w14:paraId="48F7E873" w14:textId="77777777" w:rsidR="004E6476" w:rsidRPr="00912427" w:rsidRDefault="004E6476" w:rsidP="004E6476">
      <w:pPr>
        <w:keepNext/>
        <w:overflowPunct w:val="0"/>
        <w:autoSpaceDE w:val="0"/>
        <w:autoSpaceDN w:val="0"/>
        <w:adjustRightInd w:val="0"/>
        <w:ind w:left="570" w:firstLine="0"/>
        <w:textAlignment w:val="baseline"/>
        <w:rPr>
          <w:color w:val="000000"/>
          <w:sz w:val="20"/>
          <w:lang w:val="tr-TR"/>
        </w:rPr>
      </w:pPr>
    </w:p>
    <w:p w14:paraId="699D6196" w14:textId="77777777" w:rsidR="004E6476" w:rsidRPr="00912427" w:rsidRDefault="004E6476" w:rsidP="004E6476">
      <w:pPr>
        <w:pStyle w:val="ListeNumaras"/>
        <w:spacing w:after="120"/>
        <w:rPr>
          <w:b/>
          <w:color w:val="000000"/>
          <w:sz w:val="20"/>
          <w:lang w:val="tr-TR"/>
        </w:rPr>
      </w:pPr>
      <w:r w:rsidRPr="00912427">
        <w:rPr>
          <w:b/>
          <w:color w:val="000000"/>
          <w:sz w:val="20"/>
          <w:lang w:val="tr-TR"/>
        </w:rPr>
        <w:t xml:space="preserve">Anlaşmazlıkların giderilmesi </w:t>
      </w:r>
    </w:p>
    <w:p w14:paraId="55B5A137" w14:textId="77777777" w:rsidR="004E6476" w:rsidRPr="00912427" w:rsidRDefault="004E6476" w:rsidP="004E6476">
      <w:pPr>
        <w:rPr>
          <w:color w:val="000000"/>
          <w:sz w:val="20"/>
          <w:lang w:val="tr-TR"/>
        </w:rPr>
      </w:pPr>
      <w:r w:rsidRPr="00912427">
        <w:rPr>
          <w:color w:val="000000"/>
          <w:sz w:val="20"/>
          <w:lang w:val="tr-TR"/>
        </w:rPr>
        <w:t>Bu sözleşmeyle ilgili ya da bu sözleşmeden dolayı ortaya çıkan ve diğer herhangi bir şekilde çözümlenemeyen herhangi bi</w:t>
      </w:r>
      <w:r w:rsidR="008957F9">
        <w:rPr>
          <w:color w:val="000000"/>
          <w:sz w:val="20"/>
          <w:lang w:val="tr-TR"/>
        </w:rPr>
        <w:t>r anlaşmazlık Amasya</w:t>
      </w:r>
      <w:r w:rsidRPr="00912427">
        <w:rPr>
          <w:color w:val="000000"/>
          <w:sz w:val="20"/>
          <w:lang w:val="tr-TR"/>
        </w:rPr>
        <w:t xml:space="preserve"> mahkemelerince çözülür.</w:t>
      </w:r>
    </w:p>
    <w:p w14:paraId="33F6A022" w14:textId="77777777" w:rsidR="004E6476" w:rsidRPr="00051297" w:rsidRDefault="004E6476" w:rsidP="004E6476">
      <w:pPr>
        <w:rPr>
          <w:color w:val="000000"/>
          <w:sz w:val="20"/>
          <w:lang w:val="tr-TR"/>
        </w:rPr>
      </w:pPr>
      <w:r w:rsidRPr="00912427">
        <w:rPr>
          <w:color w:val="000000"/>
          <w:sz w:val="20"/>
          <w:lang w:val="tr-TR"/>
        </w:rPr>
        <w:t>İş bu sözleşme, bir tanesi Sözleşme Makamı diğeri</w:t>
      </w:r>
      <w:r w:rsidRPr="00051297">
        <w:rPr>
          <w:color w:val="000000"/>
          <w:sz w:val="20"/>
          <w:lang w:val="tr-TR"/>
        </w:rPr>
        <w:t xml:space="preserve"> ise Yüklenicide kalacak şekilde, iki asıl nüsha olarak hazırlanmıştır.</w:t>
      </w:r>
    </w:p>
    <w:p w14:paraId="176A1A6F" w14:textId="77777777" w:rsidR="004E6476" w:rsidRPr="00051297" w:rsidRDefault="004E6476" w:rsidP="004E6476">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4E6476" w:rsidRPr="00051297" w14:paraId="5EA354DC" w14:textId="77777777" w:rsidTr="00617135">
        <w:tc>
          <w:tcPr>
            <w:tcW w:w="4858" w:type="dxa"/>
            <w:gridSpan w:val="2"/>
          </w:tcPr>
          <w:p w14:paraId="5C84E53F" w14:textId="77777777" w:rsidR="004E6476" w:rsidRPr="00051297" w:rsidRDefault="004E6476" w:rsidP="00617135">
            <w:pPr>
              <w:pStyle w:val="GvdeMetni"/>
              <w:rPr>
                <w:b/>
                <w:color w:val="000000"/>
                <w:sz w:val="20"/>
                <w:lang w:val="tr-TR"/>
              </w:rPr>
            </w:pPr>
            <w:r w:rsidRPr="00051297">
              <w:rPr>
                <w:b/>
                <w:color w:val="000000"/>
                <w:sz w:val="20"/>
                <w:lang w:val="tr-TR"/>
              </w:rPr>
              <w:t>Yüklenicinin</w:t>
            </w:r>
          </w:p>
        </w:tc>
        <w:tc>
          <w:tcPr>
            <w:tcW w:w="4643" w:type="dxa"/>
            <w:gridSpan w:val="2"/>
          </w:tcPr>
          <w:p w14:paraId="715B8251" w14:textId="77777777" w:rsidR="004E6476" w:rsidRPr="00051297" w:rsidRDefault="004E6476" w:rsidP="00617135">
            <w:pPr>
              <w:pStyle w:val="GvdeMetni"/>
              <w:rPr>
                <w:b/>
                <w:color w:val="000000"/>
                <w:sz w:val="20"/>
                <w:lang w:val="tr-TR"/>
              </w:rPr>
            </w:pPr>
            <w:r w:rsidRPr="00051297">
              <w:rPr>
                <w:b/>
                <w:color w:val="000000"/>
                <w:sz w:val="20"/>
                <w:lang w:val="tr-TR"/>
              </w:rPr>
              <w:t>Sözleşme Makamının</w:t>
            </w:r>
          </w:p>
        </w:tc>
      </w:tr>
      <w:tr w:rsidR="004E6476" w:rsidRPr="00051297" w14:paraId="6E4EF9BD" w14:textId="77777777" w:rsidTr="00617135">
        <w:trPr>
          <w:cantSplit/>
        </w:trPr>
        <w:tc>
          <w:tcPr>
            <w:tcW w:w="1599" w:type="dxa"/>
          </w:tcPr>
          <w:p w14:paraId="3AFB6A71" w14:textId="77777777" w:rsidR="004E6476" w:rsidRPr="00051297" w:rsidRDefault="004E6476" w:rsidP="00617135">
            <w:pPr>
              <w:pStyle w:val="GvdeMetni"/>
              <w:rPr>
                <w:color w:val="000000"/>
                <w:sz w:val="20"/>
                <w:lang w:val="tr-TR"/>
              </w:rPr>
            </w:pPr>
            <w:r w:rsidRPr="00051297">
              <w:rPr>
                <w:color w:val="000000"/>
                <w:sz w:val="20"/>
                <w:lang w:val="tr-TR"/>
              </w:rPr>
              <w:t>Adı:</w:t>
            </w:r>
          </w:p>
        </w:tc>
        <w:tc>
          <w:tcPr>
            <w:tcW w:w="3259" w:type="dxa"/>
          </w:tcPr>
          <w:p w14:paraId="5A2F47D1" w14:textId="77777777" w:rsidR="004E6476" w:rsidRPr="00051297" w:rsidRDefault="004E6476" w:rsidP="00617135">
            <w:pPr>
              <w:pStyle w:val="GvdeMetni"/>
              <w:rPr>
                <w:color w:val="000000"/>
                <w:sz w:val="20"/>
                <w:lang w:val="tr-TR"/>
              </w:rPr>
            </w:pPr>
          </w:p>
        </w:tc>
        <w:tc>
          <w:tcPr>
            <w:tcW w:w="2321" w:type="dxa"/>
          </w:tcPr>
          <w:p w14:paraId="62E303CD" w14:textId="77777777" w:rsidR="004E6476" w:rsidRPr="00051297" w:rsidRDefault="004E6476" w:rsidP="00617135">
            <w:pPr>
              <w:pStyle w:val="GvdeMetni"/>
              <w:rPr>
                <w:color w:val="000000"/>
                <w:sz w:val="20"/>
                <w:lang w:val="tr-TR"/>
              </w:rPr>
            </w:pPr>
            <w:r w:rsidRPr="00051297">
              <w:rPr>
                <w:color w:val="000000"/>
                <w:sz w:val="20"/>
                <w:lang w:val="tr-TR"/>
              </w:rPr>
              <w:t>Adı:</w:t>
            </w:r>
          </w:p>
        </w:tc>
        <w:tc>
          <w:tcPr>
            <w:tcW w:w="2322" w:type="dxa"/>
          </w:tcPr>
          <w:p w14:paraId="3A15B85F" w14:textId="77777777" w:rsidR="004E6476" w:rsidRPr="00051297" w:rsidRDefault="004E6476" w:rsidP="00617135">
            <w:pPr>
              <w:pStyle w:val="GvdeMetni"/>
              <w:rPr>
                <w:color w:val="000000"/>
                <w:sz w:val="20"/>
                <w:lang w:val="tr-TR"/>
              </w:rPr>
            </w:pPr>
          </w:p>
        </w:tc>
      </w:tr>
      <w:tr w:rsidR="004E6476" w:rsidRPr="00051297" w14:paraId="51F51082" w14:textId="77777777" w:rsidTr="00617135">
        <w:trPr>
          <w:cantSplit/>
        </w:trPr>
        <w:tc>
          <w:tcPr>
            <w:tcW w:w="1599" w:type="dxa"/>
          </w:tcPr>
          <w:p w14:paraId="66CFB0B5" w14:textId="77777777" w:rsidR="004E6476" w:rsidRPr="00051297" w:rsidRDefault="004E6476" w:rsidP="00617135">
            <w:pPr>
              <w:pStyle w:val="GvdeMetni"/>
              <w:rPr>
                <w:color w:val="000000"/>
                <w:sz w:val="20"/>
                <w:lang w:val="tr-TR"/>
              </w:rPr>
            </w:pPr>
            <w:r w:rsidRPr="00051297">
              <w:rPr>
                <w:color w:val="000000"/>
                <w:sz w:val="20"/>
                <w:lang w:val="tr-TR"/>
              </w:rPr>
              <w:t>Unvanı:</w:t>
            </w:r>
          </w:p>
        </w:tc>
        <w:tc>
          <w:tcPr>
            <w:tcW w:w="3259" w:type="dxa"/>
          </w:tcPr>
          <w:p w14:paraId="48BB0311" w14:textId="77777777" w:rsidR="004E6476" w:rsidRPr="00051297" w:rsidRDefault="004E6476" w:rsidP="00617135">
            <w:pPr>
              <w:pStyle w:val="GvdeMetni"/>
              <w:rPr>
                <w:color w:val="000000"/>
                <w:sz w:val="20"/>
                <w:lang w:val="tr-TR"/>
              </w:rPr>
            </w:pPr>
          </w:p>
        </w:tc>
        <w:tc>
          <w:tcPr>
            <w:tcW w:w="2321" w:type="dxa"/>
          </w:tcPr>
          <w:p w14:paraId="497191EB" w14:textId="77777777" w:rsidR="004E6476" w:rsidRPr="00051297" w:rsidRDefault="004E6476" w:rsidP="00617135">
            <w:pPr>
              <w:pStyle w:val="GvdeMetni"/>
              <w:rPr>
                <w:color w:val="000000"/>
                <w:sz w:val="20"/>
                <w:lang w:val="tr-TR"/>
              </w:rPr>
            </w:pPr>
            <w:r w:rsidRPr="00051297">
              <w:rPr>
                <w:color w:val="000000"/>
                <w:sz w:val="20"/>
                <w:lang w:val="tr-TR"/>
              </w:rPr>
              <w:t>Unvanı:</w:t>
            </w:r>
          </w:p>
        </w:tc>
        <w:tc>
          <w:tcPr>
            <w:tcW w:w="2322" w:type="dxa"/>
          </w:tcPr>
          <w:p w14:paraId="24F7D00C" w14:textId="77777777" w:rsidR="004E6476" w:rsidRPr="00051297" w:rsidRDefault="004E6476" w:rsidP="00617135">
            <w:pPr>
              <w:pStyle w:val="GvdeMetni"/>
              <w:rPr>
                <w:color w:val="000000"/>
                <w:sz w:val="20"/>
                <w:lang w:val="tr-TR"/>
              </w:rPr>
            </w:pPr>
          </w:p>
        </w:tc>
      </w:tr>
      <w:tr w:rsidR="004E6476" w:rsidRPr="00051297" w14:paraId="59EC0026" w14:textId="77777777" w:rsidTr="00617135">
        <w:trPr>
          <w:cantSplit/>
        </w:trPr>
        <w:tc>
          <w:tcPr>
            <w:tcW w:w="1599" w:type="dxa"/>
          </w:tcPr>
          <w:p w14:paraId="41873540" w14:textId="77777777" w:rsidR="004E6476" w:rsidRPr="00051297" w:rsidRDefault="004E6476" w:rsidP="00617135">
            <w:pPr>
              <w:pStyle w:val="GvdeMetni"/>
              <w:rPr>
                <w:color w:val="000000"/>
                <w:sz w:val="20"/>
                <w:lang w:val="tr-TR"/>
              </w:rPr>
            </w:pPr>
            <w:r w:rsidRPr="00051297">
              <w:rPr>
                <w:color w:val="000000"/>
                <w:sz w:val="20"/>
                <w:lang w:val="tr-TR"/>
              </w:rPr>
              <w:t>İmzası:</w:t>
            </w:r>
          </w:p>
        </w:tc>
        <w:tc>
          <w:tcPr>
            <w:tcW w:w="3259" w:type="dxa"/>
          </w:tcPr>
          <w:p w14:paraId="7B12B2E9" w14:textId="77777777" w:rsidR="004E6476" w:rsidRPr="00051297" w:rsidRDefault="004E6476" w:rsidP="00617135">
            <w:pPr>
              <w:pStyle w:val="GvdeMetni"/>
              <w:rPr>
                <w:color w:val="000000"/>
                <w:sz w:val="20"/>
                <w:lang w:val="tr-TR"/>
              </w:rPr>
            </w:pPr>
          </w:p>
        </w:tc>
        <w:tc>
          <w:tcPr>
            <w:tcW w:w="2321" w:type="dxa"/>
          </w:tcPr>
          <w:p w14:paraId="17668C9C" w14:textId="77777777" w:rsidR="004E6476" w:rsidRPr="00051297" w:rsidRDefault="004E6476" w:rsidP="00617135">
            <w:pPr>
              <w:pStyle w:val="GvdeMetni"/>
              <w:rPr>
                <w:color w:val="000000"/>
                <w:sz w:val="20"/>
                <w:lang w:val="tr-TR"/>
              </w:rPr>
            </w:pPr>
            <w:r w:rsidRPr="00051297">
              <w:rPr>
                <w:color w:val="000000"/>
                <w:sz w:val="20"/>
                <w:lang w:val="tr-TR"/>
              </w:rPr>
              <w:t>İmzası:</w:t>
            </w:r>
          </w:p>
        </w:tc>
        <w:tc>
          <w:tcPr>
            <w:tcW w:w="2322" w:type="dxa"/>
          </w:tcPr>
          <w:p w14:paraId="542CE8CE" w14:textId="77777777" w:rsidR="004E6476" w:rsidRPr="00051297" w:rsidRDefault="004E6476" w:rsidP="00617135">
            <w:pPr>
              <w:pStyle w:val="GvdeMetni"/>
              <w:rPr>
                <w:color w:val="000000"/>
                <w:sz w:val="20"/>
                <w:lang w:val="tr-TR"/>
              </w:rPr>
            </w:pPr>
          </w:p>
        </w:tc>
      </w:tr>
      <w:tr w:rsidR="004E6476" w:rsidRPr="00051297" w14:paraId="5521CCD2" w14:textId="77777777" w:rsidTr="00617135">
        <w:trPr>
          <w:cantSplit/>
        </w:trPr>
        <w:tc>
          <w:tcPr>
            <w:tcW w:w="1599" w:type="dxa"/>
          </w:tcPr>
          <w:p w14:paraId="4DCE9F6D" w14:textId="77777777" w:rsidR="004E6476" w:rsidRPr="00051297" w:rsidRDefault="004E6476" w:rsidP="00617135">
            <w:pPr>
              <w:pStyle w:val="GvdeMetni"/>
              <w:rPr>
                <w:color w:val="000000"/>
                <w:sz w:val="20"/>
                <w:lang w:val="tr-TR"/>
              </w:rPr>
            </w:pPr>
            <w:r w:rsidRPr="00051297">
              <w:rPr>
                <w:color w:val="000000"/>
                <w:sz w:val="20"/>
                <w:lang w:val="tr-TR"/>
              </w:rPr>
              <w:t>Tarih:</w:t>
            </w:r>
          </w:p>
        </w:tc>
        <w:tc>
          <w:tcPr>
            <w:tcW w:w="3259" w:type="dxa"/>
          </w:tcPr>
          <w:p w14:paraId="0AC6E87A" w14:textId="77777777" w:rsidR="004E6476" w:rsidRPr="00051297" w:rsidRDefault="004E6476" w:rsidP="00617135">
            <w:pPr>
              <w:pStyle w:val="GvdeMetni"/>
              <w:rPr>
                <w:color w:val="000000"/>
                <w:sz w:val="20"/>
                <w:lang w:val="tr-TR"/>
              </w:rPr>
            </w:pPr>
          </w:p>
        </w:tc>
        <w:tc>
          <w:tcPr>
            <w:tcW w:w="2321" w:type="dxa"/>
          </w:tcPr>
          <w:p w14:paraId="0BD13590" w14:textId="77777777" w:rsidR="004E6476" w:rsidRPr="00051297" w:rsidRDefault="004E6476" w:rsidP="00617135">
            <w:pPr>
              <w:pStyle w:val="GvdeMetni"/>
              <w:rPr>
                <w:color w:val="000000"/>
                <w:sz w:val="20"/>
                <w:lang w:val="tr-TR"/>
              </w:rPr>
            </w:pPr>
            <w:r w:rsidRPr="00051297">
              <w:rPr>
                <w:color w:val="000000"/>
                <w:sz w:val="20"/>
                <w:lang w:val="tr-TR"/>
              </w:rPr>
              <w:t>Tarih:</w:t>
            </w:r>
          </w:p>
        </w:tc>
        <w:tc>
          <w:tcPr>
            <w:tcW w:w="2322" w:type="dxa"/>
          </w:tcPr>
          <w:p w14:paraId="7400935A" w14:textId="77777777" w:rsidR="004E6476" w:rsidRPr="00051297" w:rsidRDefault="004E6476" w:rsidP="00617135">
            <w:pPr>
              <w:pStyle w:val="GvdeMetni"/>
              <w:rPr>
                <w:color w:val="000000"/>
                <w:sz w:val="20"/>
                <w:lang w:val="tr-TR"/>
              </w:rPr>
            </w:pPr>
          </w:p>
        </w:tc>
      </w:tr>
    </w:tbl>
    <w:p w14:paraId="0CBB6823" w14:textId="77777777" w:rsidR="004E6476" w:rsidRPr="00051297" w:rsidRDefault="004E6476" w:rsidP="004E6476">
      <w:pPr>
        <w:rPr>
          <w:lang w:val="tr-TR"/>
        </w:rPr>
      </w:pPr>
    </w:p>
    <w:p w14:paraId="0C96C402" w14:textId="77777777" w:rsidR="000539D7" w:rsidRPr="00051297" w:rsidRDefault="000539D7" w:rsidP="000539D7">
      <w:pPr>
        <w:rPr>
          <w:lang w:val="tr-TR"/>
        </w:rPr>
      </w:pPr>
    </w:p>
    <w:p w14:paraId="0EEA4A89" w14:textId="77777777" w:rsidR="000539D7" w:rsidRPr="00051297" w:rsidRDefault="000539D7" w:rsidP="000539D7">
      <w:pPr>
        <w:rPr>
          <w:lang w:val="tr-TR"/>
        </w:rPr>
      </w:pPr>
    </w:p>
    <w:p w14:paraId="4D3A1A06" w14:textId="77777777" w:rsidR="000539D7" w:rsidRPr="00051297" w:rsidRDefault="000539D7" w:rsidP="000539D7">
      <w:pPr>
        <w:rPr>
          <w:lang w:val="tr-TR"/>
        </w:rPr>
      </w:pPr>
    </w:p>
    <w:p w14:paraId="4905311F" w14:textId="77777777" w:rsidR="000539D7" w:rsidRPr="00051297" w:rsidRDefault="000539D7" w:rsidP="001555AD">
      <w:pPr>
        <w:rPr>
          <w:lang w:val="tr-TR"/>
        </w:rPr>
      </w:pPr>
    </w:p>
    <w:p w14:paraId="673A3D0A" w14:textId="77777777" w:rsidR="00600DE8" w:rsidRPr="00051297" w:rsidRDefault="00600DE8" w:rsidP="001555AD">
      <w:pPr>
        <w:rPr>
          <w:lang w:val="tr-TR"/>
        </w:rPr>
      </w:pPr>
    </w:p>
    <w:p w14:paraId="40448D1D" w14:textId="77777777" w:rsidR="00600DE8" w:rsidRPr="00051297" w:rsidRDefault="00600DE8" w:rsidP="001555AD">
      <w:pPr>
        <w:rPr>
          <w:lang w:val="tr-TR"/>
        </w:rPr>
      </w:pPr>
    </w:p>
    <w:p w14:paraId="20E65B44" w14:textId="77777777" w:rsidR="00600DE8" w:rsidRPr="00051297" w:rsidRDefault="00600DE8" w:rsidP="001555AD">
      <w:pPr>
        <w:rPr>
          <w:lang w:val="tr-TR"/>
        </w:rPr>
      </w:pPr>
    </w:p>
    <w:p w14:paraId="40480F5A" w14:textId="77777777" w:rsidR="00600DE8" w:rsidRPr="00051297" w:rsidRDefault="00600DE8" w:rsidP="001555AD">
      <w:pPr>
        <w:rPr>
          <w:lang w:val="tr-TR"/>
        </w:rPr>
      </w:pPr>
    </w:p>
    <w:p w14:paraId="2781CCC2" w14:textId="77777777" w:rsidR="00600DE8" w:rsidRPr="00051297" w:rsidRDefault="00600DE8" w:rsidP="001555AD">
      <w:pPr>
        <w:rPr>
          <w:lang w:val="tr-TR"/>
        </w:rPr>
      </w:pPr>
    </w:p>
    <w:p w14:paraId="3998F8E2" w14:textId="77777777" w:rsidR="00600DE8" w:rsidRPr="00051297" w:rsidRDefault="00600DE8" w:rsidP="001555AD">
      <w:pPr>
        <w:rPr>
          <w:lang w:val="tr-TR"/>
        </w:rPr>
      </w:pPr>
    </w:p>
    <w:p w14:paraId="3C90B7BD" w14:textId="77777777" w:rsidR="00600DE8" w:rsidRPr="00051297" w:rsidRDefault="00600DE8" w:rsidP="001555AD">
      <w:pPr>
        <w:rPr>
          <w:lang w:val="tr-TR"/>
        </w:rPr>
      </w:pPr>
    </w:p>
    <w:p w14:paraId="16E5ABFF" w14:textId="77777777" w:rsidR="00600DE8" w:rsidRDefault="00600DE8" w:rsidP="001555AD">
      <w:pPr>
        <w:rPr>
          <w:lang w:val="tr-TR"/>
        </w:rPr>
      </w:pPr>
    </w:p>
    <w:p w14:paraId="0404236B" w14:textId="77777777" w:rsidR="004E6476" w:rsidRDefault="004E6476" w:rsidP="001555AD">
      <w:pPr>
        <w:rPr>
          <w:lang w:val="tr-TR"/>
        </w:rPr>
      </w:pPr>
    </w:p>
    <w:p w14:paraId="2DCF61D1" w14:textId="77777777" w:rsidR="004E6476" w:rsidRDefault="004E6476" w:rsidP="001555AD">
      <w:pPr>
        <w:rPr>
          <w:lang w:val="tr-TR"/>
        </w:rPr>
      </w:pPr>
    </w:p>
    <w:p w14:paraId="07E84D45" w14:textId="77777777" w:rsidR="004E6476" w:rsidRDefault="004E6476" w:rsidP="001555AD">
      <w:pPr>
        <w:rPr>
          <w:lang w:val="tr-TR"/>
        </w:rPr>
      </w:pPr>
    </w:p>
    <w:p w14:paraId="75E90856" w14:textId="77777777" w:rsidR="004E6476" w:rsidRDefault="004E6476" w:rsidP="001555AD">
      <w:pPr>
        <w:rPr>
          <w:lang w:val="tr-TR"/>
        </w:rPr>
      </w:pPr>
    </w:p>
    <w:p w14:paraId="07F1B4E5" w14:textId="77777777" w:rsidR="004E6476" w:rsidRDefault="004E6476" w:rsidP="001555AD">
      <w:pPr>
        <w:rPr>
          <w:lang w:val="tr-TR"/>
        </w:rPr>
      </w:pPr>
    </w:p>
    <w:p w14:paraId="5EB56D29" w14:textId="77777777" w:rsidR="004E6476" w:rsidRPr="00051297" w:rsidRDefault="004E6476" w:rsidP="001555AD">
      <w:pPr>
        <w:rPr>
          <w:lang w:val="tr-TR"/>
        </w:rPr>
      </w:pPr>
    </w:p>
    <w:p w14:paraId="7129B208" w14:textId="77777777" w:rsidR="00600DE8" w:rsidRPr="00051297" w:rsidRDefault="00600DE8" w:rsidP="001555AD">
      <w:pPr>
        <w:rPr>
          <w:lang w:val="tr-TR"/>
        </w:rPr>
      </w:pPr>
    </w:p>
    <w:p w14:paraId="679FCB93" w14:textId="77777777" w:rsidR="00600DE8" w:rsidRPr="00051297" w:rsidRDefault="00600DE8" w:rsidP="001555AD">
      <w:pPr>
        <w:rPr>
          <w:lang w:val="tr-TR"/>
        </w:rPr>
      </w:pPr>
    </w:p>
    <w:p w14:paraId="7851AB2E" w14:textId="77777777" w:rsidR="00600DE8" w:rsidRDefault="00600DE8" w:rsidP="001555AD">
      <w:pPr>
        <w:rPr>
          <w:lang w:val="tr-TR"/>
        </w:rPr>
      </w:pPr>
    </w:p>
    <w:p w14:paraId="7020E950" w14:textId="77777777" w:rsidR="004E6476" w:rsidRDefault="004E6476" w:rsidP="001555AD">
      <w:pPr>
        <w:rPr>
          <w:lang w:val="tr-TR"/>
        </w:rPr>
      </w:pPr>
    </w:p>
    <w:p w14:paraId="39A38797" w14:textId="77777777" w:rsidR="004E6476" w:rsidRPr="00051297" w:rsidRDefault="004E6476" w:rsidP="001555AD">
      <w:pPr>
        <w:rPr>
          <w:lang w:val="tr-TR"/>
        </w:rPr>
      </w:pPr>
    </w:p>
    <w:p w14:paraId="51958A7D" w14:textId="77777777" w:rsidR="00600DE8" w:rsidRPr="00051297" w:rsidRDefault="00600DE8" w:rsidP="001555AD">
      <w:pPr>
        <w:rPr>
          <w:lang w:val="tr-TR"/>
        </w:rPr>
      </w:pPr>
    </w:p>
    <w:p w14:paraId="70EEC70E" w14:textId="77777777" w:rsidR="00600DE8" w:rsidRPr="00051297" w:rsidRDefault="00600DE8" w:rsidP="001555AD">
      <w:pPr>
        <w:rPr>
          <w:lang w:val="tr-TR"/>
        </w:rPr>
      </w:pPr>
    </w:p>
    <w:p w14:paraId="135768A3" w14:textId="77777777" w:rsidR="00600DE8" w:rsidRPr="00051297" w:rsidRDefault="00600DE8" w:rsidP="00FD6F18">
      <w:pPr>
        <w:pStyle w:val="Balk2"/>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14:paraId="1B55F52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BA9CA8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BCA96B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0410B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502257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E63BF5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3B02B2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875042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C2D762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71BA218" w14:textId="77777777" w:rsidR="00600DE8" w:rsidRPr="00051297" w:rsidRDefault="00600DE8" w:rsidP="00600DE8">
      <w:pPr>
        <w:jc w:val="right"/>
        <w:rPr>
          <w:b/>
          <w:color w:val="000000"/>
          <w:sz w:val="20"/>
          <w:szCs w:val="20"/>
          <w:u w:val="single"/>
          <w:lang w:val="tr-TR"/>
        </w:rPr>
      </w:pPr>
    </w:p>
    <w:p w14:paraId="3A265553" w14:textId="77777777" w:rsidR="00600DE8" w:rsidRPr="00051297" w:rsidRDefault="00600DE8" w:rsidP="00600DE8">
      <w:pPr>
        <w:jc w:val="right"/>
        <w:rPr>
          <w:b/>
          <w:color w:val="000000"/>
          <w:sz w:val="20"/>
          <w:szCs w:val="20"/>
          <w:u w:val="single"/>
          <w:lang w:val="tr-TR"/>
        </w:rPr>
      </w:pPr>
    </w:p>
    <w:p w14:paraId="6BA42C7D" w14:textId="77777777" w:rsidR="00996F2D" w:rsidRPr="00051297" w:rsidRDefault="00996F2D" w:rsidP="00600DE8">
      <w:pPr>
        <w:jc w:val="right"/>
        <w:rPr>
          <w:b/>
          <w:color w:val="000000"/>
          <w:sz w:val="20"/>
          <w:szCs w:val="20"/>
          <w:u w:val="single"/>
          <w:lang w:val="tr-TR"/>
        </w:rPr>
      </w:pPr>
    </w:p>
    <w:p w14:paraId="144BA15D"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347A1A45"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4B4E865B"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1E85413B"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792424AF"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03C4A096" wp14:editId="29513C9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3DF6365" w14:textId="77777777" w:rsidR="00845197" w:rsidRPr="00C36C6F" w:rsidRDefault="008451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3C4A096"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3DF6365" w14:textId="77777777" w:rsidR="00845197" w:rsidRPr="00C36C6F" w:rsidRDefault="008451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AA04CE0"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72B21E97"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364C7261"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2DCCBFE4"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22EA60B3"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148C88D3"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69B94D"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68F6B715"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5BDA810F"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689613E2"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6085B378"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0442F1CB"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17429B24"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714675DD"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37248B8F"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00AB290"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0570E7FA"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578014FF"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67B256CC"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3FB8B9FC"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C3C546"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D73E844" w14:textId="77777777" w:rsidR="00C36C6F" w:rsidRDefault="00C36C6F" w:rsidP="00535420">
      <w:pPr>
        <w:ind w:firstLine="0"/>
        <w:rPr>
          <w:sz w:val="20"/>
          <w:szCs w:val="20"/>
          <w:lang w:val="tr-TR"/>
        </w:rPr>
      </w:pPr>
    </w:p>
    <w:p w14:paraId="12A270BE" w14:textId="77777777" w:rsidR="004E6476" w:rsidRDefault="004E6476" w:rsidP="00535420">
      <w:pPr>
        <w:ind w:firstLine="0"/>
        <w:rPr>
          <w:sz w:val="20"/>
          <w:szCs w:val="20"/>
          <w:lang w:val="tr-TR"/>
        </w:rPr>
      </w:pPr>
    </w:p>
    <w:p w14:paraId="7CCBDC32" w14:textId="77777777" w:rsidR="004E6476" w:rsidRDefault="004E6476" w:rsidP="00535420">
      <w:pPr>
        <w:ind w:firstLine="0"/>
        <w:rPr>
          <w:sz w:val="20"/>
          <w:szCs w:val="20"/>
          <w:lang w:val="tr-TR"/>
        </w:rPr>
      </w:pPr>
    </w:p>
    <w:p w14:paraId="33CB6CB1" w14:textId="77777777" w:rsidR="004E6476" w:rsidRPr="00051297" w:rsidRDefault="004E6476" w:rsidP="00535420">
      <w:pPr>
        <w:ind w:firstLine="0"/>
        <w:rPr>
          <w:sz w:val="20"/>
          <w:szCs w:val="20"/>
          <w:lang w:val="tr-TR"/>
        </w:rPr>
      </w:pPr>
    </w:p>
    <w:p w14:paraId="1E1585F7" w14:textId="77777777" w:rsidR="00600DE8" w:rsidRPr="00051297" w:rsidRDefault="00600DE8" w:rsidP="00020280">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3AC10908"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1A844981"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6004AC48"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2E523ED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4429607"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9825A0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08C52720"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E7AA2E9"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11C88589"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54B797C9"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246CAA5"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0D8E08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B29700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FBCB5F5"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759D4EFE"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2EEC620E"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3D7A8F9F"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21E4AD1E"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5CD21005"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01BD6B8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5AD30078"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BC5E10C" w14:textId="77777777" w:rsidR="00600DE8" w:rsidRDefault="00600DE8" w:rsidP="00600DE8">
      <w:pPr>
        <w:rPr>
          <w:sz w:val="20"/>
          <w:szCs w:val="20"/>
          <w:lang w:val="tr-TR"/>
        </w:rPr>
      </w:pPr>
    </w:p>
    <w:p w14:paraId="215777F5" w14:textId="77777777" w:rsidR="004E6476" w:rsidRPr="00051297" w:rsidRDefault="004E6476" w:rsidP="00600DE8">
      <w:pPr>
        <w:rPr>
          <w:sz w:val="20"/>
          <w:szCs w:val="20"/>
          <w:lang w:val="tr-TR"/>
        </w:rPr>
      </w:pPr>
    </w:p>
    <w:p w14:paraId="33A1A961" w14:textId="77777777" w:rsidR="00600DE8" w:rsidRPr="00051297" w:rsidRDefault="00600DE8" w:rsidP="00600DE8">
      <w:pPr>
        <w:ind w:left="702" w:hanging="645"/>
        <w:jc w:val="center"/>
        <w:rPr>
          <w:b/>
          <w:sz w:val="20"/>
          <w:szCs w:val="20"/>
          <w:lang w:val="tr-TR"/>
        </w:rPr>
      </w:pPr>
      <w:r w:rsidRPr="00051297">
        <w:rPr>
          <w:b/>
          <w:sz w:val="20"/>
          <w:szCs w:val="20"/>
          <w:lang w:val="tr-TR"/>
        </w:rPr>
        <w:lastRenderedPageBreak/>
        <w:t>YÜKLENİCİNİN YÜKÜMLÜLÜKLERİ</w:t>
      </w:r>
    </w:p>
    <w:p w14:paraId="5BEBAAA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7AFDCBC2"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757ED98B"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E6CA44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8E81316"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0A31092A"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6393F64"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2D419C79"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91C89D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66E04282"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46473C8"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5CBA917A"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C6BDCA5"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0FC9249"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0484ED8A" w14:textId="77777777" w:rsidR="00600DE8"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A9973A3" w14:textId="77777777" w:rsidR="004E6476" w:rsidRPr="00051297" w:rsidRDefault="004E6476" w:rsidP="006E1A14">
      <w:pPr>
        <w:tabs>
          <w:tab w:val="left" w:pos="0"/>
        </w:tabs>
        <w:ind w:firstLine="0"/>
        <w:rPr>
          <w:rFonts w:cs="Arial"/>
          <w:sz w:val="20"/>
          <w:szCs w:val="20"/>
          <w:lang w:val="tr-TR"/>
        </w:rPr>
      </w:pPr>
    </w:p>
    <w:p w14:paraId="6BF6305E"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5EAA859A"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4ED43DBC"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F513881"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29F17339"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EDE1AB0"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19B2A8A2"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5FC0865"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60DAF7B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B5DE60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C4F2788"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3AC900E"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E1F4877"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12C063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0F6ADD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278E13B"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2658E7E"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D184D91"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18648CB1" w14:textId="77777777" w:rsidR="00600DE8" w:rsidRPr="00051297" w:rsidRDefault="00600DE8" w:rsidP="00020280">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6476340C"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5B790B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0E37ACF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08F2B26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61B3083C"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2C4FD870"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0E2F171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3F9544AA"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C7804E6"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60CEEA"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3EE94F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62D4A249"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262C854"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72ABF104"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494A10A0"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14:paraId="396CB2C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A1432CC"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13ED8B29"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B006F93"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7AC51F68"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7752E425"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420759F3"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F129885"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771E69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7A89C4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4A8127A3"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57DA871C"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757E106A"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0048AB26"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EDA6EFF"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1CE13490"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06AA26D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48A0FE97"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6353C3B1"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F87392A" w14:textId="77777777"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21A8CE43" w14:textId="77777777" w:rsidR="00600DE8" w:rsidRPr="00051297" w:rsidRDefault="00600DE8" w:rsidP="00020280">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14:paraId="63FD972F"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29DE4C8"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E5E860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B497FCF"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6DB8EEEE"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6AB30C48"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71EB0EAE"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619F11F5"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E80E1CF"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21639B11"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05409EFD"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1B201226"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38650529"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683C911"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8C55C7A"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679A337"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2377483A"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321AAB58"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42C136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69F043D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1681DAC"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524725A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14:paraId="0E7C4D2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1A90166" w14:textId="77777777" w:rsidR="00600DE8" w:rsidRPr="00051297" w:rsidRDefault="00600DE8" w:rsidP="00020280">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5BA78849" w14:textId="77777777" w:rsidR="00600DE8" w:rsidRPr="00051297" w:rsidRDefault="00600DE8" w:rsidP="00020280">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45243761"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96D5C6E"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37FB9C9"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60714FC"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78BCCD87"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E25A6E8"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0580FDA8"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408FD4BF"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8E17E7F"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14:paraId="2DBEC98C"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B46B98F"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3349512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EBC2E53"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449ED1C"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31A258A" w14:textId="77777777" w:rsidR="00600DE8"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D1ED4DB" w14:textId="77777777" w:rsidR="00F6697C" w:rsidRPr="00051297" w:rsidRDefault="00F6697C" w:rsidP="00DA7E4A">
      <w:pPr>
        <w:tabs>
          <w:tab w:val="left" w:pos="0"/>
        </w:tabs>
        <w:ind w:firstLine="0"/>
        <w:rPr>
          <w:sz w:val="20"/>
          <w:szCs w:val="20"/>
          <w:lang w:val="tr-TR"/>
        </w:rPr>
      </w:pPr>
    </w:p>
    <w:p w14:paraId="52D8B877"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Adli ve idari mercilerce yapılacak incelemeler</w:t>
      </w:r>
    </w:p>
    <w:p w14:paraId="5F297E1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55D69EBB"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2594412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4393569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66EDE1E"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64BDBE5"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073FC679"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34ADC11C"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8D62F02"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1BD61F6B"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0800E7D"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BB870E1"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7DCF4CAA"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14BD14C4"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34D2522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03A7AAA5"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24A400D"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58810D6"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4FFA9A9D"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C0A4DB4"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1253D5F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3544744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1E2E3BFD"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EC00B1C"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587725D6"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6DF35589"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B255DF5"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53925D24"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310BFF74"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453C2A8"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0C5F85BE"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479A9447"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103741DC"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32E6552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495CECBE"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CF30460"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61FB9810"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C0578B4"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8F45187"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FE8947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8946CB3"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711AF633"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2640760"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427BC9AA" w14:textId="77777777" w:rsidR="00600DE8" w:rsidRDefault="00600DE8" w:rsidP="00C96C5C">
      <w:pPr>
        <w:tabs>
          <w:tab w:val="left" w:pos="0"/>
        </w:tabs>
        <w:ind w:firstLine="0"/>
        <w:rPr>
          <w:sz w:val="20"/>
          <w:szCs w:val="20"/>
          <w:lang w:val="tr-TR"/>
        </w:rPr>
      </w:pPr>
      <w:r w:rsidRPr="00051297">
        <w:rPr>
          <w:sz w:val="20"/>
          <w:szCs w:val="20"/>
          <w:lang w:val="tr-TR"/>
        </w:rPr>
        <w:lastRenderedPageBreak/>
        <w:t>(3) Sözleşme Makamına borçlu olunan tutarların geri ödenmesinden kaynaklanan banka masrafları tamamen Yüklenici tarafından üstlenilecektir.</w:t>
      </w:r>
    </w:p>
    <w:p w14:paraId="21F445C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332637B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5C343F7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B72DBB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06308F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25CBD22"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AD0986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3F741D4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4934564"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00D9F40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4474980D"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7F9F1D5"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ABF45C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6E4D57B"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3DEC8FE" w14:textId="77777777" w:rsidR="00600DE8" w:rsidRPr="00051297" w:rsidRDefault="00600DE8" w:rsidP="00020280">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54D1951C" w14:textId="77777777" w:rsidR="00600DE8" w:rsidRPr="00051297" w:rsidRDefault="00600DE8" w:rsidP="00020280">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14:paraId="07522F0A" w14:textId="77777777" w:rsidR="00600DE8" w:rsidRPr="00051297" w:rsidRDefault="00600DE8" w:rsidP="00020280">
      <w:pPr>
        <w:widowControl w:val="0"/>
        <w:numPr>
          <w:ilvl w:val="1"/>
          <w:numId w:val="3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6E33A44" w14:textId="77777777" w:rsidR="00600DE8" w:rsidRPr="00051297" w:rsidRDefault="00600DE8" w:rsidP="00020280">
      <w:pPr>
        <w:widowControl w:val="0"/>
        <w:numPr>
          <w:ilvl w:val="1"/>
          <w:numId w:val="3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63F4648"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477EA2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75DFA1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B50E34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92B21B5"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6B90894"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738AD7D9"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3087A7FA"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5F43FD4E"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E599138"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D250329"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6FF7125C" w14:textId="77777777" w:rsidR="00600DE8" w:rsidRPr="00051297" w:rsidRDefault="00600DE8" w:rsidP="00020280">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748844C9" w14:textId="77777777" w:rsidR="00600DE8" w:rsidRPr="00051297" w:rsidRDefault="00600DE8" w:rsidP="00020280">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2AC3CC7B" w14:textId="77777777" w:rsidR="00600DE8" w:rsidRPr="00051297" w:rsidRDefault="00600DE8" w:rsidP="00020280">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34884F1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C4F1F56"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2721B5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E90484D"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60328E6F"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E8F17B6"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28D5D5D"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4436DC3"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(20) Sözleşme, kesin kabul onay belgesi imzalanana ya da Proje Yöneticisi tarafından imzalanmış varsayılana kadar tamamlanmış sayılmaz. </w:t>
      </w:r>
    </w:p>
    <w:p w14:paraId="49D6956D" w14:textId="77777777" w:rsidR="00600DE8" w:rsidRPr="00051297" w:rsidRDefault="00600DE8" w:rsidP="00020280">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482F4A4B"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5941F4F6" w14:textId="77777777" w:rsidR="00600DE8" w:rsidRPr="00051297" w:rsidRDefault="00600DE8" w:rsidP="004E6476">
      <w:pPr>
        <w:tabs>
          <w:tab w:val="left" w:pos="0"/>
        </w:tabs>
        <w:ind w:firstLine="0"/>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525F79C7"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33CF9D29"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3ECD0DE1"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5B9A3E5D" w14:textId="77777777" w:rsidR="00600DE8" w:rsidRPr="00051297" w:rsidRDefault="00600DE8" w:rsidP="0002028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47575684" w14:textId="77777777" w:rsidR="00600DE8" w:rsidRPr="00051297" w:rsidRDefault="00600DE8" w:rsidP="0002028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7C9EF2E5"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8D93F70" w14:textId="77777777" w:rsidR="00600DE8" w:rsidRPr="00051297" w:rsidRDefault="00600DE8" w:rsidP="00020280">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41639C74" w14:textId="77777777" w:rsidR="00600DE8" w:rsidRPr="00051297" w:rsidRDefault="00600DE8" w:rsidP="00020280">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2575F638"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9738149"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F33972D"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193B6208"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62C87BA"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55FB499"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03A03D1C"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35550163"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1922FEDF"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6E98648F"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6756C0F3"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63525FD"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3FFF0A1E"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3633E502"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FE55BD5"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1D00FFFA"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14:paraId="4A68EE90"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3694F4DD"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0B828101"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289BB81D"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78F30593"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1E29DED3"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47561965"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D19223D"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5843633D"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C42F646"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FEEB07A"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22F4F204"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29F5580D"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443FA0F9" w14:textId="77777777" w:rsidR="00600DE8" w:rsidRPr="00051297" w:rsidRDefault="00600DE8" w:rsidP="00020280">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580F376A" w14:textId="77777777" w:rsidR="00600DE8" w:rsidRPr="00051297" w:rsidRDefault="00600DE8" w:rsidP="00020280">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5ACDB7DF" w14:textId="77777777" w:rsidR="00600DE8" w:rsidRPr="00051297" w:rsidRDefault="00600DE8" w:rsidP="00020280">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113C21A"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0E0A1BFE"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4E089C2"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2511B0F1"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32BDE2BF"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9B08105"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352692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4B9973FB" w14:textId="77777777"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14:paraId="59034A76" w14:textId="77777777" w:rsidR="00600DE8" w:rsidRPr="00051297" w:rsidRDefault="00600DE8" w:rsidP="00020280">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E4C6862"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044D5770"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26202374" w14:textId="77777777" w:rsidR="00600DE8" w:rsidRPr="00051297" w:rsidRDefault="00600DE8" w:rsidP="00600DE8">
      <w:pPr>
        <w:ind w:left="708"/>
        <w:rPr>
          <w:sz w:val="20"/>
          <w:szCs w:val="20"/>
          <w:lang w:val="tr-TR"/>
        </w:rPr>
      </w:pPr>
      <w:r w:rsidRPr="00051297">
        <w:rPr>
          <w:sz w:val="20"/>
          <w:szCs w:val="20"/>
          <w:lang w:val="tr-TR"/>
        </w:rPr>
        <w:t>c) Genel salgın hastalık.</w:t>
      </w:r>
    </w:p>
    <w:p w14:paraId="39FCE2B9"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359294EC"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5367E0AC"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3231680" w14:textId="77777777" w:rsidR="00600DE8" w:rsidRPr="00C36C6F" w:rsidRDefault="00600DE8" w:rsidP="00020280">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14:paraId="04231B8C" w14:textId="77777777" w:rsidR="00600DE8" w:rsidRPr="00C36C6F" w:rsidRDefault="00600DE8" w:rsidP="00020280">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14:paraId="51E484AD" w14:textId="77777777" w:rsidR="00600DE8" w:rsidRPr="00C36C6F" w:rsidRDefault="00600DE8" w:rsidP="00020280">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14:paraId="46C2D13D" w14:textId="77777777" w:rsidR="00600DE8" w:rsidRPr="00C36C6F" w:rsidRDefault="00600DE8" w:rsidP="00020280">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3AE1FCAF" w14:textId="77777777" w:rsidR="00600DE8" w:rsidRPr="00C36C6F" w:rsidRDefault="00600DE8" w:rsidP="00020280">
      <w:pPr>
        <w:pStyle w:val="ListeParagraf"/>
        <w:numPr>
          <w:ilvl w:val="0"/>
          <w:numId w:val="36"/>
        </w:numPr>
        <w:rPr>
          <w:sz w:val="20"/>
          <w:szCs w:val="20"/>
          <w:lang w:val="tr-TR"/>
        </w:rPr>
      </w:pPr>
      <w:r w:rsidRPr="00C36C6F">
        <w:rPr>
          <w:sz w:val="20"/>
          <w:szCs w:val="20"/>
          <w:lang w:val="tr-TR"/>
        </w:rPr>
        <w:t>Yetkili merciler tarafından belgelendirilmesi,</w:t>
      </w:r>
    </w:p>
    <w:p w14:paraId="0AA79228" w14:textId="77777777" w:rsidR="00600DE8" w:rsidRPr="00051297" w:rsidRDefault="00600DE8" w:rsidP="00600DE8">
      <w:pPr>
        <w:rPr>
          <w:sz w:val="20"/>
          <w:szCs w:val="20"/>
          <w:lang w:val="tr-TR"/>
        </w:rPr>
      </w:pPr>
      <w:r w:rsidRPr="00051297">
        <w:rPr>
          <w:sz w:val="20"/>
          <w:szCs w:val="20"/>
          <w:lang w:val="tr-TR"/>
        </w:rPr>
        <w:t xml:space="preserve"> zorunludur.</w:t>
      </w:r>
    </w:p>
    <w:p w14:paraId="599EAE12" w14:textId="77777777" w:rsidR="00600DE8" w:rsidRPr="00051297" w:rsidRDefault="00600DE8" w:rsidP="00020280">
      <w:pPr>
        <w:numPr>
          <w:ilvl w:val="0"/>
          <w:numId w:val="25"/>
        </w:numPr>
        <w:tabs>
          <w:tab w:val="left" w:pos="0"/>
        </w:tabs>
        <w:rPr>
          <w:sz w:val="20"/>
          <w:szCs w:val="20"/>
          <w:lang w:val="tr-TR"/>
        </w:rPr>
      </w:pPr>
      <w:r w:rsidRPr="00051297">
        <w:rPr>
          <w:sz w:val="20"/>
          <w:szCs w:val="20"/>
          <w:lang w:val="tr-TR"/>
        </w:rPr>
        <w:t>Sözleşme Makamından kaynaklanan sebepler</w:t>
      </w:r>
    </w:p>
    <w:p w14:paraId="3788C27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1498B4C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15C31ED"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8F41FB3" w14:textId="77777777"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870DE43"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3D0B67B6"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99693DF" w14:textId="77777777" w:rsidR="00C36C6F" w:rsidRDefault="00C36C6F" w:rsidP="00D825A5">
      <w:pPr>
        <w:jc w:val="center"/>
        <w:rPr>
          <w:b/>
          <w:sz w:val="20"/>
          <w:szCs w:val="20"/>
          <w:lang w:val="tr-TR"/>
        </w:rPr>
      </w:pPr>
    </w:p>
    <w:p w14:paraId="20B3BB4A" w14:textId="77777777" w:rsidR="00600DE8" w:rsidRPr="00051297" w:rsidRDefault="00600DE8" w:rsidP="004E6476">
      <w:pPr>
        <w:ind w:firstLine="0"/>
        <w:jc w:val="center"/>
        <w:rPr>
          <w:b/>
          <w:sz w:val="20"/>
          <w:szCs w:val="20"/>
          <w:lang w:val="tr-TR"/>
        </w:rPr>
      </w:pPr>
      <w:r w:rsidRPr="00051297">
        <w:rPr>
          <w:b/>
          <w:sz w:val="20"/>
          <w:szCs w:val="20"/>
          <w:lang w:val="tr-TR"/>
        </w:rPr>
        <w:t>İHTİLAFLARIN HALLİ</w:t>
      </w:r>
    </w:p>
    <w:p w14:paraId="2A24C14D"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5F188262"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4A4EDA85"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4E21EFE4"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06FCD3ED"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2C5AD343" w14:textId="77777777" w:rsidR="00600DE8" w:rsidRPr="00051297" w:rsidRDefault="00600DE8" w:rsidP="004E6476">
      <w:pPr>
        <w:ind w:firstLine="0"/>
        <w:jc w:val="center"/>
        <w:rPr>
          <w:b/>
          <w:sz w:val="20"/>
          <w:szCs w:val="20"/>
          <w:lang w:val="tr-TR"/>
        </w:rPr>
      </w:pPr>
      <w:r w:rsidRPr="00051297">
        <w:rPr>
          <w:b/>
          <w:sz w:val="20"/>
          <w:szCs w:val="20"/>
          <w:lang w:val="tr-TR"/>
        </w:rPr>
        <w:t>HÜKÜM BULUNMAYAN HALLER</w:t>
      </w:r>
    </w:p>
    <w:p w14:paraId="3367729A"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22A45FCE"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6FC1DDB" w14:textId="77777777" w:rsidR="00600DE8" w:rsidRPr="00051297" w:rsidRDefault="00600DE8" w:rsidP="00780BE4">
      <w:pPr>
        <w:tabs>
          <w:tab w:val="left" w:pos="0"/>
        </w:tabs>
        <w:ind w:firstLine="0"/>
        <w:rPr>
          <w:sz w:val="20"/>
          <w:szCs w:val="20"/>
          <w:lang w:val="tr-TR"/>
        </w:rPr>
      </w:pPr>
    </w:p>
    <w:p w14:paraId="611220FD" w14:textId="77777777" w:rsidR="001F0A99" w:rsidRPr="00780BE4" w:rsidRDefault="002D6E7D" w:rsidP="00780BE4">
      <w:pPr>
        <w:tabs>
          <w:tab w:val="left" w:pos="0"/>
        </w:tabs>
        <w:ind w:firstLine="0"/>
        <w:rPr>
          <w:sz w:val="20"/>
          <w:szCs w:val="20"/>
          <w:lang w:val="tr-TR"/>
        </w:rPr>
      </w:pPr>
      <w:r w:rsidRPr="00780BE4">
        <w:rPr>
          <w:sz w:val="20"/>
          <w:szCs w:val="20"/>
          <w:lang w:val="tr-TR"/>
        </w:rPr>
        <w:br w:type="page"/>
      </w:r>
    </w:p>
    <w:p w14:paraId="0F88803A" w14:textId="77777777" w:rsidR="004E6476" w:rsidRPr="00780BE4" w:rsidRDefault="004E6476" w:rsidP="00780BE4">
      <w:pPr>
        <w:tabs>
          <w:tab w:val="left" w:pos="0"/>
        </w:tabs>
        <w:ind w:firstLine="0"/>
        <w:rPr>
          <w:sz w:val="20"/>
          <w:szCs w:val="20"/>
          <w:lang w:val="tr-TR"/>
        </w:rPr>
      </w:pPr>
      <w:bookmarkStart w:id="22" w:name="_Söz.Ek-2:_Teknik_Şartname_(İş_Tanım"/>
      <w:bookmarkStart w:id="23" w:name="_Toc233021555"/>
      <w:bookmarkEnd w:id="22"/>
    </w:p>
    <w:p w14:paraId="02ABDD48" w14:textId="77777777" w:rsidR="004E6476" w:rsidRPr="00780BE4" w:rsidRDefault="004E6476" w:rsidP="00780BE4">
      <w:pPr>
        <w:tabs>
          <w:tab w:val="left" w:pos="0"/>
        </w:tabs>
        <w:ind w:firstLine="0"/>
        <w:rPr>
          <w:sz w:val="20"/>
          <w:szCs w:val="20"/>
          <w:lang w:val="tr-TR"/>
        </w:rPr>
      </w:pPr>
    </w:p>
    <w:p w14:paraId="1654CD14" w14:textId="77777777" w:rsidR="004E6476" w:rsidRPr="00780BE4" w:rsidRDefault="004E6476" w:rsidP="00780BE4">
      <w:pPr>
        <w:tabs>
          <w:tab w:val="left" w:pos="0"/>
        </w:tabs>
        <w:ind w:firstLine="0"/>
        <w:rPr>
          <w:sz w:val="20"/>
          <w:szCs w:val="20"/>
          <w:lang w:val="tr-TR"/>
        </w:rPr>
      </w:pPr>
    </w:p>
    <w:p w14:paraId="4E4C3B67" w14:textId="77777777" w:rsidR="004E6476" w:rsidRPr="00780BE4" w:rsidRDefault="004E6476" w:rsidP="00780BE4">
      <w:pPr>
        <w:tabs>
          <w:tab w:val="left" w:pos="0"/>
        </w:tabs>
        <w:ind w:firstLine="0"/>
        <w:rPr>
          <w:sz w:val="20"/>
          <w:szCs w:val="20"/>
          <w:lang w:val="tr-TR"/>
        </w:rPr>
      </w:pPr>
    </w:p>
    <w:p w14:paraId="5D8FC5AB" w14:textId="77777777" w:rsidR="004E6476" w:rsidRPr="00780BE4" w:rsidRDefault="004E6476" w:rsidP="00780BE4">
      <w:pPr>
        <w:tabs>
          <w:tab w:val="left" w:pos="0"/>
        </w:tabs>
        <w:ind w:firstLine="0"/>
        <w:rPr>
          <w:sz w:val="20"/>
          <w:szCs w:val="20"/>
          <w:lang w:val="tr-TR"/>
        </w:rPr>
      </w:pPr>
    </w:p>
    <w:p w14:paraId="6F9F167F" w14:textId="77777777" w:rsidR="004E6476" w:rsidRPr="00780BE4" w:rsidRDefault="004E6476" w:rsidP="00780BE4">
      <w:pPr>
        <w:tabs>
          <w:tab w:val="left" w:pos="0"/>
        </w:tabs>
        <w:ind w:firstLine="0"/>
        <w:rPr>
          <w:sz w:val="20"/>
          <w:szCs w:val="20"/>
          <w:lang w:val="tr-TR"/>
        </w:rPr>
      </w:pPr>
    </w:p>
    <w:p w14:paraId="452EFD1F" w14:textId="77777777" w:rsidR="004E6476" w:rsidRDefault="004E6476" w:rsidP="00780BE4">
      <w:pPr>
        <w:tabs>
          <w:tab w:val="left" w:pos="0"/>
        </w:tabs>
        <w:ind w:firstLine="0"/>
        <w:rPr>
          <w:sz w:val="20"/>
          <w:szCs w:val="20"/>
          <w:lang w:val="tr-TR"/>
        </w:rPr>
      </w:pPr>
    </w:p>
    <w:p w14:paraId="36B1792F" w14:textId="77777777" w:rsidR="00780BE4" w:rsidRDefault="00780BE4" w:rsidP="00780BE4">
      <w:pPr>
        <w:tabs>
          <w:tab w:val="left" w:pos="0"/>
        </w:tabs>
        <w:ind w:firstLine="0"/>
        <w:rPr>
          <w:sz w:val="20"/>
          <w:szCs w:val="20"/>
          <w:lang w:val="tr-TR"/>
        </w:rPr>
      </w:pPr>
    </w:p>
    <w:p w14:paraId="5182E1A1" w14:textId="77777777" w:rsidR="00780BE4" w:rsidRPr="00780BE4" w:rsidRDefault="00780BE4" w:rsidP="00780BE4">
      <w:pPr>
        <w:tabs>
          <w:tab w:val="left" w:pos="0"/>
        </w:tabs>
        <w:ind w:firstLine="0"/>
        <w:rPr>
          <w:sz w:val="20"/>
          <w:szCs w:val="20"/>
          <w:lang w:val="tr-TR"/>
        </w:rPr>
      </w:pPr>
    </w:p>
    <w:p w14:paraId="2516CA5C" w14:textId="77777777" w:rsidR="004E6476" w:rsidRPr="00780BE4" w:rsidRDefault="004E6476" w:rsidP="00780BE4">
      <w:pPr>
        <w:tabs>
          <w:tab w:val="left" w:pos="0"/>
        </w:tabs>
        <w:ind w:firstLine="0"/>
        <w:rPr>
          <w:sz w:val="20"/>
          <w:szCs w:val="20"/>
          <w:lang w:val="tr-TR"/>
        </w:rPr>
      </w:pPr>
    </w:p>
    <w:p w14:paraId="765E0256" w14:textId="77777777" w:rsidR="004E6476" w:rsidRPr="00780BE4" w:rsidRDefault="004E6476" w:rsidP="00780BE4">
      <w:pPr>
        <w:tabs>
          <w:tab w:val="left" w:pos="0"/>
        </w:tabs>
        <w:ind w:firstLine="0"/>
        <w:rPr>
          <w:sz w:val="20"/>
          <w:szCs w:val="20"/>
          <w:lang w:val="tr-TR"/>
        </w:rPr>
      </w:pPr>
    </w:p>
    <w:p w14:paraId="0F8C920F" w14:textId="77777777" w:rsidR="004E6476" w:rsidRPr="00780BE4" w:rsidRDefault="004E6476" w:rsidP="00780BE4">
      <w:pPr>
        <w:tabs>
          <w:tab w:val="left" w:pos="0"/>
        </w:tabs>
        <w:ind w:firstLine="0"/>
        <w:rPr>
          <w:sz w:val="20"/>
          <w:szCs w:val="20"/>
          <w:lang w:val="tr-TR"/>
        </w:rPr>
      </w:pPr>
    </w:p>
    <w:p w14:paraId="1ECC03D2" w14:textId="77777777" w:rsidR="005663B0" w:rsidRPr="00780BE4" w:rsidRDefault="005663B0" w:rsidP="00780BE4">
      <w:pPr>
        <w:tabs>
          <w:tab w:val="left" w:pos="0"/>
        </w:tabs>
        <w:ind w:firstLine="0"/>
        <w:rPr>
          <w:sz w:val="20"/>
          <w:szCs w:val="20"/>
          <w:lang w:val="tr-TR"/>
        </w:rPr>
      </w:pPr>
    </w:p>
    <w:p w14:paraId="13BB55E0" w14:textId="77777777" w:rsidR="005663B0" w:rsidRDefault="005663B0" w:rsidP="00780BE4">
      <w:pPr>
        <w:tabs>
          <w:tab w:val="left" w:pos="0"/>
        </w:tabs>
        <w:ind w:firstLine="0"/>
        <w:rPr>
          <w:sz w:val="20"/>
          <w:szCs w:val="20"/>
          <w:lang w:val="tr-TR"/>
        </w:rPr>
      </w:pPr>
    </w:p>
    <w:p w14:paraId="14DA29E6" w14:textId="77777777" w:rsidR="00780BE4" w:rsidRDefault="00780BE4" w:rsidP="00780BE4">
      <w:pPr>
        <w:tabs>
          <w:tab w:val="left" w:pos="0"/>
        </w:tabs>
        <w:ind w:firstLine="0"/>
        <w:rPr>
          <w:sz w:val="20"/>
          <w:szCs w:val="20"/>
          <w:lang w:val="tr-TR"/>
        </w:rPr>
      </w:pPr>
    </w:p>
    <w:p w14:paraId="108626E3" w14:textId="77777777" w:rsidR="00780BE4" w:rsidRPr="00780BE4" w:rsidRDefault="00780BE4" w:rsidP="00780BE4">
      <w:pPr>
        <w:tabs>
          <w:tab w:val="left" w:pos="0"/>
        </w:tabs>
        <w:ind w:firstLine="0"/>
        <w:rPr>
          <w:sz w:val="20"/>
          <w:szCs w:val="20"/>
          <w:lang w:val="tr-TR"/>
        </w:rPr>
      </w:pPr>
    </w:p>
    <w:p w14:paraId="058E8D23" w14:textId="77777777" w:rsidR="005663B0" w:rsidRPr="00780BE4" w:rsidRDefault="005663B0" w:rsidP="00780BE4">
      <w:pPr>
        <w:tabs>
          <w:tab w:val="left" w:pos="0"/>
        </w:tabs>
        <w:ind w:firstLine="0"/>
        <w:rPr>
          <w:sz w:val="20"/>
          <w:szCs w:val="20"/>
          <w:lang w:val="tr-TR"/>
        </w:rPr>
      </w:pPr>
    </w:p>
    <w:p w14:paraId="48C933CF" w14:textId="77777777" w:rsidR="004E6476" w:rsidRDefault="004E6476" w:rsidP="00780BE4">
      <w:pPr>
        <w:tabs>
          <w:tab w:val="left" w:pos="0"/>
        </w:tabs>
        <w:ind w:firstLine="0"/>
        <w:rPr>
          <w:lang w:val="tr-TR"/>
        </w:rPr>
      </w:pPr>
    </w:p>
    <w:p w14:paraId="69D55999" w14:textId="77777777" w:rsidR="001F0A99" w:rsidRPr="00FD6F18" w:rsidRDefault="001F0A99" w:rsidP="00FD6F18">
      <w:pPr>
        <w:pStyle w:val="Balk2"/>
        <w:jc w:val="center"/>
        <w:rPr>
          <w:lang w:val="tr-TR"/>
        </w:rPr>
      </w:pPr>
      <w:r w:rsidRPr="00FD6F18">
        <w:rPr>
          <w:lang w:val="tr-TR"/>
        </w:rPr>
        <w:t>Söz.</w:t>
      </w:r>
      <w:r w:rsidR="004043E4" w:rsidRPr="00FD6F18">
        <w:rPr>
          <w:lang w:val="tr-TR"/>
        </w:rPr>
        <w:t xml:space="preserve"> </w:t>
      </w:r>
      <w:r w:rsidRPr="00FD6F18">
        <w:rPr>
          <w:lang w:val="tr-TR"/>
        </w:rPr>
        <w:t>Ek-</w:t>
      </w:r>
      <w:r w:rsidR="00CE1072" w:rsidRPr="00FD6F18">
        <w:rPr>
          <w:lang w:val="tr-TR"/>
        </w:rPr>
        <w:t>2</w:t>
      </w:r>
      <w:r w:rsidRPr="00FD6F18">
        <w:rPr>
          <w:lang w:val="tr-TR"/>
        </w:rPr>
        <w:t>: Teknik Şartname (İş Tanımı)</w:t>
      </w:r>
      <w:bookmarkEnd w:id="23"/>
    </w:p>
    <w:p w14:paraId="38DB34C6"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C8462E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DD20824" w14:textId="77777777" w:rsidR="001F0A99" w:rsidRDefault="001F0A99" w:rsidP="00600DE8">
      <w:pPr>
        <w:overflowPunct w:val="0"/>
        <w:autoSpaceDE w:val="0"/>
        <w:autoSpaceDN w:val="0"/>
        <w:adjustRightInd w:val="0"/>
        <w:spacing w:after="120"/>
        <w:jc w:val="center"/>
        <w:textAlignment w:val="baseline"/>
        <w:rPr>
          <w:b/>
          <w:color w:val="000000"/>
          <w:sz w:val="36"/>
          <w:szCs w:val="36"/>
          <w:lang w:val="tr-TR"/>
        </w:rPr>
      </w:pPr>
    </w:p>
    <w:p w14:paraId="4D8EFB9C" w14:textId="77777777" w:rsidR="00780BE4" w:rsidRPr="00051297" w:rsidRDefault="00780BE4" w:rsidP="00600DE8">
      <w:pPr>
        <w:overflowPunct w:val="0"/>
        <w:autoSpaceDE w:val="0"/>
        <w:autoSpaceDN w:val="0"/>
        <w:adjustRightInd w:val="0"/>
        <w:spacing w:after="120"/>
        <w:jc w:val="center"/>
        <w:textAlignment w:val="baseline"/>
        <w:rPr>
          <w:b/>
          <w:color w:val="000000"/>
          <w:sz w:val="36"/>
          <w:szCs w:val="36"/>
          <w:lang w:val="tr-TR"/>
        </w:rPr>
      </w:pPr>
    </w:p>
    <w:p w14:paraId="015761C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104F8596" w14:textId="77777777" w:rsidR="00C97280" w:rsidRPr="00051297" w:rsidRDefault="00C97280" w:rsidP="004E6476">
      <w:pPr>
        <w:ind w:firstLine="0"/>
        <w:rPr>
          <w:position w:val="-2"/>
          <w:sz w:val="20"/>
          <w:szCs w:val="20"/>
          <w:lang w:val="tr-TR"/>
        </w:rPr>
      </w:pPr>
      <w:r w:rsidRPr="00051297">
        <w:rPr>
          <w:position w:val="-2"/>
          <w:sz w:val="20"/>
          <w:szCs w:val="20"/>
          <w:lang w:val="tr-TR"/>
        </w:rPr>
        <w:t xml:space="preserve"> </w:t>
      </w:r>
    </w:p>
    <w:p w14:paraId="55C480FE" w14:textId="77777777" w:rsidR="00780BE4" w:rsidRPr="00BF6D83" w:rsidRDefault="007616EF" w:rsidP="00BF6D83">
      <w:pPr>
        <w:pageBreakBefore/>
        <w:ind w:firstLine="0"/>
        <w:jc w:val="center"/>
        <w:rPr>
          <w:rFonts w:cs="Times New Roman"/>
          <w:b/>
          <w:sz w:val="22"/>
        </w:rPr>
      </w:pPr>
      <w:r>
        <w:rPr>
          <w:rFonts w:cs="Times New Roman"/>
          <w:b/>
          <w:sz w:val="22"/>
        </w:rPr>
        <w:lastRenderedPageBreak/>
        <w:t>S.S. AMASYA İLİ GÜMÜŞHACIKÖY İLÇESİ ALTI KÖY ELETKRİK ENERJİSİ ÜRETİM VE TÜKETİM KOOPERATİFİ</w:t>
      </w:r>
    </w:p>
    <w:p w14:paraId="6E9569C6" w14:textId="77777777" w:rsidR="007616EF" w:rsidRPr="007616EF" w:rsidRDefault="007616EF" w:rsidP="00BF6D83">
      <w:pPr>
        <w:ind w:firstLine="0"/>
        <w:jc w:val="center"/>
        <w:rPr>
          <w:rFonts w:cs="Times New Roman"/>
          <w:b/>
          <w:sz w:val="22"/>
        </w:rPr>
      </w:pPr>
      <w:r>
        <w:rPr>
          <w:rFonts w:cs="Times New Roman"/>
          <w:b/>
          <w:sz w:val="22"/>
        </w:rPr>
        <w:t>ALTI KÖY YENİLENEBİLİR ENERJİ EKSENLİ</w:t>
      </w:r>
      <w:r w:rsidRPr="007616EF">
        <w:rPr>
          <w:rFonts w:cs="Times New Roman"/>
          <w:b/>
          <w:sz w:val="22"/>
        </w:rPr>
        <w:t xml:space="preserve"> GE</w:t>
      </w:r>
      <w:r>
        <w:rPr>
          <w:rFonts w:cs="Times New Roman"/>
          <w:b/>
          <w:sz w:val="22"/>
        </w:rPr>
        <w:t>LİŞİM VE TARIMDA DÖNÜŞÜM PROJESİ</w:t>
      </w:r>
    </w:p>
    <w:p w14:paraId="7507BCD3" w14:textId="77777777" w:rsidR="00780BE4" w:rsidRPr="00BF6D83" w:rsidRDefault="00780BE4" w:rsidP="00BF6D83">
      <w:pPr>
        <w:ind w:firstLine="0"/>
        <w:jc w:val="center"/>
        <w:rPr>
          <w:rFonts w:cs="Times New Roman"/>
          <w:b/>
          <w:sz w:val="22"/>
        </w:rPr>
      </w:pPr>
      <w:r w:rsidRPr="00BF6D83">
        <w:rPr>
          <w:rFonts w:cs="Times New Roman"/>
          <w:b/>
          <w:sz w:val="22"/>
        </w:rPr>
        <w:t>TEKNİK ŞARTNAMESİ</w:t>
      </w:r>
    </w:p>
    <w:p w14:paraId="44E3DA12" w14:textId="77777777" w:rsidR="00780BE4" w:rsidRPr="00BF6D83" w:rsidRDefault="00780BE4" w:rsidP="00BF6D83">
      <w:pPr>
        <w:ind w:firstLine="0"/>
        <w:jc w:val="center"/>
        <w:rPr>
          <w:rFonts w:cs="Times New Roman"/>
          <w:b/>
          <w:caps/>
          <w:sz w:val="22"/>
        </w:rPr>
      </w:pPr>
    </w:p>
    <w:p w14:paraId="7431C246" w14:textId="77777777" w:rsidR="00780BE4" w:rsidRPr="00BF6D83" w:rsidRDefault="00780BE4" w:rsidP="00BF6D83">
      <w:pPr>
        <w:ind w:firstLine="0"/>
        <w:jc w:val="center"/>
        <w:rPr>
          <w:rFonts w:cs="Times New Roman"/>
          <w:b/>
          <w:caps/>
          <w:sz w:val="22"/>
        </w:rPr>
      </w:pPr>
      <w:r w:rsidRPr="00BF6D83">
        <w:rPr>
          <w:rFonts w:cs="Times New Roman"/>
          <w:b/>
          <w:sz w:val="22"/>
        </w:rPr>
        <w:t>LOT-1</w:t>
      </w:r>
    </w:p>
    <w:p w14:paraId="33F6DA30" w14:textId="77777777" w:rsidR="00780BE4" w:rsidRPr="00BF6D83" w:rsidRDefault="00780BE4" w:rsidP="00BF6D83">
      <w:pPr>
        <w:ind w:firstLine="0"/>
        <w:jc w:val="center"/>
        <w:rPr>
          <w:rFonts w:cs="Times New Roman"/>
          <w:b/>
          <w:caps/>
          <w:sz w:val="22"/>
        </w:rPr>
      </w:pPr>
    </w:p>
    <w:p w14:paraId="201D2680" w14:textId="77777777" w:rsidR="00780BE4" w:rsidRPr="00FD6F18" w:rsidRDefault="007616EF" w:rsidP="00FD6F18">
      <w:pPr>
        <w:pStyle w:val="Balk3"/>
        <w:jc w:val="center"/>
        <w:rPr>
          <w:sz w:val="22"/>
        </w:rPr>
      </w:pPr>
      <w:r>
        <w:rPr>
          <w:sz w:val="22"/>
        </w:rPr>
        <w:t xml:space="preserve">TARIM VE HAYVANCILIK FAALİYETLERİNDE KULLANILMAK ÜZERE 2 ADET 3 İPLİ </w:t>
      </w:r>
      <w:r w:rsidRPr="007616EF">
        <w:rPr>
          <w:sz w:val="22"/>
        </w:rPr>
        <w:t>BALYA MA</w:t>
      </w:r>
      <w:r>
        <w:rPr>
          <w:sz w:val="22"/>
        </w:rPr>
        <w:t>KİNESİ,1 ADET 3 METRELİK Dİ</w:t>
      </w:r>
      <w:r w:rsidRPr="007616EF">
        <w:rPr>
          <w:sz w:val="22"/>
        </w:rPr>
        <w:t>K FREZE (ROT</w:t>
      </w:r>
      <w:r>
        <w:rPr>
          <w:sz w:val="22"/>
        </w:rPr>
        <w:t xml:space="preserve">OVATÖR), 1 ADET 5 TONLUK GALVANİZLİ VE SANTRİFÜJLÜ ÇEKİLİR TİP SU TANKERİ </w:t>
      </w:r>
      <w:r w:rsidRPr="00FD6F18">
        <w:rPr>
          <w:sz w:val="22"/>
        </w:rPr>
        <w:t>ALIMI</w:t>
      </w:r>
    </w:p>
    <w:p w14:paraId="195AC5C8" w14:textId="77777777" w:rsidR="00780BE4" w:rsidRPr="00BF6D83" w:rsidRDefault="00780BE4" w:rsidP="00780BE4">
      <w:pPr>
        <w:spacing w:after="120"/>
        <w:rPr>
          <w:rFonts w:cs="Times New Roman"/>
          <w:b/>
          <w:sz w:val="22"/>
        </w:rPr>
      </w:pPr>
    </w:p>
    <w:p w14:paraId="4A6255DC" w14:textId="77777777" w:rsidR="00780BE4" w:rsidRPr="00BF6D83" w:rsidRDefault="00780BE4" w:rsidP="00780BE4">
      <w:pPr>
        <w:spacing w:after="120"/>
        <w:rPr>
          <w:rFonts w:cs="Times New Roman"/>
          <w:sz w:val="22"/>
        </w:rPr>
      </w:pPr>
      <w:r w:rsidRPr="00BF6D83">
        <w:rPr>
          <w:rFonts w:cs="Times New Roman"/>
          <w:b/>
          <w:sz w:val="22"/>
        </w:rPr>
        <w:t>Sözleşme başlığı</w:t>
      </w:r>
      <w:r w:rsidRPr="00BF6D83">
        <w:rPr>
          <w:rFonts w:cs="Times New Roman"/>
          <w:b/>
          <w:sz w:val="22"/>
        </w:rPr>
        <w:tab/>
        <w:t>:</w:t>
      </w:r>
      <w:r w:rsidR="00A7414E">
        <w:rPr>
          <w:rFonts w:cs="Times New Roman"/>
          <w:sz w:val="22"/>
        </w:rPr>
        <w:t xml:space="preserve"> </w:t>
      </w:r>
      <w:r w:rsidR="00A7414E" w:rsidRPr="00A7414E">
        <w:rPr>
          <w:rFonts w:cs="Times New Roman"/>
          <w:sz w:val="22"/>
        </w:rPr>
        <w:t>Altı Köy Yenilenebilir Enerji Eksenli Gelişim ve Tarımda Dönüşüm Projesi</w:t>
      </w:r>
      <w:r w:rsidRPr="00BF6D83">
        <w:rPr>
          <w:rFonts w:cs="Times New Roman"/>
          <w:sz w:val="22"/>
        </w:rPr>
        <w:t xml:space="preserve"> Mal Alım İşi  </w:t>
      </w:r>
    </w:p>
    <w:p w14:paraId="3984A859" w14:textId="77777777" w:rsidR="00780BE4" w:rsidRPr="00BF6D83" w:rsidRDefault="00780BE4" w:rsidP="00780BE4">
      <w:pPr>
        <w:spacing w:after="120"/>
        <w:rPr>
          <w:rFonts w:cs="Times New Roman"/>
          <w:sz w:val="22"/>
        </w:rPr>
      </w:pPr>
      <w:r w:rsidRPr="00BF6D83">
        <w:rPr>
          <w:rFonts w:cs="Times New Roman"/>
          <w:b/>
          <w:sz w:val="22"/>
        </w:rPr>
        <w:t>Yayın Referansı</w:t>
      </w:r>
      <w:r w:rsidRPr="00BF6D83">
        <w:rPr>
          <w:rFonts w:cs="Times New Roman"/>
          <w:b/>
          <w:sz w:val="22"/>
        </w:rPr>
        <w:tab/>
        <w:t>:</w:t>
      </w:r>
      <w:r w:rsidRPr="00BF6D83">
        <w:rPr>
          <w:rFonts w:cs="Times New Roman"/>
          <w:sz w:val="22"/>
        </w:rPr>
        <w:t xml:space="preserve"> </w:t>
      </w:r>
      <w:r w:rsidR="00A7414E" w:rsidRPr="00A8135B">
        <w:rPr>
          <w:sz w:val="20"/>
          <w:szCs w:val="20"/>
          <w:lang w:val="tr-TR"/>
        </w:rPr>
        <w:t>TR83/18/GPD/01-01</w:t>
      </w:r>
    </w:p>
    <w:p w14:paraId="313B267D" w14:textId="77777777" w:rsidR="00780BE4" w:rsidRPr="00BF6D83" w:rsidRDefault="00780BE4" w:rsidP="00780BE4">
      <w:pPr>
        <w:spacing w:after="120"/>
        <w:rPr>
          <w:rFonts w:cs="Times New Roman"/>
          <w:b/>
          <w:sz w:val="22"/>
        </w:rPr>
      </w:pPr>
      <w:r w:rsidRPr="00BF6D83">
        <w:rPr>
          <w:rFonts w:cs="Times New Roman"/>
          <w:b/>
          <w:sz w:val="22"/>
        </w:rPr>
        <w:t>1. Genel Tanım</w:t>
      </w:r>
    </w:p>
    <w:p w14:paraId="4540602D" w14:textId="77777777" w:rsidR="00780BE4" w:rsidRPr="00BF6D83" w:rsidRDefault="00780BE4" w:rsidP="00780BE4">
      <w:pPr>
        <w:spacing w:after="120"/>
        <w:rPr>
          <w:rFonts w:cs="Times New Roman"/>
          <w:sz w:val="22"/>
        </w:rPr>
      </w:pPr>
      <w:r w:rsidRPr="00BF6D83">
        <w:rPr>
          <w:rFonts w:cs="Times New Roman"/>
          <w:sz w:val="22"/>
        </w:rPr>
        <w:t>“</w:t>
      </w:r>
      <w:r w:rsidR="00A7414E" w:rsidRPr="00A7414E">
        <w:rPr>
          <w:rFonts w:cs="Times New Roman"/>
          <w:sz w:val="22"/>
        </w:rPr>
        <w:t>Altı Köy Yenilenebilir Enerji Eksenli Gelişim ve Tarımda Dönüşüm Projesi</w:t>
      </w:r>
      <w:r w:rsidR="00A7414E">
        <w:rPr>
          <w:rFonts w:cs="Times New Roman"/>
          <w:sz w:val="22"/>
        </w:rPr>
        <w:t xml:space="preserve">" </w:t>
      </w:r>
      <w:r w:rsidRPr="00BF6D83">
        <w:rPr>
          <w:rFonts w:cs="Times New Roman"/>
          <w:sz w:val="22"/>
        </w:rPr>
        <w:t xml:space="preserve">ile </w:t>
      </w:r>
      <w:r w:rsidR="00A7414E">
        <w:rPr>
          <w:rFonts w:cs="Times New Roman"/>
          <w:sz w:val="22"/>
        </w:rPr>
        <w:t xml:space="preserve">bölgede verimlilik ve tarımsal rekabetin güçlendirilmesi, ortak makine parkı oluşturarak çiftçilerin yem bitkileri hasat ve muhafaza şartlarının iyileştirilerek hayvancılık faaliyetlerine destek olması, akıllı ve verimli pompa sistemleri ile çiftçilerin su kullanımına yönelik maliyetlerinin azaltılması ve uygulama faaliyetlerinin kolay yönetilebilir olması hedeflenmektedir. </w:t>
      </w:r>
      <w:r w:rsidRPr="00BF6D83">
        <w:rPr>
          <w:rFonts w:cs="Times New Roman"/>
          <w:sz w:val="22"/>
        </w:rPr>
        <w:t xml:space="preserve">Projenin finansmanı Orta Karadeniz Kalkınma Ajansı Güdümlü Proje Destek Programı kapsamında sağlanacaktır. </w:t>
      </w:r>
    </w:p>
    <w:p w14:paraId="51B68539" w14:textId="77777777" w:rsidR="00780BE4" w:rsidRPr="00BF6D83" w:rsidRDefault="00780BE4" w:rsidP="00780BE4">
      <w:pPr>
        <w:spacing w:after="120"/>
        <w:rPr>
          <w:rFonts w:cs="Times New Roman"/>
          <w:sz w:val="22"/>
        </w:rPr>
      </w:pPr>
    </w:p>
    <w:p w14:paraId="6221C49B" w14:textId="77777777" w:rsidR="00780BE4" w:rsidRPr="00BF6D83" w:rsidRDefault="00780BE4" w:rsidP="00780BE4">
      <w:pPr>
        <w:spacing w:after="120"/>
        <w:ind w:hanging="33"/>
        <w:rPr>
          <w:rFonts w:cs="Times New Roman"/>
          <w:b/>
          <w:sz w:val="22"/>
        </w:rPr>
      </w:pPr>
      <w:r w:rsidRPr="00BF6D83">
        <w:rPr>
          <w:rFonts w:cs="Times New Roman"/>
          <w:b/>
          <w:sz w:val="22"/>
        </w:rPr>
        <w:t>2. Tedarik Edilecek Mallar, Teknik Özellikleri ve Miktarı</w:t>
      </w:r>
    </w:p>
    <w:p w14:paraId="44805389" w14:textId="77777777" w:rsidR="00780BE4" w:rsidRPr="00BF6D83" w:rsidRDefault="00780BE4" w:rsidP="00780BE4">
      <w:pPr>
        <w:spacing w:after="120"/>
        <w:ind w:hanging="33"/>
        <w:rPr>
          <w:rFonts w:cs="Times New Roman"/>
          <w:b/>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089"/>
        <w:gridCol w:w="1021"/>
      </w:tblGrid>
      <w:tr w:rsidR="00780BE4" w:rsidRPr="00BF6D83" w14:paraId="41565FCF" w14:textId="77777777" w:rsidTr="00780BE4">
        <w:trPr>
          <w:cantSplit/>
          <w:trHeight w:val="278"/>
          <w:tblHeader/>
        </w:trPr>
        <w:tc>
          <w:tcPr>
            <w:tcW w:w="952" w:type="dxa"/>
            <w:shd w:val="pct5" w:color="auto" w:fill="FFFFFF"/>
          </w:tcPr>
          <w:p w14:paraId="0A1197D3" w14:textId="77777777" w:rsidR="00780BE4" w:rsidRPr="00BF6D83" w:rsidRDefault="00780BE4" w:rsidP="00780BE4">
            <w:pPr>
              <w:spacing w:after="120"/>
              <w:ind w:firstLine="0"/>
              <w:jc w:val="center"/>
              <w:rPr>
                <w:rFonts w:cs="Times New Roman"/>
                <w:b/>
                <w:sz w:val="22"/>
              </w:rPr>
            </w:pPr>
            <w:r w:rsidRPr="00BF6D83">
              <w:rPr>
                <w:rFonts w:cs="Times New Roman"/>
                <w:b/>
                <w:sz w:val="22"/>
              </w:rPr>
              <w:t>A</w:t>
            </w:r>
          </w:p>
        </w:tc>
        <w:tc>
          <w:tcPr>
            <w:tcW w:w="7089" w:type="dxa"/>
            <w:shd w:val="pct5" w:color="auto" w:fill="FFFFFF"/>
          </w:tcPr>
          <w:p w14:paraId="5FFA2017" w14:textId="77777777" w:rsidR="00780BE4" w:rsidRPr="00BF6D83" w:rsidRDefault="00780BE4" w:rsidP="00780BE4">
            <w:pPr>
              <w:spacing w:after="120"/>
              <w:ind w:firstLine="0"/>
              <w:jc w:val="center"/>
              <w:rPr>
                <w:rFonts w:cs="Times New Roman"/>
                <w:b/>
                <w:sz w:val="22"/>
              </w:rPr>
            </w:pPr>
            <w:r w:rsidRPr="00BF6D83">
              <w:rPr>
                <w:rFonts w:cs="Times New Roman"/>
                <w:b/>
                <w:sz w:val="22"/>
              </w:rPr>
              <w:t>B</w:t>
            </w:r>
          </w:p>
        </w:tc>
        <w:tc>
          <w:tcPr>
            <w:tcW w:w="1021" w:type="dxa"/>
            <w:shd w:val="pct5" w:color="auto" w:fill="FFFFFF"/>
          </w:tcPr>
          <w:p w14:paraId="19ADF32A" w14:textId="77777777" w:rsidR="00780BE4" w:rsidRPr="00BF6D83" w:rsidRDefault="00780BE4" w:rsidP="00780BE4">
            <w:pPr>
              <w:spacing w:after="120"/>
              <w:ind w:firstLine="0"/>
              <w:jc w:val="center"/>
              <w:rPr>
                <w:rFonts w:cs="Times New Roman"/>
                <w:b/>
                <w:sz w:val="22"/>
              </w:rPr>
            </w:pPr>
            <w:r w:rsidRPr="00BF6D83">
              <w:rPr>
                <w:rFonts w:cs="Times New Roman"/>
                <w:b/>
                <w:sz w:val="22"/>
              </w:rPr>
              <w:t>C</w:t>
            </w:r>
          </w:p>
        </w:tc>
      </w:tr>
      <w:tr w:rsidR="00780BE4" w:rsidRPr="00BF6D83" w14:paraId="65F6A597" w14:textId="77777777" w:rsidTr="00780BE4">
        <w:trPr>
          <w:cantSplit/>
          <w:trHeight w:val="278"/>
          <w:tblHeader/>
        </w:trPr>
        <w:tc>
          <w:tcPr>
            <w:tcW w:w="952" w:type="dxa"/>
            <w:shd w:val="pct5" w:color="auto" w:fill="FFFFFF"/>
            <w:vAlign w:val="center"/>
          </w:tcPr>
          <w:p w14:paraId="29A661F7" w14:textId="77777777" w:rsidR="00780BE4" w:rsidRPr="00BF6D83" w:rsidRDefault="00780BE4" w:rsidP="00780BE4">
            <w:pPr>
              <w:ind w:firstLine="0"/>
              <w:jc w:val="center"/>
              <w:rPr>
                <w:rFonts w:cs="Times New Roman"/>
                <w:b/>
                <w:sz w:val="22"/>
              </w:rPr>
            </w:pPr>
            <w:r w:rsidRPr="00BF6D83">
              <w:rPr>
                <w:rFonts w:cs="Times New Roman"/>
                <w:b/>
                <w:sz w:val="22"/>
              </w:rPr>
              <w:t>Sıra No</w:t>
            </w:r>
          </w:p>
        </w:tc>
        <w:tc>
          <w:tcPr>
            <w:tcW w:w="7089" w:type="dxa"/>
            <w:shd w:val="pct5" w:color="auto" w:fill="FFFFFF"/>
            <w:vAlign w:val="center"/>
          </w:tcPr>
          <w:p w14:paraId="6F090B6E" w14:textId="77777777" w:rsidR="00780BE4" w:rsidRPr="00BF6D83" w:rsidRDefault="00780BE4" w:rsidP="00780BE4">
            <w:pPr>
              <w:ind w:firstLine="0"/>
              <w:jc w:val="center"/>
              <w:rPr>
                <w:rFonts w:cs="Times New Roman"/>
                <w:b/>
                <w:sz w:val="22"/>
              </w:rPr>
            </w:pPr>
            <w:r w:rsidRPr="00BF6D83">
              <w:rPr>
                <w:rFonts w:cs="Times New Roman"/>
                <w:b/>
                <w:sz w:val="22"/>
              </w:rPr>
              <w:t>Teknik Özellikler</w:t>
            </w:r>
          </w:p>
        </w:tc>
        <w:tc>
          <w:tcPr>
            <w:tcW w:w="1021" w:type="dxa"/>
            <w:shd w:val="pct5" w:color="auto" w:fill="FFFFFF"/>
            <w:vAlign w:val="center"/>
          </w:tcPr>
          <w:p w14:paraId="49087ED6" w14:textId="77777777" w:rsidR="00780BE4" w:rsidRPr="00BF6D83" w:rsidRDefault="00780BE4" w:rsidP="00780BE4">
            <w:pPr>
              <w:spacing w:after="120"/>
              <w:ind w:firstLine="0"/>
              <w:jc w:val="center"/>
              <w:rPr>
                <w:rFonts w:cs="Times New Roman"/>
                <w:b/>
                <w:sz w:val="22"/>
              </w:rPr>
            </w:pPr>
            <w:r w:rsidRPr="00BF6D83">
              <w:rPr>
                <w:rFonts w:cs="Times New Roman"/>
                <w:b/>
                <w:sz w:val="22"/>
              </w:rPr>
              <w:t>Miktar</w:t>
            </w:r>
          </w:p>
        </w:tc>
      </w:tr>
      <w:tr w:rsidR="00780BE4" w:rsidRPr="00BF6D83" w14:paraId="70C7A14D" w14:textId="77777777" w:rsidTr="00FD6F18">
        <w:trPr>
          <w:cantSplit/>
          <w:trHeight w:val="278"/>
          <w:tblHeader/>
        </w:trPr>
        <w:tc>
          <w:tcPr>
            <w:tcW w:w="952" w:type="dxa"/>
            <w:shd w:val="clear" w:color="auto" w:fill="auto"/>
            <w:vAlign w:val="center"/>
          </w:tcPr>
          <w:p w14:paraId="423B877E" w14:textId="77777777" w:rsidR="00780BE4" w:rsidRPr="00BF6D83" w:rsidRDefault="00780BE4" w:rsidP="00FD6F18">
            <w:pPr>
              <w:spacing w:before="0"/>
              <w:ind w:firstLine="0"/>
              <w:jc w:val="center"/>
              <w:rPr>
                <w:rFonts w:cs="Times New Roman"/>
                <w:b/>
                <w:sz w:val="22"/>
              </w:rPr>
            </w:pPr>
            <w:r w:rsidRPr="00BF6D83">
              <w:rPr>
                <w:rFonts w:cs="Times New Roman"/>
                <w:b/>
                <w:sz w:val="22"/>
              </w:rPr>
              <w:t>1</w:t>
            </w:r>
          </w:p>
        </w:tc>
        <w:tc>
          <w:tcPr>
            <w:tcW w:w="7089" w:type="dxa"/>
            <w:shd w:val="clear" w:color="auto" w:fill="auto"/>
            <w:vAlign w:val="center"/>
          </w:tcPr>
          <w:p w14:paraId="00C9CD5C" w14:textId="77777777" w:rsidR="00780BE4" w:rsidRPr="00BF6D83" w:rsidRDefault="00015D67" w:rsidP="00015D67">
            <w:pPr>
              <w:pStyle w:val="Balk1"/>
              <w:numPr>
                <w:ilvl w:val="0"/>
                <w:numId w:val="0"/>
              </w:numPr>
              <w:spacing w:before="0" w:after="0"/>
              <w:rPr>
                <w:rFonts w:cs="Times New Roman"/>
                <w:b w:val="0"/>
                <w:sz w:val="22"/>
                <w:szCs w:val="22"/>
              </w:rPr>
            </w:pPr>
            <w:r>
              <w:rPr>
                <w:rFonts w:cs="Times New Roman"/>
                <w:sz w:val="22"/>
                <w:szCs w:val="22"/>
              </w:rPr>
              <w:t>3 İPLİ BALYA MAKİNASI</w:t>
            </w:r>
          </w:p>
        </w:tc>
        <w:tc>
          <w:tcPr>
            <w:tcW w:w="1021" w:type="dxa"/>
            <w:shd w:val="clear" w:color="auto" w:fill="auto"/>
            <w:vAlign w:val="center"/>
          </w:tcPr>
          <w:p w14:paraId="58D7FB11" w14:textId="77777777" w:rsidR="00780BE4" w:rsidRPr="00BF6D83" w:rsidRDefault="00015D67" w:rsidP="00FD6F18">
            <w:pPr>
              <w:spacing w:before="0"/>
              <w:ind w:firstLine="0"/>
              <w:jc w:val="center"/>
              <w:rPr>
                <w:rFonts w:cs="Times New Roman"/>
                <w:b/>
                <w:sz w:val="22"/>
              </w:rPr>
            </w:pPr>
            <w:r>
              <w:rPr>
                <w:rFonts w:cs="Times New Roman"/>
                <w:b/>
                <w:sz w:val="22"/>
              </w:rPr>
              <w:t>2</w:t>
            </w:r>
            <w:r w:rsidR="00780BE4" w:rsidRPr="00BF6D83">
              <w:rPr>
                <w:rFonts w:cs="Times New Roman"/>
                <w:b/>
                <w:sz w:val="22"/>
              </w:rPr>
              <w:t xml:space="preserve"> Adet</w:t>
            </w:r>
          </w:p>
        </w:tc>
      </w:tr>
    </w:tbl>
    <w:p w14:paraId="35840261" w14:textId="77777777" w:rsidR="00043998" w:rsidRPr="00BF6D83" w:rsidRDefault="00043998" w:rsidP="00043998">
      <w:pPr>
        <w:widowControl w:val="0"/>
        <w:autoSpaceDE w:val="0"/>
        <w:autoSpaceDN w:val="0"/>
        <w:adjustRightInd w:val="0"/>
        <w:spacing w:line="276" w:lineRule="auto"/>
        <w:rPr>
          <w:rFonts w:cs="Times New Roman"/>
          <w:sz w:val="22"/>
        </w:rPr>
      </w:pPr>
    </w:p>
    <w:p w14:paraId="245C2360" w14:textId="77777777" w:rsidR="00043998" w:rsidRPr="00BF6D83" w:rsidRDefault="00043998" w:rsidP="00043998">
      <w:pPr>
        <w:rPr>
          <w:rFonts w:cs="Times New Roman"/>
          <w:sz w:val="22"/>
        </w:rPr>
      </w:pPr>
    </w:p>
    <w:p w14:paraId="7DC5CF12" w14:textId="02C2CCBA" w:rsidR="00043998" w:rsidRPr="00BF6D83" w:rsidRDefault="00F80648" w:rsidP="00A37698">
      <w:pPr>
        <w:spacing w:before="0" w:line="360" w:lineRule="auto"/>
        <w:ind w:left="852" w:firstLine="0"/>
        <w:rPr>
          <w:rFonts w:cs="Times New Roman"/>
          <w:b/>
          <w:sz w:val="22"/>
        </w:rPr>
      </w:pPr>
      <w:r>
        <w:rPr>
          <w:rFonts w:cs="Times New Roman"/>
          <w:b/>
          <w:sz w:val="22"/>
        </w:rPr>
        <w:t>2</w:t>
      </w:r>
      <w:r w:rsidR="00A37698">
        <w:rPr>
          <w:rFonts w:cs="Times New Roman"/>
          <w:b/>
          <w:sz w:val="22"/>
        </w:rPr>
        <w:t>.1    3</w:t>
      </w:r>
      <w:r w:rsidR="00015D67">
        <w:rPr>
          <w:rFonts w:cs="Times New Roman"/>
          <w:b/>
          <w:sz w:val="22"/>
        </w:rPr>
        <w:t xml:space="preserve"> İPLİ BALYA MAKİNASI TEKNİK </w:t>
      </w:r>
      <w:r w:rsidR="0099225D">
        <w:rPr>
          <w:rFonts w:cs="Times New Roman"/>
          <w:b/>
          <w:sz w:val="22"/>
        </w:rPr>
        <w:t>ŞARTNAMESİ</w:t>
      </w:r>
    </w:p>
    <w:p w14:paraId="28A5E465" w14:textId="77777777" w:rsidR="00043998" w:rsidRPr="00015D67" w:rsidRDefault="00015D67" w:rsidP="00845197">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Güç ihtiyacı 50bg ve üzeri olmalıdır.</w:t>
      </w:r>
    </w:p>
    <w:p w14:paraId="7F37BE18" w14:textId="77777777" w:rsidR="00043998" w:rsidRPr="00BF6D83" w:rsidRDefault="00015D67"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Makina ağırlığı 2200 kg üzerinde olmalıdır.</w:t>
      </w:r>
    </w:p>
    <w:p w14:paraId="1884A2E5" w14:textId="77777777" w:rsidR="00043998" w:rsidRPr="00BF6D83" w:rsidRDefault="00015D67"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Makine  uzunluğu 500</w:t>
      </w:r>
      <w:r w:rsidR="00D02B3D">
        <w:rPr>
          <w:rFonts w:cs="Times New Roman"/>
          <w:b w:val="0"/>
          <w:sz w:val="22"/>
          <w:szCs w:val="22"/>
          <w:lang w:val="tr-TR" w:eastAsia="tr-TR"/>
        </w:rPr>
        <w:t xml:space="preserve">-600cm </w:t>
      </w:r>
      <w:r>
        <w:rPr>
          <w:rFonts w:cs="Times New Roman"/>
          <w:b w:val="0"/>
          <w:sz w:val="22"/>
          <w:szCs w:val="22"/>
          <w:lang w:val="tr-TR" w:eastAsia="tr-TR"/>
        </w:rPr>
        <w:t>olmalıdır.</w:t>
      </w:r>
    </w:p>
    <w:p w14:paraId="3369EE8E" w14:textId="77777777" w:rsidR="00043998" w:rsidRPr="00D02B3D" w:rsidRDefault="00015D67" w:rsidP="00020280">
      <w:pPr>
        <w:pStyle w:val="GvdeMetni"/>
        <w:numPr>
          <w:ilvl w:val="0"/>
          <w:numId w:val="68"/>
        </w:numPr>
        <w:spacing w:before="100" w:beforeAutospacing="1" w:after="100" w:afterAutospacing="1" w:line="360" w:lineRule="auto"/>
        <w:rPr>
          <w:rFonts w:cs="Times New Roman"/>
          <w:sz w:val="22"/>
          <w:szCs w:val="22"/>
          <w:lang w:val="tr-TR" w:eastAsia="tr-TR"/>
        </w:rPr>
      </w:pPr>
      <w:r>
        <w:rPr>
          <w:rFonts w:cs="Times New Roman"/>
          <w:sz w:val="22"/>
          <w:szCs w:val="22"/>
          <w:lang w:val="tr-TR" w:eastAsia="tr-TR"/>
        </w:rPr>
        <w:t>Makina genişliği 220</w:t>
      </w:r>
      <w:r w:rsidR="00D02B3D">
        <w:rPr>
          <w:rFonts w:cs="Times New Roman"/>
          <w:sz w:val="22"/>
          <w:szCs w:val="22"/>
          <w:lang w:val="tr-TR" w:eastAsia="tr-TR"/>
        </w:rPr>
        <w:t>-280cm</w:t>
      </w:r>
      <w:r>
        <w:rPr>
          <w:rFonts w:cs="Times New Roman"/>
          <w:sz w:val="22"/>
          <w:szCs w:val="22"/>
          <w:lang w:val="tr-TR" w:eastAsia="tr-TR"/>
        </w:rPr>
        <w:t xml:space="preserve"> olmalıdır.</w:t>
      </w:r>
    </w:p>
    <w:p w14:paraId="01F17C61" w14:textId="77777777" w:rsidR="00043998" w:rsidRPr="00D02B3D" w:rsidRDefault="00015D67" w:rsidP="00020280">
      <w:pPr>
        <w:pStyle w:val="GvdeMetni"/>
        <w:numPr>
          <w:ilvl w:val="0"/>
          <w:numId w:val="68"/>
        </w:numPr>
        <w:spacing w:before="100" w:beforeAutospacing="1" w:after="100" w:afterAutospacing="1" w:line="360" w:lineRule="auto"/>
        <w:rPr>
          <w:rFonts w:cs="Times New Roman"/>
          <w:sz w:val="22"/>
          <w:szCs w:val="22"/>
          <w:lang w:val="tr-TR" w:eastAsia="tr-TR"/>
        </w:rPr>
      </w:pPr>
      <w:r>
        <w:rPr>
          <w:rFonts w:cs="Times New Roman"/>
          <w:sz w:val="22"/>
          <w:szCs w:val="22"/>
          <w:lang w:val="tr-TR" w:eastAsia="tr-TR"/>
        </w:rPr>
        <w:t>Maki</w:t>
      </w:r>
      <w:r w:rsidR="00D02B3D">
        <w:rPr>
          <w:rFonts w:cs="Times New Roman"/>
          <w:sz w:val="22"/>
          <w:szCs w:val="22"/>
          <w:lang w:val="tr-TR" w:eastAsia="tr-TR"/>
        </w:rPr>
        <w:t>na yüksekliği 180-220cm</w:t>
      </w:r>
      <w:r>
        <w:rPr>
          <w:rFonts w:cs="Times New Roman"/>
          <w:sz w:val="22"/>
          <w:szCs w:val="22"/>
          <w:lang w:val="tr-TR" w:eastAsia="tr-TR"/>
        </w:rPr>
        <w:t xml:space="preserve"> olmalıdır.</w:t>
      </w:r>
    </w:p>
    <w:p w14:paraId="283D50F5" w14:textId="77777777" w:rsidR="00043998" w:rsidRDefault="00015D67"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3 ipli ve haşbaylı olmalıdır.</w:t>
      </w:r>
    </w:p>
    <w:p w14:paraId="535797EE" w14:textId="77777777" w:rsidR="00A37698"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Her rotor üzerinde 2 bıçak bulunmalıdır.</w:t>
      </w:r>
    </w:p>
    <w:p w14:paraId="626C5688" w14:textId="77777777" w:rsidR="00A37698" w:rsidRPr="00BF6D83"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CE emniyetli makine korumları olmalıdır.</w:t>
      </w:r>
    </w:p>
    <w:p w14:paraId="71408DC6" w14:textId="77777777" w:rsidR="00043998" w:rsidRPr="00BF6D83" w:rsidRDefault="00015D67"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Balya ölçüleri 36x46 ebatlarında ve 40-140cm arasında ya</w:t>
      </w:r>
      <w:r w:rsidR="00A37698">
        <w:rPr>
          <w:rFonts w:cs="Times New Roman"/>
          <w:b w:val="0"/>
          <w:sz w:val="22"/>
          <w:szCs w:val="22"/>
          <w:lang w:val="tr-TR" w:eastAsia="tr-TR"/>
        </w:rPr>
        <w:t>pılabilir olmalıdır.</w:t>
      </w:r>
    </w:p>
    <w:p w14:paraId="548BD41F" w14:textId="77777777" w:rsidR="00043998" w:rsidRPr="00BF6D83"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Ot balyasını 25-50kg aralığında ot ve sap balyası yapabilmelidir.</w:t>
      </w:r>
    </w:p>
    <w:p w14:paraId="13559862" w14:textId="77777777" w:rsidR="00043998" w:rsidRPr="00BF6D83" w:rsidRDefault="00A37698" w:rsidP="00020280">
      <w:pPr>
        <w:pStyle w:val="KonuBal"/>
        <w:widowControl/>
        <w:numPr>
          <w:ilvl w:val="0"/>
          <w:numId w:val="68"/>
        </w:numPr>
        <w:tabs>
          <w:tab w:val="clear" w:pos="-720"/>
        </w:tabs>
        <w:suppressAutoHyphens w:val="0"/>
        <w:spacing w:before="0" w:line="360" w:lineRule="auto"/>
        <w:jc w:val="both"/>
        <w:rPr>
          <w:rFonts w:cs="Times New Roman"/>
          <w:b w:val="0"/>
          <w:color w:val="000000" w:themeColor="text1"/>
          <w:sz w:val="22"/>
          <w:szCs w:val="22"/>
          <w:lang w:val="tr-TR" w:eastAsia="tr-TR"/>
        </w:rPr>
      </w:pPr>
      <w:r>
        <w:rPr>
          <w:rFonts w:cs="Times New Roman"/>
          <w:b w:val="0"/>
          <w:color w:val="000000" w:themeColor="text1"/>
          <w:sz w:val="22"/>
          <w:szCs w:val="22"/>
          <w:lang w:val="tr-TR" w:eastAsia="tr-TR"/>
        </w:rPr>
        <w:lastRenderedPageBreak/>
        <w:t>Ot toplayıcı genişliği 160cm den küçük olmamalıdır.</w:t>
      </w:r>
      <w:r w:rsidR="00043998" w:rsidRPr="00BF6D83">
        <w:rPr>
          <w:rFonts w:cs="Times New Roman"/>
          <w:b w:val="0"/>
          <w:color w:val="000000" w:themeColor="text1"/>
          <w:sz w:val="22"/>
          <w:szCs w:val="22"/>
          <w:lang w:val="tr-TR" w:eastAsia="tr-TR"/>
        </w:rPr>
        <w:t xml:space="preserve"> </w:t>
      </w:r>
    </w:p>
    <w:p w14:paraId="55C3A963" w14:textId="77777777" w:rsidR="00A37698"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Ot toplayıcı parmak sayısı 4/64 olmalıdır.</w:t>
      </w:r>
    </w:p>
    <w:p w14:paraId="4E46273C" w14:textId="77777777" w:rsidR="00A37698"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Makinanın 2 yıl garantisi olmalıdır.</w:t>
      </w:r>
    </w:p>
    <w:p w14:paraId="745C14B1" w14:textId="77777777" w:rsidR="00A37698"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Türkçe kullanım ve bakım klavuzu makina ile birlikte verilmelidir.</w:t>
      </w:r>
    </w:p>
    <w:p w14:paraId="0B92B9B9" w14:textId="77777777" w:rsidR="00A37698"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Satış sonrası hizmet yeterlilik belgesi olmalıdır.</w:t>
      </w:r>
    </w:p>
    <w:p w14:paraId="16EBA595" w14:textId="77777777" w:rsidR="00A37698"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Deney raporları olmalıdır.</w:t>
      </w:r>
    </w:p>
    <w:p w14:paraId="693C0185" w14:textId="77777777" w:rsidR="00A37698"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CE belgesi olmalıdır.</w:t>
      </w:r>
    </w:p>
    <w:p w14:paraId="3E133497" w14:textId="77777777" w:rsidR="00043998" w:rsidRDefault="00A37698" w:rsidP="00020280">
      <w:pPr>
        <w:pStyle w:val="KonuBal"/>
        <w:widowControl/>
        <w:numPr>
          <w:ilvl w:val="0"/>
          <w:numId w:val="68"/>
        </w:numPr>
        <w:tabs>
          <w:tab w:val="clear" w:pos="-720"/>
        </w:tabs>
        <w:suppressAutoHyphens w:val="0"/>
        <w:spacing w:before="0" w:line="360" w:lineRule="auto"/>
        <w:jc w:val="both"/>
        <w:rPr>
          <w:rFonts w:cs="Times New Roman"/>
          <w:b w:val="0"/>
          <w:sz w:val="22"/>
          <w:szCs w:val="22"/>
          <w:lang w:val="tr-TR" w:eastAsia="tr-TR"/>
        </w:rPr>
      </w:pPr>
      <w:r>
        <w:rPr>
          <w:rFonts w:cs="Times New Roman"/>
          <w:b w:val="0"/>
          <w:sz w:val="22"/>
          <w:szCs w:val="22"/>
          <w:lang w:val="tr-TR" w:eastAsia="tr-TR"/>
        </w:rPr>
        <w:t>TSE uygunluk belgesi olmalıdır</w:t>
      </w:r>
      <w:r w:rsidR="00905A9D">
        <w:rPr>
          <w:rFonts w:cs="Times New Roman"/>
          <w:b w:val="0"/>
          <w:sz w:val="22"/>
          <w:szCs w:val="22"/>
          <w:lang w:val="tr-TR" w:eastAsia="tr-TR"/>
        </w:rPr>
        <w:t>.</w:t>
      </w:r>
    </w:p>
    <w:p w14:paraId="01D56691" w14:textId="77777777" w:rsidR="00905A9D" w:rsidRPr="001D3DDC" w:rsidRDefault="00905A9D" w:rsidP="00905A9D">
      <w:pPr>
        <w:pStyle w:val="ListeParagraf"/>
        <w:widowControl w:val="0"/>
        <w:numPr>
          <w:ilvl w:val="0"/>
          <w:numId w:val="68"/>
        </w:numPr>
        <w:autoSpaceDE w:val="0"/>
        <w:autoSpaceDN w:val="0"/>
        <w:adjustRightInd w:val="0"/>
        <w:spacing w:before="10" w:line="276" w:lineRule="auto"/>
        <w:rPr>
          <w:rFonts w:cs="Times New Roman"/>
          <w:sz w:val="22"/>
        </w:rPr>
      </w:pPr>
      <w:r>
        <w:rPr>
          <w:rFonts w:cs="Times New Roman"/>
          <w:sz w:val="22"/>
        </w:rPr>
        <w:t>Makine teslimat sırasında kullanıcılara eğitim verilmelidir.</w:t>
      </w:r>
    </w:p>
    <w:p w14:paraId="72CC76C1" w14:textId="77777777" w:rsidR="00905A9D" w:rsidRPr="00BF6D83" w:rsidRDefault="00905A9D" w:rsidP="00905A9D">
      <w:pPr>
        <w:pStyle w:val="KonuBal"/>
        <w:widowControl/>
        <w:tabs>
          <w:tab w:val="clear" w:pos="-720"/>
        </w:tabs>
        <w:suppressAutoHyphens w:val="0"/>
        <w:spacing w:before="0" w:line="360" w:lineRule="auto"/>
        <w:ind w:left="360" w:firstLine="0"/>
        <w:jc w:val="both"/>
        <w:rPr>
          <w:rFonts w:cs="Times New Roman"/>
          <w:b w:val="0"/>
          <w:sz w:val="22"/>
          <w:szCs w:val="22"/>
          <w:lang w:val="tr-TR" w:eastAsia="tr-TR"/>
        </w:rPr>
      </w:pPr>
    </w:p>
    <w:p w14:paraId="28F4BF28" w14:textId="77777777" w:rsidR="00780BE4" w:rsidRPr="00BF6D83" w:rsidRDefault="00780BE4" w:rsidP="00780BE4">
      <w:pPr>
        <w:widowControl w:val="0"/>
        <w:autoSpaceDE w:val="0"/>
        <w:autoSpaceDN w:val="0"/>
        <w:adjustRightInd w:val="0"/>
        <w:spacing w:before="51" w:line="276" w:lineRule="auto"/>
        <w:rPr>
          <w:rFonts w:cs="Times New Roman"/>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089"/>
        <w:gridCol w:w="1021"/>
      </w:tblGrid>
      <w:tr w:rsidR="00780BE4" w:rsidRPr="00BF6D83" w14:paraId="3467364D" w14:textId="77777777" w:rsidTr="00780BE4">
        <w:trPr>
          <w:cantSplit/>
          <w:trHeight w:val="278"/>
          <w:tblHeader/>
        </w:trPr>
        <w:tc>
          <w:tcPr>
            <w:tcW w:w="952" w:type="dxa"/>
            <w:shd w:val="pct5" w:color="auto" w:fill="FFFFFF"/>
            <w:vAlign w:val="center"/>
          </w:tcPr>
          <w:p w14:paraId="50562172" w14:textId="77777777" w:rsidR="00780BE4" w:rsidRPr="00BF6D83" w:rsidRDefault="00780BE4" w:rsidP="00780BE4">
            <w:pPr>
              <w:ind w:firstLine="0"/>
              <w:jc w:val="center"/>
              <w:rPr>
                <w:rFonts w:cs="Times New Roman"/>
                <w:b/>
                <w:sz w:val="22"/>
              </w:rPr>
            </w:pPr>
            <w:r w:rsidRPr="00BF6D83">
              <w:rPr>
                <w:rFonts w:cs="Times New Roman"/>
                <w:b/>
                <w:sz w:val="22"/>
              </w:rPr>
              <w:t>Sıra No</w:t>
            </w:r>
          </w:p>
        </w:tc>
        <w:tc>
          <w:tcPr>
            <w:tcW w:w="7089" w:type="dxa"/>
            <w:shd w:val="pct5" w:color="auto" w:fill="FFFFFF"/>
            <w:vAlign w:val="center"/>
          </w:tcPr>
          <w:p w14:paraId="134DE9EF" w14:textId="77777777" w:rsidR="00780BE4" w:rsidRPr="00BF6D83" w:rsidRDefault="00780BE4" w:rsidP="00780BE4">
            <w:pPr>
              <w:ind w:firstLine="0"/>
              <w:jc w:val="center"/>
              <w:rPr>
                <w:rFonts w:cs="Times New Roman"/>
                <w:b/>
                <w:sz w:val="22"/>
              </w:rPr>
            </w:pPr>
            <w:r w:rsidRPr="00BF6D83">
              <w:rPr>
                <w:rFonts w:cs="Times New Roman"/>
                <w:b/>
                <w:sz w:val="22"/>
              </w:rPr>
              <w:t>Teknik Özellikler</w:t>
            </w:r>
          </w:p>
        </w:tc>
        <w:tc>
          <w:tcPr>
            <w:tcW w:w="1021" w:type="dxa"/>
            <w:shd w:val="pct5" w:color="auto" w:fill="FFFFFF"/>
            <w:vAlign w:val="center"/>
          </w:tcPr>
          <w:p w14:paraId="2F142F4C" w14:textId="77777777" w:rsidR="00780BE4" w:rsidRPr="00BF6D83" w:rsidRDefault="00780BE4" w:rsidP="00780BE4">
            <w:pPr>
              <w:ind w:firstLine="0"/>
              <w:jc w:val="center"/>
              <w:rPr>
                <w:rFonts w:cs="Times New Roman"/>
                <w:b/>
                <w:sz w:val="22"/>
              </w:rPr>
            </w:pPr>
            <w:r w:rsidRPr="00BF6D83">
              <w:rPr>
                <w:rFonts w:cs="Times New Roman"/>
                <w:b/>
                <w:sz w:val="22"/>
              </w:rPr>
              <w:t>Miktar</w:t>
            </w:r>
          </w:p>
        </w:tc>
      </w:tr>
      <w:tr w:rsidR="00780BE4" w:rsidRPr="00BF6D83" w14:paraId="00A5A5CF" w14:textId="77777777" w:rsidTr="00780BE4">
        <w:trPr>
          <w:cantSplit/>
          <w:trHeight w:val="146"/>
        </w:trPr>
        <w:tc>
          <w:tcPr>
            <w:tcW w:w="952" w:type="dxa"/>
          </w:tcPr>
          <w:p w14:paraId="769AEA95" w14:textId="77777777" w:rsidR="00780BE4" w:rsidRPr="00BF6D83" w:rsidRDefault="00780BE4" w:rsidP="00780BE4">
            <w:pPr>
              <w:spacing w:after="120"/>
              <w:ind w:firstLine="0"/>
              <w:jc w:val="center"/>
              <w:rPr>
                <w:rFonts w:cs="Times New Roman"/>
                <w:b/>
                <w:sz w:val="22"/>
              </w:rPr>
            </w:pPr>
            <w:r w:rsidRPr="00BF6D83">
              <w:rPr>
                <w:rFonts w:cs="Times New Roman"/>
                <w:b/>
                <w:sz w:val="22"/>
              </w:rPr>
              <w:t>2</w:t>
            </w:r>
          </w:p>
        </w:tc>
        <w:tc>
          <w:tcPr>
            <w:tcW w:w="7089" w:type="dxa"/>
          </w:tcPr>
          <w:p w14:paraId="30264254" w14:textId="77777777" w:rsidR="00780BE4" w:rsidRPr="00BF6D83" w:rsidRDefault="00A37698" w:rsidP="00780BE4">
            <w:pPr>
              <w:pStyle w:val="Balk1"/>
              <w:numPr>
                <w:ilvl w:val="0"/>
                <w:numId w:val="0"/>
              </w:numPr>
              <w:spacing w:before="0"/>
              <w:rPr>
                <w:rFonts w:cs="Times New Roman"/>
                <w:b w:val="0"/>
                <w:sz w:val="22"/>
                <w:szCs w:val="22"/>
              </w:rPr>
            </w:pPr>
            <w:r>
              <w:rPr>
                <w:sz w:val="22"/>
              </w:rPr>
              <w:t>3 METRELİK Dİ</w:t>
            </w:r>
            <w:r w:rsidRPr="007616EF">
              <w:rPr>
                <w:sz w:val="22"/>
              </w:rPr>
              <w:t>K FREZE (ROT</w:t>
            </w:r>
            <w:r>
              <w:rPr>
                <w:sz w:val="22"/>
              </w:rPr>
              <w:t>OVATÖR)</w:t>
            </w:r>
          </w:p>
        </w:tc>
        <w:tc>
          <w:tcPr>
            <w:tcW w:w="1021" w:type="dxa"/>
          </w:tcPr>
          <w:p w14:paraId="46CB4F15" w14:textId="4CAB6298" w:rsidR="00780BE4" w:rsidRPr="00F80648" w:rsidRDefault="00780BE4" w:rsidP="00F80648">
            <w:pPr>
              <w:pStyle w:val="ListeParagraf"/>
              <w:numPr>
                <w:ilvl w:val="0"/>
                <w:numId w:val="114"/>
              </w:numPr>
              <w:jc w:val="center"/>
              <w:rPr>
                <w:rFonts w:cs="Times New Roman"/>
                <w:b/>
                <w:sz w:val="22"/>
              </w:rPr>
            </w:pPr>
            <w:r w:rsidRPr="00F80648">
              <w:rPr>
                <w:rFonts w:cs="Times New Roman"/>
                <w:b/>
                <w:sz w:val="22"/>
              </w:rPr>
              <w:t>adet</w:t>
            </w:r>
          </w:p>
        </w:tc>
      </w:tr>
    </w:tbl>
    <w:p w14:paraId="6DD6AD1F" w14:textId="77777777" w:rsidR="00780BE4" w:rsidRPr="00120413" w:rsidRDefault="00780BE4" w:rsidP="00780BE4">
      <w:pPr>
        <w:spacing w:after="120"/>
        <w:ind w:right="567"/>
        <w:rPr>
          <w:rFonts w:cs="Times New Roman"/>
          <w:color w:val="FF0000"/>
          <w:sz w:val="6"/>
        </w:rPr>
      </w:pPr>
    </w:p>
    <w:p w14:paraId="5FBC5D92" w14:textId="77777777" w:rsidR="00BF6D83" w:rsidRPr="00A37698" w:rsidRDefault="00BF6D83" w:rsidP="00A37698">
      <w:pPr>
        <w:widowControl w:val="0"/>
        <w:autoSpaceDE w:val="0"/>
        <w:autoSpaceDN w:val="0"/>
        <w:adjustRightInd w:val="0"/>
        <w:spacing w:before="10" w:line="276" w:lineRule="auto"/>
        <w:rPr>
          <w:rFonts w:cs="Times New Roman"/>
          <w:b/>
          <w:bCs/>
          <w:sz w:val="22"/>
        </w:rPr>
      </w:pPr>
    </w:p>
    <w:p w14:paraId="585E9137" w14:textId="26467DE0" w:rsidR="00043998" w:rsidRPr="00BF6D83" w:rsidRDefault="00F80648" w:rsidP="00F80648">
      <w:pPr>
        <w:pStyle w:val="ListeParagraf"/>
        <w:widowControl w:val="0"/>
        <w:autoSpaceDE w:val="0"/>
        <w:autoSpaceDN w:val="0"/>
        <w:adjustRightInd w:val="0"/>
        <w:spacing w:before="10" w:line="276" w:lineRule="auto"/>
        <w:ind w:left="928" w:firstLine="0"/>
        <w:rPr>
          <w:rFonts w:cs="Times New Roman"/>
          <w:b/>
          <w:bCs/>
          <w:sz w:val="22"/>
        </w:rPr>
      </w:pPr>
      <w:r>
        <w:rPr>
          <w:rFonts w:cs="Times New Roman"/>
          <w:b/>
          <w:bCs/>
          <w:sz w:val="22"/>
        </w:rPr>
        <w:t xml:space="preserve">2.2 3 </w:t>
      </w:r>
      <w:r w:rsidR="00A37698" w:rsidRPr="00A37698">
        <w:rPr>
          <w:rFonts w:cs="Times New Roman"/>
          <w:b/>
          <w:bCs/>
          <w:sz w:val="22"/>
        </w:rPr>
        <w:t>METRELİK DİK FREZE (ROTOVATÖR)</w:t>
      </w:r>
      <w:r w:rsidR="00D02B3D">
        <w:rPr>
          <w:rFonts w:cs="Times New Roman"/>
          <w:b/>
          <w:bCs/>
          <w:sz w:val="22"/>
        </w:rPr>
        <w:t xml:space="preserve"> </w:t>
      </w:r>
      <w:r w:rsidR="00D02B3D">
        <w:rPr>
          <w:rFonts w:cs="Times New Roman"/>
          <w:b/>
          <w:sz w:val="22"/>
        </w:rPr>
        <w:t xml:space="preserve">TEKNİK </w:t>
      </w:r>
      <w:r w:rsidR="0099225D">
        <w:rPr>
          <w:rFonts w:cs="Times New Roman"/>
          <w:b/>
          <w:sz w:val="22"/>
        </w:rPr>
        <w:t>ŞARTNAMESİ</w:t>
      </w:r>
    </w:p>
    <w:p w14:paraId="3EF5C964" w14:textId="77777777" w:rsidR="00043998" w:rsidRPr="00BF6D83" w:rsidRDefault="00043998" w:rsidP="005573A8">
      <w:pPr>
        <w:widowControl w:val="0"/>
        <w:autoSpaceDE w:val="0"/>
        <w:autoSpaceDN w:val="0"/>
        <w:adjustRightInd w:val="0"/>
        <w:spacing w:before="10" w:line="276" w:lineRule="auto"/>
        <w:rPr>
          <w:rFonts w:cs="Times New Roman"/>
          <w:sz w:val="22"/>
        </w:rPr>
      </w:pPr>
    </w:p>
    <w:p w14:paraId="763BD612" w14:textId="77777777" w:rsidR="00043998" w:rsidRPr="00BF6D83"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Makina güç ihtiyacı 80-150bg olmalıdır.</w:t>
      </w:r>
    </w:p>
    <w:p w14:paraId="70905B16" w14:textId="77777777" w:rsidR="00043998" w:rsidRPr="00BF6D83"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İş genişliği 300cm olmalıdır.</w:t>
      </w:r>
    </w:p>
    <w:p w14:paraId="6D034038" w14:textId="77777777" w:rsidR="00043998" w:rsidRPr="00D02B3D"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Yol k</w:t>
      </w:r>
      <w:r w:rsidRPr="00D02B3D">
        <w:rPr>
          <w:rFonts w:cs="Times New Roman"/>
          <w:sz w:val="22"/>
        </w:rPr>
        <w:t>onumunda genişliği 320cm den fazla olmamalıdır.</w:t>
      </w:r>
    </w:p>
    <w:p w14:paraId="30C38D78" w14:textId="77777777" w:rsidR="00D02B3D"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Bıçak sayısı 24 adet olmalıdır.</w:t>
      </w:r>
    </w:p>
    <w:p w14:paraId="59170870" w14:textId="77777777" w:rsidR="00D02B3D"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Her rotor üzerinde iki bıçak olmalıdır.</w:t>
      </w:r>
    </w:p>
    <w:p w14:paraId="63AB9457" w14:textId="77777777" w:rsidR="00D02B3D"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Kuyruk mili devri 540/1000d/d olmalıdır.</w:t>
      </w:r>
    </w:p>
    <w:p w14:paraId="4866BDC6" w14:textId="77777777" w:rsidR="00D02B3D"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Makine ağırlığı 1200-1500kg olmalıdır.</w:t>
      </w:r>
    </w:p>
    <w:p w14:paraId="288B2B8C" w14:textId="77777777" w:rsidR="00D02B3D"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Çalışma derinliği 25cm den az olmamalıdır.</w:t>
      </w:r>
    </w:p>
    <w:p w14:paraId="7E1272CC" w14:textId="77777777" w:rsidR="001D3DDC"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Makina bıçakları kolay sökülür takılır olmalıdır</w:t>
      </w:r>
      <w:r w:rsidR="001D3DDC">
        <w:rPr>
          <w:rFonts w:cs="Times New Roman"/>
          <w:sz w:val="22"/>
        </w:rPr>
        <w:t>.</w:t>
      </w:r>
    </w:p>
    <w:p w14:paraId="24CAED41" w14:textId="77777777" w:rsidR="00D02B3D" w:rsidRPr="001D3DDC"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Üniversal 3 nokta askı sistemi olmalıdır.</w:t>
      </w:r>
    </w:p>
    <w:p w14:paraId="17FC94E2" w14:textId="77777777" w:rsidR="00D02B3D" w:rsidRPr="001D3DDC"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Yüzdürme için alt bağlantı kolları olmalıdır.</w:t>
      </w:r>
    </w:p>
    <w:p w14:paraId="4FE85367" w14:textId="77777777" w:rsidR="00043998" w:rsidRPr="001D3DDC"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Debriyaj kaydırmalı kuyruk mili şaftı olmalıdır.</w:t>
      </w:r>
    </w:p>
    <w:p w14:paraId="1ED48431" w14:textId="77777777" w:rsidR="00D02B3D" w:rsidRPr="001D3DDC" w:rsidRDefault="00D02B3D" w:rsidP="001D3DDC">
      <w:pPr>
        <w:pStyle w:val="ListeParagraf"/>
        <w:widowControl w:val="0"/>
        <w:numPr>
          <w:ilvl w:val="0"/>
          <w:numId w:val="110"/>
        </w:numPr>
        <w:autoSpaceDE w:val="0"/>
        <w:autoSpaceDN w:val="0"/>
        <w:adjustRightInd w:val="0"/>
        <w:spacing w:before="10" w:line="276" w:lineRule="auto"/>
        <w:rPr>
          <w:rFonts w:cs="Times New Roman"/>
          <w:bCs/>
          <w:sz w:val="22"/>
        </w:rPr>
      </w:pPr>
      <w:r w:rsidRPr="001D3DDC">
        <w:rPr>
          <w:rFonts w:cs="Times New Roman"/>
          <w:bCs/>
          <w:sz w:val="22"/>
        </w:rPr>
        <w:t>Makine arkasındaki merdane dişli olmalıdır.</w:t>
      </w:r>
    </w:p>
    <w:p w14:paraId="59E0033F" w14:textId="77777777" w:rsidR="00D02B3D" w:rsidRPr="001D3DDC" w:rsidRDefault="00D02B3D" w:rsidP="001D3DDC">
      <w:pPr>
        <w:pStyle w:val="ListeParagraf"/>
        <w:widowControl w:val="0"/>
        <w:numPr>
          <w:ilvl w:val="0"/>
          <w:numId w:val="110"/>
        </w:numPr>
        <w:autoSpaceDE w:val="0"/>
        <w:autoSpaceDN w:val="0"/>
        <w:adjustRightInd w:val="0"/>
        <w:spacing w:before="10" w:line="276" w:lineRule="auto"/>
        <w:rPr>
          <w:rFonts w:cs="Times New Roman"/>
          <w:bCs/>
          <w:sz w:val="22"/>
        </w:rPr>
      </w:pPr>
      <w:r w:rsidRPr="001D3DDC">
        <w:rPr>
          <w:rFonts w:cs="Times New Roman"/>
          <w:bCs/>
          <w:sz w:val="22"/>
        </w:rPr>
        <w:t>Merdane derinliği ayarlanabilir ve pimlerle sabitlenebilir olmalıdır.</w:t>
      </w:r>
    </w:p>
    <w:p w14:paraId="01E9719D" w14:textId="77777777" w:rsidR="00D02B3D" w:rsidRPr="001D3DDC" w:rsidRDefault="00D02B3D"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Makine ve merdane arasında mekanik olarak ayarlanabilen tesviye barı olmalıdır.</w:t>
      </w:r>
    </w:p>
    <w:p w14:paraId="73B852D2" w14:textId="77777777" w:rsidR="001D3DDC" w:rsidRPr="001D3DDC" w:rsidRDefault="00043998"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 xml:space="preserve"> </w:t>
      </w:r>
      <w:r w:rsidR="001D3DDC" w:rsidRPr="001D3DDC">
        <w:rPr>
          <w:rFonts w:cs="Times New Roman"/>
          <w:sz w:val="22"/>
        </w:rPr>
        <w:t>Makinanın 2 yıl garantisi olmalıdır.</w:t>
      </w:r>
    </w:p>
    <w:p w14:paraId="014E4ABD" w14:textId="77777777" w:rsidR="001D3DDC" w:rsidRPr="001D3DDC" w:rsidRDefault="001D3DDC"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Türkçe kullanım ve bakım klavuzu makina ile birlikte verilmelidir.</w:t>
      </w:r>
    </w:p>
    <w:p w14:paraId="3395F639" w14:textId="77777777" w:rsidR="001D3DDC" w:rsidRPr="001D3DDC" w:rsidRDefault="001D3DDC"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Satış sonrası hizmet yeterlilik belgesi olmalıdır.</w:t>
      </w:r>
    </w:p>
    <w:p w14:paraId="1B13C014" w14:textId="77777777" w:rsidR="001D3DDC" w:rsidRPr="001D3DDC" w:rsidRDefault="001D3DDC"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Deney raporları olmalıdır.</w:t>
      </w:r>
    </w:p>
    <w:p w14:paraId="5FBC764D" w14:textId="77777777" w:rsidR="001D3DDC" w:rsidRPr="001D3DDC" w:rsidRDefault="001D3DDC"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CE belgesi olmalıdır.</w:t>
      </w:r>
    </w:p>
    <w:p w14:paraId="5C133E8D" w14:textId="77777777" w:rsidR="00043998" w:rsidRDefault="001D3DDC" w:rsidP="001D3DDC">
      <w:pPr>
        <w:pStyle w:val="ListeParagraf"/>
        <w:widowControl w:val="0"/>
        <w:numPr>
          <w:ilvl w:val="0"/>
          <w:numId w:val="110"/>
        </w:numPr>
        <w:autoSpaceDE w:val="0"/>
        <w:autoSpaceDN w:val="0"/>
        <w:adjustRightInd w:val="0"/>
        <w:spacing w:before="10" w:line="276" w:lineRule="auto"/>
        <w:rPr>
          <w:rFonts w:cs="Times New Roman"/>
          <w:sz w:val="22"/>
        </w:rPr>
      </w:pPr>
      <w:r w:rsidRPr="001D3DDC">
        <w:rPr>
          <w:rFonts w:cs="Times New Roman"/>
          <w:sz w:val="22"/>
        </w:rPr>
        <w:t xml:space="preserve">TSE uygunluk belgesi olmalıdır </w:t>
      </w:r>
    </w:p>
    <w:p w14:paraId="69538FD2" w14:textId="77777777" w:rsidR="00905A9D" w:rsidRPr="001D3DDC" w:rsidRDefault="00905A9D" w:rsidP="001D3DDC">
      <w:pPr>
        <w:pStyle w:val="ListeParagraf"/>
        <w:widowControl w:val="0"/>
        <w:numPr>
          <w:ilvl w:val="0"/>
          <w:numId w:val="110"/>
        </w:numPr>
        <w:autoSpaceDE w:val="0"/>
        <w:autoSpaceDN w:val="0"/>
        <w:adjustRightInd w:val="0"/>
        <w:spacing w:before="10" w:line="276" w:lineRule="auto"/>
        <w:rPr>
          <w:rFonts w:cs="Times New Roman"/>
          <w:sz w:val="22"/>
        </w:rPr>
      </w:pPr>
      <w:r>
        <w:rPr>
          <w:rFonts w:cs="Times New Roman"/>
          <w:sz w:val="22"/>
        </w:rPr>
        <w:t>Makine teslimat sırasında kullanıcılara eğitim verilmelidir</w:t>
      </w:r>
    </w:p>
    <w:p w14:paraId="45C15B02" w14:textId="77777777" w:rsidR="00043998" w:rsidRDefault="00043998" w:rsidP="00043998">
      <w:pPr>
        <w:widowControl w:val="0"/>
        <w:autoSpaceDE w:val="0"/>
        <w:autoSpaceDN w:val="0"/>
        <w:adjustRightInd w:val="0"/>
        <w:spacing w:before="10" w:line="276" w:lineRule="auto"/>
        <w:rPr>
          <w:rFonts w:cs="Times New Roman"/>
          <w:sz w:val="22"/>
        </w:rPr>
      </w:pPr>
    </w:p>
    <w:p w14:paraId="25CD2EE6" w14:textId="77777777" w:rsidR="00120413" w:rsidRDefault="00120413" w:rsidP="00043998">
      <w:pPr>
        <w:widowControl w:val="0"/>
        <w:autoSpaceDE w:val="0"/>
        <w:autoSpaceDN w:val="0"/>
        <w:adjustRightInd w:val="0"/>
        <w:spacing w:before="10" w:line="276" w:lineRule="auto"/>
        <w:rPr>
          <w:rFonts w:cs="Times New Roman"/>
          <w:sz w:val="22"/>
        </w:rPr>
      </w:pPr>
    </w:p>
    <w:p w14:paraId="4B8CF8DB" w14:textId="77777777" w:rsidR="00120413" w:rsidRPr="00BF6D83" w:rsidRDefault="00120413" w:rsidP="00043998">
      <w:pPr>
        <w:widowControl w:val="0"/>
        <w:autoSpaceDE w:val="0"/>
        <w:autoSpaceDN w:val="0"/>
        <w:adjustRightInd w:val="0"/>
        <w:spacing w:before="10" w:line="276" w:lineRule="auto"/>
        <w:rPr>
          <w:rFonts w:cs="Times New Roman"/>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089"/>
        <w:gridCol w:w="1021"/>
      </w:tblGrid>
      <w:tr w:rsidR="00780BE4" w:rsidRPr="00BF6D83" w14:paraId="1DB0A571" w14:textId="77777777" w:rsidTr="00780BE4">
        <w:trPr>
          <w:cantSplit/>
          <w:trHeight w:val="278"/>
          <w:tblHeader/>
        </w:trPr>
        <w:tc>
          <w:tcPr>
            <w:tcW w:w="952" w:type="dxa"/>
            <w:shd w:val="pct5" w:color="auto" w:fill="FFFFFF"/>
            <w:vAlign w:val="center"/>
          </w:tcPr>
          <w:p w14:paraId="7A33D873" w14:textId="77777777" w:rsidR="00780BE4" w:rsidRPr="00BF6D83" w:rsidRDefault="00780BE4" w:rsidP="00780BE4">
            <w:pPr>
              <w:ind w:firstLine="0"/>
              <w:jc w:val="center"/>
              <w:rPr>
                <w:rFonts w:cs="Times New Roman"/>
                <w:b/>
                <w:sz w:val="22"/>
              </w:rPr>
            </w:pPr>
            <w:r w:rsidRPr="00BF6D83">
              <w:rPr>
                <w:rFonts w:cs="Times New Roman"/>
                <w:b/>
                <w:sz w:val="22"/>
              </w:rPr>
              <w:lastRenderedPageBreak/>
              <w:t>Sıra No</w:t>
            </w:r>
          </w:p>
        </w:tc>
        <w:tc>
          <w:tcPr>
            <w:tcW w:w="7089" w:type="dxa"/>
            <w:shd w:val="pct5" w:color="auto" w:fill="FFFFFF"/>
            <w:vAlign w:val="center"/>
          </w:tcPr>
          <w:p w14:paraId="3203AD63" w14:textId="77777777" w:rsidR="00780BE4" w:rsidRPr="00BF6D83" w:rsidRDefault="00780BE4" w:rsidP="00780BE4">
            <w:pPr>
              <w:ind w:firstLine="0"/>
              <w:jc w:val="center"/>
              <w:rPr>
                <w:rFonts w:cs="Times New Roman"/>
                <w:b/>
                <w:sz w:val="22"/>
              </w:rPr>
            </w:pPr>
            <w:r w:rsidRPr="00BF6D83">
              <w:rPr>
                <w:rFonts w:cs="Times New Roman"/>
                <w:b/>
                <w:sz w:val="22"/>
              </w:rPr>
              <w:t>Teknik Özellikler</w:t>
            </w:r>
          </w:p>
        </w:tc>
        <w:tc>
          <w:tcPr>
            <w:tcW w:w="1021" w:type="dxa"/>
            <w:shd w:val="pct5" w:color="auto" w:fill="FFFFFF"/>
            <w:vAlign w:val="center"/>
          </w:tcPr>
          <w:p w14:paraId="521F814F" w14:textId="77777777" w:rsidR="00780BE4" w:rsidRPr="00BF6D83" w:rsidRDefault="00780BE4" w:rsidP="00780BE4">
            <w:pPr>
              <w:ind w:firstLine="0"/>
              <w:jc w:val="center"/>
              <w:rPr>
                <w:rFonts w:cs="Times New Roman"/>
                <w:b/>
                <w:sz w:val="22"/>
              </w:rPr>
            </w:pPr>
            <w:r w:rsidRPr="00BF6D83">
              <w:rPr>
                <w:rFonts w:cs="Times New Roman"/>
                <w:b/>
                <w:sz w:val="22"/>
              </w:rPr>
              <w:t>Miktar</w:t>
            </w:r>
          </w:p>
        </w:tc>
      </w:tr>
      <w:tr w:rsidR="00780BE4" w:rsidRPr="00BF6D83" w14:paraId="0F16C113" w14:textId="77777777" w:rsidTr="00780BE4">
        <w:trPr>
          <w:cantSplit/>
          <w:trHeight w:val="146"/>
        </w:trPr>
        <w:tc>
          <w:tcPr>
            <w:tcW w:w="952" w:type="dxa"/>
            <w:vAlign w:val="center"/>
          </w:tcPr>
          <w:p w14:paraId="1CC7AF8D" w14:textId="77777777" w:rsidR="00780BE4" w:rsidRPr="00BF6D83" w:rsidRDefault="00780BE4" w:rsidP="00780BE4">
            <w:pPr>
              <w:spacing w:after="120"/>
              <w:ind w:firstLine="0"/>
              <w:jc w:val="center"/>
              <w:rPr>
                <w:rFonts w:cs="Times New Roman"/>
                <w:b/>
                <w:sz w:val="22"/>
              </w:rPr>
            </w:pPr>
            <w:r w:rsidRPr="00BF6D83">
              <w:rPr>
                <w:rFonts w:cs="Times New Roman"/>
                <w:b/>
                <w:sz w:val="22"/>
              </w:rPr>
              <w:t>3</w:t>
            </w:r>
          </w:p>
        </w:tc>
        <w:tc>
          <w:tcPr>
            <w:tcW w:w="7089" w:type="dxa"/>
            <w:vAlign w:val="center"/>
          </w:tcPr>
          <w:p w14:paraId="33A68359" w14:textId="77777777" w:rsidR="00780BE4" w:rsidRPr="00BF6D83" w:rsidRDefault="001D3DDC" w:rsidP="00120413">
            <w:pPr>
              <w:pStyle w:val="Balk1"/>
              <w:numPr>
                <w:ilvl w:val="0"/>
                <w:numId w:val="0"/>
              </w:numPr>
              <w:spacing w:before="0" w:after="0"/>
              <w:rPr>
                <w:rFonts w:cs="Times New Roman"/>
                <w:b w:val="0"/>
                <w:sz w:val="22"/>
                <w:szCs w:val="22"/>
              </w:rPr>
            </w:pPr>
            <w:r>
              <w:rPr>
                <w:sz w:val="22"/>
              </w:rPr>
              <w:t>5 TONLUK GALVANİZLİ VE SANTRİFÜJLÜ ÇEKİLİR TİP SU TANKERİ</w:t>
            </w:r>
          </w:p>
        </w:tc>
        <w:tc>
          <w:tcPr>
            <w:tcW w:w="1021" w:type="dxa"/>
            <w:vAlign w:val="center"/>
          </w:tcPr>
          <w:p w14:paraId="1609BFFB" w14:textId="77777777" w:rsidR="00780BE4" w:rsidRPr="00BF6D83" w:rsidRDefault="00780BE4" w:rsidP="00120413">
            <w:pPr>
              <w:ind w:firstLine="0"/>
              <w:jc w:val="center"/>
              <w:rPr>
                <w:rFonts w:cs="Times New Roman"/>
                <w:b/>
                <w:sz w:val="22"/>
              </w:rPr>
            </w:pPr>
            <w:r w:rsidRPr="00BF6D83">
              <w:rPr>
                <w:rFonts w:cs="Times New Roman"/>
                <w:b/>
                <w:sz w:val="22"/>
              </w:rPr>
              <w:t xml:space="preserve">1 </w:t>
            </w:r>
            <w:r w:rsidR="001D3DDC">
              <w:rPr>
                <w:rFonts w:cs="Times New Roman"/>
                <w:b/>
                <w:sz w:val="22"/>
              </w:rPr>
              <w:t>adet</w:t>
            </w:r>
          </w:p>
        </w:tc>
      </w:tr>
    </w:tbl>
    <w:p w14:paraId="76F9B4EA" w14:textId="77777777" w:rsidR="00905A9D" w:rsidRDefault="00905A9D" w:rsidP="00905A9D">
      <w:pPr>
        <w:widowControl w:val="0"/>
        <w:autoSpaceDE w:val="0"/>
        <w:autoSpaceDN w:val="0"/>
        <w:adjustRightInd w:val="0"/>
        <w:spacing w:before="10" w:line="276" w:lineRule="auto"/>
        <w:ind w:firstLine="0"/>
        <w:rPr>
          <w:rFonts w:cs="Times New Roman"/>
          <w:color w:val="000000"/>
          <w:sz w:val="22"/>
        </w:rPr>
      </w:pPr>
    </w:p>
    <w:p w14:paraId="649E6BFE" w14:textId="73D6CBA8" w:rsidR="00905A9D" w:rsidRPr="00905A9D" w:rsidRDefault="00F80648" w:rsidP="00905A9D">
      <w:pPr>
        <w:widowControl w:val="0"/>
        <w:autoSpaceDE w:val="0"/>
        <w:autoSpaceDN w:val="0"/>
        <w:adjustRightInd w:val="0"/>
        <w:spacing w:before="10" w:line="276" w:lineRule="auto"/>
        <w:ind w:left="360" w:firstLine="0"/>
        <w:rPr>
          <w:rFonts w:cs="Times New Roman"/>
          <w:b/>
          <w:bCs/>
          <w:sz w:val="22"/>
        </w:rPr>
      </w:pPr>
      <w:r>
        <w:rPr>
          <w:rFonts w:cs="Times New Roman"/>
          <w:b/>
          <w:bCs/>
          <w:sz w:val="22"/>
        </w:rPr>
        <w:t>2.3</w:t>
      </w:r>
      <w:r w:rsidR="00905A9D">
        <w:rPr>
          <w:rFonts w:cs="Times New Roman"/>
          <w:b/>
          <w:bCs/>
          <w:sz w:val="22"/>
        </w:rPr>
        <w:t xml:space="preserve">  </w:t>
      </w:r>
      <w:r w:rsidR="00905A9D" w:rsidRPr="00905A9D">
        <w:rPr>
          <w:rFonts w:cs="Times New Roman"/>
          <w:b/>
          <w:bCs/>
          <w:sz w:val="22"/>
        </w:rPr>
        <w:t xml:space="preserve">5 TONLUK GALVANİZLİ VE SANTRİFÜJLÜ ÇEKİLİR TİP SU TANKERİ TEKNİK </w:t>
      </w:r>
      <w:r w:rsidR="0099225D">
        <w:rPr>
          <w:rFonts w:cs="Times New Roman"/>
          <w:b/>
          <w:bCs/>
          <w:sz w:val="22"/>
        </w:rPr>
        <w:t>ŞARTNAMESİ</w:t>
      </w:r>
    </w:p>
    <w:p w14:paraId="2CA1DA33" w14:textId="77777777" w:rsidR="00905A9D" w:rsidRPr="00905A9D" w:rsidRDefault="00905A9D" w:rsidP="00905A9D">
      <w:pPr>
        <w:widowControl w:val="0"/>
        <w:autoSpaceDE w:val="0"/>
        <w:autoSpaceDN w:val="0"/>
        <w:adjustRightInd w:val="0"/>
        <w:spacing w:before="10" w:line="276" w:lineRule="auto"/>
        <w:ind w:firstLine="0"/>
        <w:rPr>
          <w:rFonts w:cs="Times New Roman"/>
          <w:color w:val="000000"/>
          <w:sz w:val="22"/>
        </w:rPr>
      </w:pPr>
    </w:p>
    <w:p w14:paraId="583C91B8" w14:textId="77777777" w:rsidR="00780BE4" w:rsidRDefault="00905A9D"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5 ton sıvı taşıma kapasitesi olmalıdır.</w:t>
      </w:r>
    </w:p>
    <w:p w14:paraId="26AF2CB7" w14:textId="77777777" w:rsidR="00905A9D" w:rsidRDefault="00905A9D"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Çekilir tip ve iki tekerli olmalıdır.</w:t>
      </w:r>
    </w:p>
    <w:p w14:paraId="29533F66" w14:textId="77777777" w:rsidR="00905A9D" w:rsidRPr="00BF6D83" w:rsidRDefault="00905A9D"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Tekerleri arazi kullanımına (off-road) uygun olmalıdır</w:t>
      </w:r>
    </w:p>
    <w:p w14:paraId="79B3FA80" w14:textId="77777777" w:rsidR="00780BE4" w:rsidRDefault="00905A9D"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Galvaniz kaplamalı ve paslanmaz malzemeden yapılmiş olmalıdır.</w:t>
      </w:r>
    </w:p>
    <w:p w14:paraId="089E0786" w14:textId="77777777" w:rsidR="00905A9D" w:rsidRDefault="00905A9D"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Üzerinde kuyruk mili ile çalışan santrifüj olmalı ve yangın müdahale durumlarında kullanılmak üzere nozul olmalıdır.</w:t>
      </w:r>
    </w:p>
    <w:p w14:paraId="31935F72" w14:textId="77777777" w:rsidR="00905A9D" w:rsidRPr="00BF6D83" w:rsidRDefault="00905A9D"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Tanker içinde suyun salınımı önleyen bariyerler olmalıdır.</w:t>
      </w:r>
    </w:p>
    <w:p w14:paraId="7DC161FD" w14:textId="77777777" w:rsidR="00780BE4" w:rsidRDefault="00905A9D"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Tanker üzerinde hem santrifuj ile hem de santrifüjden bağımsız olarak su kullanımı sağlayan vanalar olmalıdır.</w:t>
      </w:r>
    </w:p>
    <w:p w14:paraId="7ED93558" w14:textId="77777777" w:rsidR="007D57AE" w:rsidRDefault="007D57AE"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Tankerde kullanılan akış hortumları kauçuk malzemeden yapılmış olup, bükülmelere dayanıklı olmalıdır.</w:t>
      </w:r>
    </w:p>
    <w:p w14:paraId="6DE07CB5" w14:textId="77777777" w:rsidR="007D57AE" w:rsidRDefault="007D57AE"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Tanker su çıkışları 50mm çaptan düşük olmamalıdır.</w:t>
      </w:r>
    </w:p>
    <w:p w14:paraId="581D22D0" w14:textId="77777777" w:rsidR="007D57AE" w:rsidRDefault="007D57AE" w:rsidP="00020280">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2 yıl garantisi olmalıdır.</w:t>
      </w:r>
    </w:p>
    <w:p w14:paraId="70CD7787" w14:textId="124FECB0" w:rsidR="00780BE4" w:rsidRDefault="007D57AE" w:rsidP="007D57AE">
      <w:pPr>
        <w:pStyle w:val="ListeParagraf"/>
        <w:widowControl w:val="0"/>
        <w:numPr>
          <w:ilvl w:val="0"/>
          <w:numId w:val="47"/>
        </w:numPr>
        <w:autoSpaceDE w:val="0"/>
        <w:autoSpaceDN w:val="0"/>
        <w:adjustRightInd w:val="0"/>
        <w:spacing w:before="10" w:line="276" w:lineRule="auto"/>
        <w:ind w:left="567"/>
        <w:rPr>
          <w:rFonts w:cs="Times New Roman"/>
          <w:color w:val="000000"/>
          <w:sz w:val="22"/>
        </w:rPr>
      </w:pPr>
      <w:r>
        <w:rPr>
          <w:rFonts w:cs="Times New Roman"/>
          <w:color w:val="000000"/>
          <w:sz w:val="22"/>
        </w:rPr>
        <w:t>Teslimat sırasında kullanıcılara eğitim verilmelidir.</w:t>
      </w:r>
    </w:p>
    <w:p w14:paraId="1F37CAC5" w14:textId="7BD7E004" w:rsidR="00F80648" w:rsidRDefault="00F80648" w:rsidP="00F80648">
      <w:pPr>
        <w:widowControl w:val="0"/>
        <w:autoSpaceDE w:val="0"/>
        <w:autoSpaceDN w:val="0"/>
        <w:adjustRightInd w:val="0"/>
        <w:spacing w:before="10" w:line="276" w:lineRule="auto"/>
        <w:rPr>
          <w:rFonts w:cs="Times New Roman"/>
          <w:color w:val="000000"/>
          <w:sz w:val="22"/>
        </w:rPr>
      </w:pPr>
    </w:p>
    <w:p w14:paraId="23BA05DF" w14:textId="119B90D7" w:rsidR="00F80648" w:rsidRDefault="00F80648" w:rsidP="00F80648">
      <w:pPr>
        <w:pStyle w:val="ListeParagraf"/>
        <w:widowControl w:val="0"/>
        <w:numPr>
          <w:ilvl w:val="0"/>
          <w:numId w:val="7"/>
        </w:numPr>
        <w:autoSpaceDE w:val="0"/>
        <w:autoSpaceDN w:val="0"/>
        <w:adjustRightInd w:val="0"/>
        <w:spacing w:before="10" w:line="276" w:lineRule="auto"/>
        <w:rPr>
          <w:rFonts w:cs="Times New Roman"/>
          <w:b/>
          <w:bCs/>
          <w:sz w:val="22"/>
        </w:rPr>
      </w:pPr>
      <w:r w:rsidRPr="00F80648">
        <w:rPr>
          <w:rFonts w:cs="Times New Roman"/>
          <w:b/>
          <w:bCs/>
          <w:sz w:val="22"/>
        </w:rPr>
        <w:t>DİĞER HUSUSLAR</w:t>
      </w:r>
    </w:p>
    <w:p w14:paraId="181052BD" w14:textId="08CB2686" w:rsidR="00F80648" w:rsidRPr="00F80648" w:rsidRDefault="00F80648" w:rsidP="00F80648">
      <w:pPr>
        <w:pStyle w:val="ListeParagraf"/>
        <w:widowControl w:val="0"/>
        <w:autoSpaceDE w:val="0"/>
        <w:autoSpaceDN w:val="0"/>
        <w:adjustRightInd w:val="0"/>
        <w:spacing w:before="10" w:line="276" w:lineRule="auto"/>
        <w:ind w:left="567" w:firstLine="0"/>
        <w:rPr>
          <w:rFonts w:cs="Times New Roman"/>
          <w:color w:val="000000"/>
          <w:sz w:val="22"/>
        </w:rPr>
      </w:pPr>
      <w:r>
        <w:rPr>
          <w:rFonts w:cs="Times New Roman"/>
          <w:color w:val="000000"/>
          <w:sz w:val="22"/>
        </w:rPr>
        <w:t xml:space="preserve">1. </w:t>
      </w:r>
      <w:r w:rsidRPr="00F80648">
        <w:rPr>
          <w:rFonts w:cs="Times New Roman"/>
          <w:color w:val="000000"/>
          <w:sz w:val="22"/>
        </w:rPr>
        <w:t>Bu lot başlığı altındaki tüm makine ve cihazların teslimi, Kizirığlu köyü, Gümüşhacıköy /AMASYA adresine yapılacaktır.</w:t>
      </w:r>
    </w:p>
    <w:p w14:paraId="156F5A73" w14:textId="77777777" w:rsidR="00780BE4" w:rsidRPr="00F80648" w:rsidRDefault="00780BE4" w:rsidP="00F80648">
      <w:pPr>
        <w:widowControl w:val="0"/>
        <w:autoSpaceDE w:val="0"/>
        <w:autoSpaceDN w:val="0"/>
        <w:adjustRightInd w:val="0"/>
        <w:spacing w:before="10" w:line="276" w:lineRule="auto"/>
        <w:ind w:firstLine="0"/>
        <w:rPr>
          <w:rFonts w:cs="Times New Roman"/>
          <w:color w:val="000000"/>
          <w:sz w:val="22"/>
        </w:rPr>
      </w:pPr>
    </w:p>
    <w:p w14:paraId="6BEDB089" w14:textId="77777777" w:rsidR="00336AD9" w:rsidRDefault="00336AD9" w:rsidP="00600DE8">
      <w:pPr>
        <w:overflowPunct w:val="0"/>
        <w:autoSpaceDE w:val="0"/>
        <w:autoSpaceDN w:val="0"/>
        <w:adjustRightInd w:val="0"/>
        <w:spacing w:after="120"/>
        <w:jc w:val="center"/>
        <w:textAlignment w:val="baseline"/>
        <w:rPr>
          <w:rFonts w:cs="Times New Roman"/>
          <w:b/>
          <w:color w:val="000000"/>
          <w:sz w:val="22"/>
          <w:lang w:val="tr-TR"/>
        </w:rPr>
      </w:pPr>
    </w:p>
    <w:p w14:paraId="189A71E8" w14:textId="77777777" w:rsidR="00FD6F18" w:rsidRDefault="00FD6F18" w:rsidP="00600DE8">
      <w:pPr>
        <w:overflowPunct w:val="0"/>
        <w:autoSpaceDE w:val="0"/>
        <w:autoSpaceDN w:val="0"/>
        <w:adjustRightInd w:val="0"/>
        <w:spacing w:after="120"/>
        <w:jc w:val="center"/>
        <w:textAlignment w:val="baseline"/>
        <w:rPr>
          <w:rFonts w:cs="Times New Roman"/>
          <w:b/>
          <w:color w:val="000000"/>
          <w:sz w:val="22"/>
          <w:lang w:val="tr-TR"/>
        </w:rPr>
      </w:pPr>
    </w:p>
    <w:p w14:paraId="781087C0" w14:textId="77777777" w:rsidR="00FD6F18" w:rsidRDefault="00FD6F18" w:rsidP="00600DE8">
      <w:pPr>
        <w:overflowPunct w:val="0"/>
        <w:autoSpaceDE w:val="0"/>
        <w:autoSpaceDN w:val="0"/>
        <w:adjustRightInd w:val="0"/>
        <w:spacing w:after="120"/>
        <w:jc w:val="center"/>
        <w:textAlignment w:val="baseline"/>
        <w:rPr>
          <w:rFonts w:cs="Times New Roman"/>
          <w:b/>
          <w:color w:val="000000"/>
          <w:sz w:val="22"/>
          <w:lang w:val="tr-TR"/>
        </w:rPr>
      </w:pPr>
    </w:p>
    <w:p w14:paraId="2D34D2FA" w14:textId="77777777" w:rsidR="00FD6F18" w:rsidRDefault="00FD6F18" w:rsidP="00600DE8">
      <w:pPr>
        <w:overflowPunct w:val="0"/>
        <w:autoSpaceDE w:val="0"/>
        <w:autoSpaceDN w:val="0"/>
        <w:adjustRightInd w:val="0"/>
        <w:spacing w:after="120"/>
        <w:jc w:val="center"/>
        <w:textAlignment w:val="baseline"/>
        <w:rPr>
          <w:rFonts w:cs="Times New Roman"/>
          <w:b/>
          <w:color w:val="000000"/>
          <w:sz w:val="22"/>
          <w:lang w:val="tr-TR"/>
        </w:rPr>
      </w:pPr>
    </w:p>
    <w:p w14:paraId="5E8E8EF8" w14:textId="77777777" w:rsidR="00FD6F18" w:rsidRDefault="00FD6F18" w:rsidP="00600DE8">
      <w:pPr>
        <w:overflowPunct w:val="0"/>
        <w:autoSpaceDE w:val="0"/>
        <w:autoSpaceDN w:val="0"/>
        <w:adjustRightInd w:val="0"/>
        <w:spacing w:after="120"/>
        <w:jc w:val="center"/>
        <w:textAlignment w:val="baseline"/>
        <w:rPr>
          <w:rFonts w:cs="Times New Roman"/>
          <w:b/>
          <w:color w:val="000000"/>
          <w:sz w:val="22"/>
          <w:lang w:val="tr-TR"/>
        </w:rPr>
      </w:pPr>
    </w:p>
    <w:p w14:paraId="1E0FAB3E" w14:textId="77777777" w:rsidR="00FD6F18" w:rsidRDefault="00FD6F18" w:rsidP="00600DE8">
      <w:pPr>
        <w:overflowPunct w:val="0"/>
        <w:autoSpaceDE w:val="0"/>
        <w:autoSpaceDN w:val="0"/>
        <w:adjustRightInd w:val="0"/>
        <w:spacing w:after="120"/>
        <w:jc w:val="center"/>
        <w:textAlignment w:val="baseline"/>
        <w:rPr>
          <w:rFonts w:cs="Times New Roman"/>
          <w:b/>
          <w:color w:val="000000"/>
          <w:sz w:val="22"/>
          <w:lang w:val="tr-TR"/>
        </w:rPr>
      </w:pPr>
    </w:p>
    <w:p w14:paraId="5A29399F" w14:textId="77777777" w:rsidR="00990ABF" w:rsidRDefault="00990ABF" w:rsidP="00600DE8">
      <w:pPr>
        <w:overflowPunct w:val="0"/>
        <w:autoSpaceDE w:val="0"/>
        <w:autoSpaceDN w:val="0"/>
        <w:adjustRightInd w:val="0"/>
        <w:spacing w:after="120"/>
        <w:jc w:val="center"/>
        <w:textAlignment w:val="baseline"/>
        <w:rPr>
          <w:rFonts w:cs="Times New Roman"/>
          <w:b/>
          <w:color w:val="000000"/>
          <w:sz w:val="22"/>
          <w:lang w:val="tr-TR"/>
        </w:rPr>
      </w:pPr>
    </w:p>
    <w:p w14:paraId="7A946944" w14:textId="77777777" w:rsidR="00990ABF" w:rsidRDefault="00990ABF" w:rsidP="00600DE8">
      <w:pPr>
        <w:overflowPunct w:val="0"/>
        <w:autoSpaceDE w:val="0"/>
        <w:autoSpaceDN w:val="0"/>
        <w:adjustRightInd w:val="0"/>
        <w:spacing w:after="120"/>
        <w:jc w:val="center"/>
        <w:textAlignment w:val="baseline"/>
        <w:rPr>
          <w:rFonts w:cs="Times New Roman"/>
          <w:b/>
          <w:color w:val="000000"/>
          <w:sz w:val="22"/>
          <w:lang w:val="tr-TR"/>
        </w:rPr>
      </w:pPr>
    </w:p>
    <w:p w14:paraId="2A97541C" w14:textId="77777777" w:rsidR="00336AD9" w:rsidRPr="00BF6D83" w:rsidRDefault="00336AD9" w:rsidP="00600DE8">
      <w:pPr>
        <w:overflowPunct w:val="0"/>
        <w:autoSpaceDE w:val="0"/>
        <w:autoSpaceDN w:val="0"/>
        <w:adjustRightInd w:val="0"/>
        <w:spacing w:after="120"/>
        <w:jc w:val="center"/>
        <w:textAlignment w:val="baseline"/>
        <w:rPr>
          <w:rFonts w:cs="Times New Roman"/>
          <w:b/>
          <w:color w:val="000000"/>
          <w:sz w:val="22"/>
          <w:lang w:val="tr-TR"/>
        </w:rPr>
      </w:pPr>
    </w:p>
    <w:p w14:paraId="0A827A23" w14:textId="77777777" w:rsidR="005573A8" w:rsidRDefault="005573A8" w:rsidP="00600DE8">
      <w:pPr>
        <w:overflowPunct w:val="0"/>
        <w:autoSpaceDE w:val="0"/>
        <w:autoSpaceDN w:val="0"/>
        <w:adjustRightInd w:val="0"/>
        <w:spacing w:after="120"/>
        <w:jc w:val="center"/>
        <w:textAlignment w:val="baseline"/>
        <w:rPr>
          <w:rFonts w:cs="Times New Roman"/>
          <w:b/>
          <w:color w:val="000000"/>
          <w:sz w:val="22"/>
          <w:lang w:val="tr-TR"/>
        </w:rPr>
      </w:pPr>
    </w:p>
    <w:p w14:paraId="4A943A86"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33960E28"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1EA9E874"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77476E66"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0A632B1B"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19795B97"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5FBB6CD8"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344B9521"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52A4D3BA"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185B5E04"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043271F5"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1E4A87D1"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2C491F2A"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0C3D579E"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2856F535" w14:textId="77777777" w:rsidR="007806A9"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2B09BD8F" w14:textId="77777777" w:rsidR="007806A9" w:rsidRPr="00BF6D83" w:rsidRDefault="007806A9" w:rsidP="00600DE8">
      <w:pPr>
        <w:overflowPunct w:val="0"/>
        <w:autoSpaceDE w:val="0"/>
        <w:autoSpaceDN w:val="0"/>
        <w:adjustRightInd w:val="0"/>
        <w:spacing w:after="120"/>
        <w:jc w:val="center"/>
        <w:textAlignment w:val="baseline"/>
        <w:rPr>
          <w:rFonts w:cs="Times New Roman"/>
          <w:b/>
          <w:color w:val="000000"/>
          <w:sz w:val="22"/>
          <w:lang w:val="tr-TR"/>
        </w:rPr>
      </w:pPr>
    </w:p>
    <w:p w14:paraId="2FB9DF7B" w14:textId="77777777" w:rsidR="005573A8" w:rsidRPr="00BF6D83" w:rsidRDefault="005573A8" w:rsidP="00600DE8">
      <w:pPr>
        <w:overflowPunct w:val="0"/>
        <w:autoSpaceDE w:val="0"/>
        <w:autoSpaceDN w:val="0"/>
        <w:adjustRightInd w:val="0"/>
        <w:spacing w:after="120"/>
        <w:jc w:val="center"/>
        <w:textAlignment w:val="baseline"/>
        <w:rPr>
          <w:rFonts w:cs="Times New Roman"/>
          <w:b/>
          <w:color w:val="000000"/>
          <w:sz w:val="22"/>
          <w:lang w:val="tr-TR"/>
        </w:rPr>
      </w:pPr>
    </w:p>
    <w:p w14:paraId="08BF44EF" w14:textId="77777777" w:rsidR="007D57AE" w:rsidRPr="00BF6D83" w:rsidRDefault="007D57AE" w:rsidP="007D57AE">
      <w:pPr>
        <w:pageBreakBefore/>
        <w:ind w:firstLine="0"/>
        <w:jc w:val="center"/>
        <w:rPr>
          <w:rFonts w:cs="Times New Roman"/>
          <w:b/>
          <w:sz w:val="22"/>
        </w:rPr>
      </w:pPr>
      <w:r>
        <w:rPr>
          <w:rFonts w:cs="Times New Roman"/>
          <w:b/>
          <w:sz w:val="22"/>
        </w:rPr>
        <w:lastRenderedPageBreak/>
        <w:t>S.S. AMASYA İLİ GÜMÜŞHACIKÖY İLÇESİ ALTI KÖY ELETKRİK ENERJİSİ ÜRETİM VE TÜKETİM KOOPERATİFİ</w:t>
      </w:r>
    </w:p>
    <w:p w14:paraId="2CC430BC" w14:textId="77777777" w:rsidR="007D57AE" w:rsidRPr="007616EF" w:rsidRDefault="007D57AE" w:rsidP="007D57AE">
      <w:pPr>
        <w:ind w:firstLine="0"/>
        <w:jc w:val="center"/>
        <w:rPr>
          <w:rFonts w:cs="Times New Roman"/>
          <w:b/>
          <w:sz w:val="22"/>
        </w:rPr>
      </w:pPr>
      <w:r>
        <w:rPr>
          <w:rFonts w:cs="Times New Roman"/>
          <w:b/>
          <w:sz w:val="22"/>
        </w:rPr>
        <w:t>ALTI KÖY YENİLENEBİLİR ENERJİ EKSENLİ</w:t>
      </w:r>
      <w:r w:rsidRPr="007616EF">
        <w:rPr>
          <w:rFonts w:cs="Times New Roman"/>
          <w:b/>
          <w:sz w:val="22"/>
        </w:rPr>
        <w:t xml:space="preserve"> GE</w:t>
      </w:r>
      <w:r>
        <w:rPr>
          <w:rFonts w:cs="Times New Roman"/>
          <w:b/>
          <w:sz w:val="22"/>
        </w:rPr>
        <w:t>LİŞİM VE TARIMDA DÖNÜŞÜM PROJESİ</w:t>
      </w:r>
    </w:p>
    <w:p w14:paraId="7D8E60B4" w14:textId="77777777" w:rsidR="007D57AE" w:rsidRPr="00BF6D83" w:rsidRDefault="007D57AE" w:rsidP="007D57AE">
      <w:pPr>
        <w:ind w:firstLine="0"/>
        <w:jc w:val="center"/>
        <w:rPr>
          <w:rFonts w:cs="Times New Roman"/>
          <w:b/>
          <w:sz w:val="22"/>
        </w:rPr>
      </w:pPr>
      <w:r w:rsidRPr="00BF6D83">
        <w:rPr>
          <w:rFonts w:cs="Times New Roman"/>
          <w:b/>
          <w:sz w:val="22"/>
        </w:rPr>
        <w:t>TEKNİK ŞARTNAMESİ</w:t>
      </w:r>
    </w:p>
    <w:p w14:paraId="5A20D35F" w14:textId="77777777" w:rsidR="007D57AE" w:rsidRPr="00BF6D83" w:rsidRDefault="007D57AE" w:rsidP="007D57AE">
      <w:pPr>
        <w:ind w:firstLine="0"/>
        <w:jc w:val="center"/>
        <w:rPr>
          <w:rFonts w:cs="Times New Roman"/>
          <w:b/>
          <w:caps/>
          <w:sz w:val="22"/>
        </w:rPr>
      </w:pPr>
    </w:p>
    <w:p w14:paraId="3859D8A0" w14:textId="77777777" w:rsidR="007D57AE" w:rsidRPr="00BF6D83" w:rsidRDefault="007D57AE" w:rsidP="007D57AE">
      <w:pPr>
        <w:ind w:firstLine="0"/>
        <w:jc w:val="center"/>
        <w:rPr>
          <w:rFonts w:cs="Times New Roman"/>
          <w:b/>
          <w:caps/>
          <w:sz w:val="22"/>
        </w:rPr>
      </w:pPr>
      <w:r w:rsidRPr="00BF6D83">
        <w:rPr>
          <w:rFonts w:cs="Times New Roman"/>
          <w:b/>
          <w:sz w:val="22"/>
        </w:rPr>
        <w:t>LOT-</w:t>
      </w:r>
      <w:r w:rsidR="00812ED5">
        <w:rPr>
          <w:rFonts w:cs="Times New Roman"/>
          <w:b/>
          <w:sz w:val="22"/>
        </w:rPr>
        <w:t>2</w:t>
      </w:r>
    </w:p>
    <w:p w14:paraId="69D8484A" w14:textId="77777777" w:rsidR="007D57AE" w:rsidRPr="00BF6D83" w:rsidRDefault="007D57AE" w:rsidP="007D57AE">
      <w:pPr>
        <w:ind w:firstLine="0"/>
        <w:jc w:val="center"/>
        <w:rPr>
          <w:rFonts w:cs="Times New Roman"/>
          <w:b/>
          <w:caps/>
          <w:sz w:val="22"/>
        </w:rPr>
      </w:pPr>
    </w:p>
    <w:p w14:paraId="295A3ABE" w14:textId="77777777" w:rsidR="005573A8" w:rsidRPr="00BF6D83" w:rsidRDefault="005573A8" w:rsidP="00812ED5">
      <w:pPr>
        <w:ind w:firstLine="0"/>
        <w:rPr>
          <w:rFonts w:cs="Times New Roman"/>
          <w:b/>
          <w:caps/>
          <w:sz w:val="22"/>
        </w:rPr>
      </w:pPr>
    </w:p>
    <w:p w14:paraId="058C482B" w14:textId="77777777" w:rsidR="005573A8" w:rsidRPr="007D57AE" w:rsidRDefault="007D57AE" w:rsidP="00990ABF">
      <w:pPr>
        <w:pStyle w:val="Balk3"/>
        <w:jc w:val="center"/>
        <w:rPr>
          <w:sz w:val="22"/>
        </w:rPr>
      </w:pPr>
      <w:r w:rsidRPr="007D57AE">
        <w:rPr>
          <w:sz w:val="22"/>
        </w:rPr>
        <w:t>TARIMSAL SULAMA İÇİN 20</w:t>
      </w:r>
      <w:r w:rsidR="00BB01C2">
        <w:rPr>
          <w:sz w:val="22"/>
        </w:rPr>
        <w:t xml:space="preserve"> ADET 8</w:t>
      </w:r>
      <w:r w:rsidR="00812ED5">
        <w:rPr>
          <w:sz w:val="22"/>
        </w:rPr>
        <w:t xml:space="preserve"> </w:t>
      </w:r>
      <w:r>
        <w:rPr>
          <w:sz w:val="22"/>
        </w:rPr>
        <w:t>İNÇ</w:t>
      </w:r>
      <w:r w:rsidR="00BB01C2">
        <w:rPr>
          <w:sz w:val="22"/>
        </w:rPr>
        <w:t xml:space="preserve"> 125 HP</w:t>
      </w:r>
      <w:r>
        <w:rPr>
          <w:sz w:val="22"/>
        </w:rPr>
        <w:t xml:space="preserve"> DALGIÇ POMPA</w:t>
      </w:r>
    </w:p>
    <w:p w14:paraId="71B9557C" w14:textId="77777777" w:rsidR="005573A8" w:rsidRPr="00BF6D83" w:rsidRDefault="005573A8" w:rsidP="005573A8">
      <w:pPr>
        <w:spacing w:after="120"/>
        <w:rPr>
          <w:rFonts w:cs="Times New Roman"/>
          <w:b/>
          <w:sz w:val="22"/>
        </w:rPr>
      </w:pPr>
    </w:p>
    <w:p w14:paraId="6E117B44" w14:textId="77777777" w:rsidR="00812ED5" w:rsidRPr="00BF6D83" w:rsidRDefault="00812ED5" w:rsidP="00812ED5">
      <w:pPr>
        <w:spacing w:after="120"/>
        <w:rPr>
          <w:rFonts w:cs="Times New Roman"/>
          <w:sz w:val="22"/>
        </w:rPr>
      </w:pPr>
      <w:r w:rsidRPr="00BF6D83">
        <w:rPr>
          <w:rFonts w:cs="Times New Roman"/>
          <w:b/>
          <w:sz w:val="22"/>
        </w:rPr>
        <w:t>Sözleşme başlığı</w:t>
      </w:r>
      <w:r w:rsidRPr="00BF6D83">
        <w:rPr>
          <w:rFonts w:cs="Times New Roman"/>
          <w:b/>
          <w:sz w:val="22"/>
        </w:rPr>
        <w:tab/>
        <w:t>:</w:t>
      </w:r>
      <w:r>
        <w:rPr>
          <w:rFonts w:cs="Times New Roman"/>
          <w:sz w:val="22"/>
        </w:rPr>
        <w:t xml:space="preserve"> </w:t>
      </w:r>
      <w:r w:rsidRPr="00A7414E">
        <w:rPr>
          <w:rFonts w:cs="Times New Roman"/>
          <w:sz w:val="22"/>
        </w:rPr>
        <w:t>Altı Köy Yenilenebilir Enerji Eksenli Gelişim ve Tarımda Dönüşüm Projesi</w:t>
      </w:r>
      <w:r w:rsidRPr="00BF6D83">
        <w:rPr>
          <w:rFonts w:cs="Times New Roman"/>
          <w:sz w:val="22"/>
        </w:rPr>
        <w:t xml:space="preserve"> Mal Alım İşi  </w:t>
      </w:r>
    </w:p>
    <w:p w14:paraId="2FB2DE68" w14:textId="77777777" w:rsidR="00812ED5" w:rsidRPr="00BF6D83" w:rsidRDefault="00812ED5" w:rsidP="00812ED5">
      <w:pPr>
        <w:spacing w:after="120"/>
        <w:rPr>
          <w:rFonts w:cs="Times New Roman"/>
          <w:sz w:val="22"/>
        </w:rPr>
      </w:pPr>
      <w:r w:rsidRPr="00BF6D83">
        <w:rPr>
          <w:rFonts w:cs="Times New Roman"/>
          <w:b/>
          <w:sz w:val="22"/>
        </w:rPr>
        <w:t>Yayın Referansı</w:t>
      </w:r>
      <w:r w:rsidRPr="00BF6D83">
        <w:rPr>
          <w:rFonts w:cs="Times New Roman"/>
          <w:b/>
          <w:sz w:val="22"/>
        </w:rPr>
        <w:tab/>
        <w:t>:</w:t>
      </w:r>
      <w:r w:rsidRPr="00BF6D83">
        <w:rPr>
          <w:rFonts w:cs="Times New Roman"/>
          <w:sz w:val="22"/>
        </w:rPr>
        <w:t xml:space="preserve"> </w:t>
      </w:r>
      <w:r w:rsidRPr="00A8135B">
        <w:rPr>
          <w:sz w:val="20"/>
          <w:szCs w:val="20"/>
          <w:lang w:val="tr-TR"/>
        </w:rPr>
        <w:t>TR83/18/GPD/01-01</w:t>
      </w:r>
    </w:p>
    <w:p w14:paraId="7C0B1B9C" w14:textId="77777777" w:rsidR="00812ED5" w:rsidRPr="00BF6D83" w:rsidRDefault="00812ED5" w:rsidP="00812ED5">
      <w:pPr>
        <w:spacing w:after="120"/>
        <w:rPr>
          <w:rFonts w:cs="Times New Roman"/>
          <w:b/>
          <w:sz w:val="22"/>
        </w:rPr>
      </w:pPr>
      <w:r w:rsidRPr="00BF6D83">
        <w:rPr>
          <w:rFonts w:cs="Times New Roman"/>
          <w:b/>
          <w:sz w:val="22"/>
        </w:rPr>
        <w:t>1. Genel Tanım</w:t>
      </w:r>
    </w:p>
    <w:p w14:paraId="512F3C16" w14:textId="77777777" w:rsidR="00812ED5" w:rsidRPr="00BF6D83" w:rsidRDefault="00812ED5" w:rsidP="00812ED5">
      <w:pPr>
        <w:spacing w:after="120"/>
        <w:rPr>
          <w:rFonts w:cs="Times New Roman"/>
          <w:sz w:val="22"/>
        </w:rPr>
      </w:pPr>
      <w:r w:rsidRPr="00BF6D83">
        <w:rPr>
          <w:rFonts w:cs="Times New Roman"/>
          <w:sz w:val="22"/>
        </w:rPr>
        <w:t>“</w:t>
      </w:r>
      <w:r w:rsidRPr="00A7414E">
        <w:rPr>
          <w:rFonts w:cs="Times New Roman"/>
          <w:sz w:val="22"/>
        </w:rPr>
        <w:t>Altı Köy Yenilenebilir Enerji Eksenli Gelişim ve Tarımda Dönüşüm Projesi</w:t>
      </w:r>
      <w:r>
        <w:rPr>
          <w:rFonts w:cs="Times New Roman"/>
          <w:sz w:val="22"/>
        </w:rPr>
        <w:t xml:space="preserve">" </w:t>
      </w:r>
      <w:r w:rsidRPr="00BF6D83">
        <w:rPr>
          <w:rFonts w:cs="Times New Roman"/>
          <w:sz w:val="22"/>
        </w:rPr>
        <w:t xml:space="preserve">ile </w:t>
      </w:r>
      <w:r>
        <w:rPr>
          <w:rFonts w:cs="Times New Roman"/>
          <w:sz w:val="22"/>
        </w:rPr>
        <w:t xml:space="preserve">bölgede verimlilik ve tarımsal rekabetin güçlendirilmesi, ortak makine parkı oluşturarak çiftçilerin yem bitkileri hasat ve muhafaza şartlarının iyileştirilerek hayvancılık faaliyetlerine destek olması, akıllı ve verimli pompa sistemleri ile çiftçilerin su kullanımına yönelik maliyetlerinin azaltılması ve uygulama faaliyetlerinin kolay yönetilebilir olması hedeflenmektedir. </w:t>
      </w:r>
      <w:r w:rsidRPr="00BF6D83">
        <w:rPr>
          <w:rFonts w:cs="Times New Roman"/>
          <w:sz w:val="22"/>
        </w:rPr>
        <w:t xml:space="preserve">Projenin finansmanı Orta Karadeniz Kalkınma Ajansı Güdümlü Proje Destek Programı kapsamında sağlanacaktır. </w:t>
      </w:r>
    </w:p>
    <w:p w14:paraId="1C21011E" w14:textId="77777777" w:rsidR="005573A8" w:rsidRPr="00990ABF" w:rsidRDefault="005573A8" w:rsidP="005573A8">
      <w:pPr>
        <w:spacing w:after="120"/>
        <w:rPr>
          <w:rFonts w:cs="Times New Roman"/>
          <w:sz w:val="22"/>
        </w:rPr>
      </w:pPr>
    </w:p>
    <w:p w14:paraId="3934AFAB" w14:textId="77777777" w:rsidR="005573A8" w:rsidRPr="00990ABF" w:rsidRDefault="005573A8" w:rsidP="005573A8">
      <w:pPr>
        <w:spacing w:after="120"/>
        <w:ind w:hanging="33"/>
        <w:rPr>
          <w:rFonts w:cs="Times New Roman"/>
          <w:b/>
          <w:sz w:val="22"/>
        </w:rPr>
      </w:pPr>
      <w:r w:rsidRPr="00990ABF">
        <w:rPr>
          <w:rFonts w:cs="Times New Roman"/>
          <w:b/>
          <w:sz w:val="22"/>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089"/>
        <w:gridCol w:w="1021"/>
      </w:tblGrid>
      <w:tr w:rsidR="005573A8" w:rsidRPr="00990ABF" w14:paraId="3EB7941C" w14:textId="77777777" w:rsidTr="005573A8">
        <w:trPr>
          <w:cantSplit/>
          <w:trHeight w:val="294"/>
        </w:trPr>
        <w:tc>
          <w:tcPr>
            <w:tcW w:w="952" w:type="dxa"/>
            <w:tcBorders>
              <w:top w:val="single" w:sz="4" w:space="0" w:color="auto"/>
              <w:left w:val="single" w:sz="4" w:space="0" w:color="auto"/>
              <w:bottom w:val="single" w:sz="4" w:space="0" w:color="auto"/>
              <w:right w:val="single" w:sz="4" w:space="0" w:color="auto"/>
            </w:tcBorders>
            <w:shd w:val="pct5" w:color="auto" w:fill="FFFFFF"/>
          </w:tcPr>
          <w:p w14:paraId="35440FCF" w14:textId="77777777" w:rsidR="005573A8" w:rsidRPr="00990ABF" w:rsidRDefault="005573A8" w:rsidP="005573A8">
            <w:pPr>
              <w:spacing w:after="120"/>
              <w:ind w:firstLine="0"/>
              <w:jc w:val="center"/>
              <w:rPr>
                <w:rFonts w:cs="Times New Roman"/>
                <w:b/>
                <w:sz w:val="22"/>
              </w:rPr>
            </w:pPr>
            <w:r w:rsidRPr="00990ABF">
              <w:rPr>
                <w:rFonts w:cs="Times New Roman"/>
                <w:b/>
                <w:sz w:val="22"/>
              </w:rPr>
              <w:t>A</w:t>
            </w:r>
          </w:p>
        </w:tc>
        <w:tc>
          <w:tcPr>
            <w:tcW w:w="7089" w:type="dxa"/>
            <w:tcBorders>
              <w:top w:val="single" w:sz="4" w:space="0" w:color="auto"/>
              <w:left w:val="single" w:sz="4" w:space="0" w:color="auto"/>
              <w:bottom w:val="single" w:sz="4" w:space="0" w:color="auto"/>
              <w:right w:val="single" w:sz="4" w:space="0" w:color="auto"/>
            </w:tcBorders>
            <w:shd w:val="pct5" w:color="auto" w:fill="FFFFFF"/>
          </w:tcPr>
          <w:p w14:paraId="0F1F4621" w14:textId="77777777" w:rsidR="005573A8" w:rsidRPr="00990ABF" w:rsidRDefault="005573A8" w:rsidP="005573A8">
            <w:pPr>
              <w:spacing w:after="120"/>
              <w:ind w:firstLine="0"/>
              <w:jc w:val="center"/>
              <w:rPr>
                <w:rFonts w:cs="Times New Roman"/>
                <w:b/>
                <w:sz w:val="22"/>
              </w:rPr>
            </w:pPr>
            <w:r w:rsidRPr="00990ABF">
              <w:rPr>
                <w:rFonts w:cs="Times New Roman"/>
                <w:b/>
                <w:sz w:val="22"/>
              </w:rPr>
              <w:t>B</w:t>
            </w:r>
          </w:p>
        </w:tc>
        <w:tc>
          <w:tcPr>
            <w:tcW w:w="1021" w:type="dxa"/>
            <w:tcBorders>
              <w:top w:val="single" w:sz="4" w:space="0" w:color="auto"/>
              <w:left w:val="single" w:sz="4" w:space="0" w:color="auto"/>
              <w:bottom w:val="single" w:sz="4" w:space="0" w:color="auto"/>
              <w:right w:val="single" w:sz="4" w:space="0" w:color="auto"/>
            </w:tcBorders>
            <w:shd w:val="pct5" w:color="auto" w:fill="FFFFFF"/>
          </w:tcPr>
          <w:p w14:paraId="3DD20FDE" w14:textId="77777777" w:rsidR="005573A8" w:rsidRPr="00990ABF" w:rsidRDefault="005573A8" w:rsidP="005573A8">
            <w:pPr>
              <w:spacing w:after="120"/>
              <w:ind w:firstLine="0"/>
              <w:jc w:val="center"/>
              <w:rPr>
                <w:rFonts w:cs="Times New Roman"/>
                <w:b/>
                <w:sz w:val="22"/>
              </w:rPr>
            </w:pPr>
            <w:r w:rsidRPr="00990ABF">
              <w:rPr>
                <w:rFonts w:cs="Times New Roman"/>
                <w:b/>
                <w:sz w:val="22"/>
              </w:rPr>
              <w:t>C</w:t>
            </w:r>
          </w:p>
        </w:tc>
      </w:tr>
      <w:tr w:rsidR="005573A8" w:rsidRPr="00990ABF" w14:paraId="3DD8D2AA" w14:textId="77777777" w:rsidTr="005573A8">
        <w:trPr>
          <w:cantSplit/>
          <w:trHeight w:val="571"/>
        </w:trPr>
        <w:tc>
          <w:tcPr>
            <w:tcW w:w="952" w:type="dxa"/>
            <w:tcBorders>
              <w:top w:val="single" w:sz="4" w:space="0" w:color="auto"/>
              <w:left w:val="single" w:sz="4" w:space="0" w:color="auto"/>
              <w:bottom w:val="single" w:sz="4" w:space="0" w:color="auto"/>
              <w:right w:val="single" w:sz="4" w:space="0" w:color="auto"/>
            </w:tcBorders>
            <w:shd w:val="pct5" w:color="auto" w:fill="FFFFFF"/>
            <w:vAlign w:val="center"/>
          </w:tcPr>
          <w:p w14:paraId="23B9D58F" w14:textId="77777777" w:rsidR="005573A8" w:rsidRPr="00990ABF" w:rsidRDefault="005573A8" w:rsidP="005573A8">
            <w:pPr>
              <w:ind w:firstLine="0"/>
              <w:jc w:val="center"/>
              <w:rPr>
                <w:rFonts w:cs="Times New Roman"/>
                <w:b/>
                <w:sz w:val="22"/>
              </w:rPr>
            </w:pPr>
            <w:r w:rsidRPr="00990ABF">
              <w:rPr>
                <w:rFonts w:cs="Times New Roman"/>
                <w:b/>
                <w:sz w:val="22"/>
              </w:rPr>
              <w:t>Sıra No</w:t>
            </w:r>
          </w:p>
        </w:tc>
        <w:tc>
          <w:tcPr>
            <w:tcW w:w="7089" w:type="dxa"/>
            <w:tcBorders>
              <w:top w:val="single" w:sz="4" w:space="0" w:color="auto"/>
              <w:left w:val="single" w:sz="4" w:space="0" w:color="auto"/>
              <w:bottom w:val="single" w:sz="4" w:space="0" w:color="auto"/>
              <w:right w:val="single" w:sz="4" w:space="0" w:color="auto"/>
            </w:tcBorders>
            <w:shd w:val="pct5" w:color="auto" w:fill="FFFFFF"/>
            <w:vAlign w:val="center"/>
          </w:tcPr>
          <w:p w14:paraId="2B428B31" w14:textId="77777777" w:rsidR="005573A8" w:rsidRPr="00990ABF" w:rsidRDefault="005573A8" w:rsidP="005573A8">
            <w:pPr>
              <w:ind w:firstLine="0"/>
              <w:jc w:val="center"/>
              <w:rPr>
                <w:rFonts w:cs="Times New Roman"/>
                <w:b/>
                <w:sz w:val="22"/>
              </w:rPr>
            </w:pPr>
            <w:r w:rsidRPr="00990ABF">
              <w:rPr>
                <w:rFonts w:cs="Times New Roman"/>
                <w:b/>
                <w:sz w:val="22"/>
              </w:rPr>
              <w:t>Teknik Özellikler</w:t>
            </w:r>
          </w:p>
        </w:tc>
        <w:tc>
          <w:tcPr>
            <w:tcW w:w="1021" w:type="dxa"/>
            <w:tcBorders>
              <w:top w:val="single" w:sz="4" w:space="0" w:color="auto"/>
              <w:left w:val="single" w:sz="4" w:space="0" w:color="auto"/>
              <w:bottom w:val="single" w:sz="4" w:space="0" w:color="auto"/>
              <w:right w:val="single" w:sz="4" w:space="0" w:color="auto"/>
            </w:tcBorders>
            <w:shd w:val="pct5" w:color="auto" w:fill="FFFFFF"/>
            <w:vAlign w:val="center"/>
          </w:tcPr>
          <w:p w14:paraId="32E2B224" w14:textId="77777777" w:rsidR="005573A8" w:rsidRPr="00990ABF" w:rsidRDefault="005573A8" w:rsidP="005573A8">
            <w:pPr>
              <w:ind w:firstLine="0"/>
              <w:jc w:val="center"/>
              <w:rPr>
                <w:rFonts w:cs="Times New Roman"/>
                <w:b/>
                <w:sz w:val="22"/>
              </w:rPr>
            </w:pPr>
            <w:r w:rsidRPr="00990ABF">
              <w:rPr>
                <w:rFonts w:cs="Times New Roman"/>
                <w:b/>
                <w:sz w:val="22"/>
              </w:rPr>
              <w:t>Miktar</w:t>
            </w:r>
          </w:p>
        </w:tc>
      </w:tr>
      <w:tr w:rsidR="005573A8" w:rsidRPr="00990ABF" w14:paraId="4E672709" w14:textId="77777777" w:rsidTr="005573A8">
        <w:trPr>
          <w:cantSplit/>
          <w:trHeight w:val="483"/>
        </w:trPr>
        <w:tc>
          <w:tcPr>
            <w:tcW w:w="952" w:type="dxa"/>
            <w:tcBorders>
              <w:top w:val="single" w:sz="4" w:space="0" w:color="auto"/>
              <w:left w:val="single" w:sz="4" w:space="0" w:color="auto"/>
              <w:bottom w:val="single" w:sz="4" w:space="0" w:color="auto"/>
              <w:right w:val="single" w:sz="4" w:space="0" w:color="auto"/>
            </w:tcBorders>
          </w:tcPr>
          <w:p w14:paraId="42169774" w14:textId="77777777" w:rsidR="005573A8" w:rsidRPr="00990ABF" w:rsidRDefault="005573A8" w:rsidP="005573A8">
            <w:pPr>
              <w:spacing w:after="120"/>
              <w:ind w:firstLine="0"/>
              <w:jc w:val="center"/>
              <w:rPr>
                <w:rFonts w:cs="Times New Roman"/>
                <w:b/>
                <w:sz w:val="22"/>
              </w:rPr>
            </w:pPr>
            <w:r w:rsidRPr="00990ABF">
              <w:rPr>
                <w:rFonts w:cs="Times New Roman"/>
                <w:b/>
                <w:sz w:val="22"/>
              </w:rPr>
              <w:t>1</w:t>
            </w:r>
          </w:p>
        </w:tc>
        <w:tc>
          <w:tcPr>
            <w:tcW w:w="7089" w:type="dxa"/>
            <w:tcBorders>
              <w:top w:val="single" w:sz="4" w:space="0" w:color="auto"/>
              <w:left w:val="single" w:sz="4" w:space="0" w:color="auto"/>
              <w:bottom w:val="single" w:sz="4" w:space="0" w:color="auto"/>
              <w:right w:val="single" w:sz="4" w:space="0" w:color="auto"/>
            </w:tcBorders>
            <w:vAlign w:val="center"/>
          </w:tcPr>
          <w:p w14:paraId="77BD12DB" w14:textId="77777777" w:rsidR="005573A8" w:rsidRPr="00990ABF" w:rsidRDefault="00B96144" w:rsidP="00812ED5">
            <w:pPr>
              <w:pStyle w:val="ListeParagraf"/>
              <w:spacing w:beforeLines="40" w:before="96" w:afterLines="40" w:after="96" w:line="276" w:lineRule="auto"/>
              <w:ind w:left="0" w:firstLine="0"/>
              <w:rPr>
                <w:rFonts w:cs="Times New Roman"/>
                <w:b/>
                <w:bCs/>
                <w:sz w:val="22"/>
              </w:rPr>
            </w:pPr>
            <w:r>
              <w:rPr>
                <w:rFonts w:cs="Times New Roman"/>
                <w:b/>
                <w:bCs/>
                <w:sz w:val="22"/>
              </w:rPr>
              <w:t>8 İNÇ 125HP</w:t>
            </w:r>
            <w:r w:rsidR="00812ED5">
              <w:rPr>
                <w:rFonts w:cs="Times New Roman"/>
                <w:b/>
                <w:bCs/>
                <w:sz w:val="22"/>
              </w:rPr>
              <w:t xml:space="preserve"> POMPA</w:t>
            </w:r>
          </w:p>
        </w:tc>
        <w:tc>
          <w:tcPr>
            <w:tcW w:w="1021" w:type="dxa"/>
            <w:tcBorders>
              <w:top w:val="single" w:sz="4" w:space="0" w:color="auto"/>
              <w:left w:val="single" w:sz="4" w:space="0" w:color="auto"/>
              <w:bottom w:val="single" w:sz="4" w:space="0" w:color="auto"/>
              <w:right w:val="single" w:sz="4" w:space="0" w:color="auto"/>
            </w:tcBorders>
          </w:tcPr>
          <w:p w14:paraId="2B8953F8" w14:textId="77777777" w:rsidR="005573A8" w:rsidRPr="00990ABF" w:rsidRDefault="00812ED5" w:rsidP="005573A8">
            <w:pPr>
              <w:spacing w:after="120" w:line="276" w:lineRule="auto"/>
              <w:ind w:firstLine="0"/>
              <w:jc w:val="center"/>
              <w:rPr>
                <w:rFonts w:cs="Times New Roman"/>
                <w:b/>
                <w:sz w:val="22"/>
              </w:rPr>
            </w:pPr>
            <w:r>
              <w:rPr>
                <w:rFonts w:cs="Times New Roman"/>
                <w:b/>
                <w:sz w:val="22"/>
              </w:rPr>
              <w:t>20</w:t>
            </w:r>
            <w:r w:rsidR="005573A8" w:rsidRPr="00990ABF">
              <w:rPr>
                <w:rFonts w:cs="Times New Roman"/>
                <w:b/>
                <w:sz w:val="22"/>
              </w:rPr>
              <w:t xml:space="preserve"> Adet</w:t>
            </w:r>
          </w:p>
        </w:tc>
      </w:tr>
    </w:tbl>
    <w:p w14:paraId="66516B38" w14:textId="77777777" w:rsidR="005573A8" w:rsidRPr="00BB01C2" w:rsidRDefault="005573A8" w:rsidP="00BB01C2">
      <w:pPr>
        <w:pStyle w:val="ListeParagraf"/>
        <w:spacing w:beforeLines="40" w:before="96" w:afterLines="40" w:after="96" w:line="276" w:lineRule="auto"/>
        <w:ind w:left="567" w:firstLine="0"/>
        <w:rPr>
          <w:rFonts w:cs="Times New Roman"/>
          <w:sz w:val="22"/>
        </w:rPr>
      </w:pPr>
    </w:p>
    <w:p w14:paraId="5C8B3336" w14:textId="3E23AB08" w:rsidR="005573A8" w:rsidRDefault="00F80648" w:rsidP="00BB01C2">
      <w:pPr>
        <w:overflowPunct w:val="0"/>
        <w:autoSpaceDE w:val="0"/>
        <w:autoSpaceDN w:val="0"/>
        <w:adjustRightInd w:val="0"/>
        <w:spacing w:after="120"/>
        <w:ind w:firstLine="0"/>
        <w:textAlignment w:val="baseline"/>
        <w:rPr>
          <w:rFonts w:cs="Times New Roman"/>
          <w:b/>
          <w:sz w:val="22"/>
        </w:rPr>
      </w:pPr>
      <w:r>
        <w:rPr>
          <w:rFonts w:cs="Times New Roman"/>
          <w:b/>
          <w:sz w:val="22"/>
        </w:rPr>
        <w:t xml:space="preserve">2. 1 </w:t>
      </w:r>
      <w:r w:rsidR="001A74DF">
        <w:rPr>
          <w:rFonts w:cs="Times New Roman"/>
          <w:b/>
          <w:sz w:val="22"/>
        </w:rPr>
        <w:t>DALGIÇ ELEK</w:t>
      </w:r>
      <w:r w:rsidR="009B052A">
        <w:rPr>
          <w:rFonts w:cs="Times New Roman"/>
          <w:b/>
          <w:sz w:val="22"/>
        </w:rPr>
        <w:t>TROMOTOPOMP TEKNİK ŞARTNAMESİ</w:t>
      </w:r>
    </w:p>
    <w:p w14:paraId="63387FB9" w14:textId="77777777" w:rsidR="00BB01C2" w:rsidRDefault="00BB01C2" w:rsidP="00BB01C2">
      <w:pPr>
        <w:overflowPunct w:val="0"/>
        <w:autoSpaceDE w:val="0"/>
        <w:autoSpaceDN w:val="0"/>
        <w:adjustRightInd w:val="0"/>
        <w:spacing w:after="120"/>
        <w:ind w:firstLine="0"/>
        <w:textAlignment w:val="baseline"/>
        <w:rPr>
          <w:rFonts w:cs="Times New Roman"/>
          <w:b/>
          <w:sz w:val="22"/>
        </w:rPr>
      </w:pPr>
    </w:p>
    <w:p w14:paraId="0988C5A3" w14:textId="77777777" w:rsidR="00BB01C2" w:rsidRPr="00DD1C18" w:rsidRDefault="00BB01C2" w:rsidP="00BB01C2">
      <w:pPr>
        <w:numPr>
          <w:ilvl w:val="0"/>
          <w:numId w:val="112"/>
        </w:numPr>
        <w:tabs>
          <w:tab w:val="left" w:pos="450"/>
          <w:tab w:val="left" w:pos="6379"/>
        </w:tabs>
        <w:suppressAutoHyphens/>
        <w:spacing w:before="0"/>
        <w:rPr>
          <w:rFonts w:eastAsiaTheme="majorEastAsia" w:cstheme="majorBidi"/>
          <w:b/>
          <w:bCs/>
          <w:sz w:val="22"/>
        </w:rPr>
      </w:pPr>
      <w:r w:rsidRPr="00DD1C18">
        <w:rPr>
          <w:rFonts w:eastAsiaTheme="majorEastAsia" w:cstheme="majorBidi"/>
          <w:b/>
          <w:bCs/>
          <w:sz w:val="22"/>
        </w:rPr>
        <w:t>ELEKTRİK MOTORU :</w:t>
      </w:r>
    </w:p>
    <w:p w14:paraId="5F12A121" w14:textId="77777777" w:rsidR="00BB01C2" w:rsidRPr="00DD1C18" w:rsidRDefault="00BB01C2" w:rsidP="00BB01C2">
      <w:pPr>
        <w:numPr>
          <w:ilvl w:val="1"/>
          <w:numId w:val="112"/>
        </w:numPr>
        <w:tabs>
          <w:tab w:val="left" w:pos="720"/>
          <w:tab w:val="left" w:pos="6379"/>
        </w:tabs>
        <w:suppressAutoHyphens/>
        <w:spacing w:before="0"/>
        <w:rPr>
          <w:rFonts w:cs="Times New Roman"/>
          <w:sz w:val="22"/>
        </w:rPr>
      </w:pPr>
      <w:r w:rsidRPr="00DD1C18">
        <w:rPr>
          <w:rFonts w:cs="Times New Roman"/>
          <w:sz w:val="22"/>
        </w:rPr>
        <w:t>Elektrik motorları 380 V ,50 Hz Trifaze alternatif akımla çalışan sincap kafesli endüksiyon tipinde olacaktır.</w:t>
      </w:r>
    </w:p>
    <w:p w14:paraId="68BC618D" w14:textId="77777777" w:rsidR="00BB01C2" w:rsidRPr="00DD1C18" w:rsidRDefault="00BB01C2" w:rsidP="00BB01C2">
      <w:pPr>
        <w:numPr>
          <w:ilvl w:val="1"/>
          <w:numId w:val="112"/>
        </w:numPr>
        <w:tabs>
          <w:tab w:val="left" w:pos="720"/>
          <w:tab w:val="left" w:pos="6379"/>
        </w:tabs>
        <w:suppressAutoHyphens/>
        <w:spacing w:before="0"/>
        <w:rPr>
          <w:rFonts w:cs="Times New Roman"/>
          <w:sz w:val="22"/>
        </w:rPr>
      </w:pPr>
      <w:r w:rsidRPr="00DD1C18">
        <w:rPr>
          <w:rFonts w:cs="Times New Roman"/>
          <w:sz w:val="22"/>
        </w:rPr>
        <w:t>Elektrik motorları 380 volt' da yıldız/üçgen veya yıldız durumunda tamamen su altında çalışabilecek şekilde dizayn edilmiş olacaktır.</w:t>
      </w:r>
    </w:p>
    <w:p w14:paraId="1DF75403" w14:textId="77777777" w:rsidR="00BB01C2" w:rsidRPr="00DD1C18" w:rsidRDefault="00BB01C2" w:rsidP="00BB01C2">
      <w:pPr>
        <w:numPr>
          <w:ilvl w:val="1"/>
          <w:numId w:val="112"/>
        </w:numPr>
        <w:tabs>
          <w:tab w:val="left" w:pos="720"/>
          <w:tab w:val="left" w:pos="6379"/>
        </w:tabs>
        <w:suppressAutoHyphens/>
        <w:spacing w:before="0"/>
        <w:rPr>
          <w:rFonts w:cs="Times New Roman"/>
          <w:sz w:val="22"/>
        </w:rPr>
      </w:pPr>
      <w:r w:rsidRPr="00DD1C18">
        <w:rPr>
          <w:rFonts w:cs="Times New Roman"/>
          <w:sz w:val="22"/>
        </w:rPr>
        <w:t>Elektrik motoru  % 10 voltaj oynamalarından etkilenmeyecek şekilde dizayn edilmiş olacaktır.</w:t>
      </w:r>
    </w:p>
    <w:p w14:paraId="345EBF3F" w14:textId="77777777" w:rsidR="00BB01C2" w:rsidRPr="00DD1C18" w:rsidRDefault="00BB01C2" w:rsidP="00BB01C2">
      <w:pPr>
        <w:numPr>
          <w:ilvl w:val="1"/>
          <w:numId w:val="112"/>
        </w:numPr>
        <w:tabs>
          <w:tab w:val="left" w:pos="720"/>
          <w:tab w:val="left" w:pos="6379"/>
        </w:tabs>
        <w:suppressAutoHyphens/>
        <w:spacing w:before="0"/>
        <w:rPr>
          <w:rFonts w:cs="Times New Roman"/>
          <w:sz w:val="22"/>
        </w:rPr>
      </w:pPr>
      <w:r w:rsidRPr="00DD1C18">
        <w:rPr>
          <w:rFonts w:cs="Times New Roman"/>
          <w:sz w:val="22"/>
        </w:rPr>
        <w:t>Motorlar içerisine konulacak su ile soğutmalı ıslak  rotorlu ve ıslak statorlu yeniden sarılabilir tipte olacaktır.</w:t>
      </w:r>
    </w:p>
    <w:p w14:paraId="31DBAAA8" w14:textId="77777777" w:rsidR="00BB01C2" w:rsidRPr="00DD1C18" w:rsidRDefault="00BB01C2" w:rsidP="00BB01C2">
      <w:pPr>
        <w:numPr>
          <w:ilvl w:val="1"/>
          <w:numId w:val="112"/>
        </w:numPr>
        <w:tabs>
          <w:tab w:val="left" w:pos="720"/>
          <w:tab w:val="left" w:pos="6379"/>
        </w:tabs>
        <w:suppressAutoHyphens/>
        <w:spacing w:before="0"/>
        <w:rPr>
          <w:rFonts w:eastAsiaTheme="majorEastAsia" w:cstheme="majorBidi"/>
          <w:b/>
          <w:bCs/>
          <w:sz w:val="22"/>
        </w:rPr>
      </w:pPr>
      <w:r w:rsidRPr="00DD1C18">
        <w:rPr>
          <w:rFonts w:eastAsiaTheme="majorEastAsia" w:cstheme="majorBidi"/>
          <w:b/>
          <w:bCs/>
          <w:sz w:val="22"/>
        </w:rPr>
        <w:t>ROTOR VE STATOR :</w:t>
      </w:r>
    </w:p>
    <w:p w14:paraId="532EAF8B"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Rotor ve stator paketi silisli saçtan imal edilecek ve watt kayıpları en aza indirilmiş olacaktır.</w:t>
      </w:r>
    </w:p>
    <w:p w14:paraId="41115065" w14:textId="77777777" w:rsidR="00BB01C2" w:rsidRPr="00DD1C18" w:rsidRDefault="00BB01C2" w:rsidP="00BB01C2">
      <w:pPr>
        <w:numPr>
          <w:ilvl w:val="3"/>
          <w:numId w:val="112"/>
        </w:numPr>
        <w:tabs>
          <w:tab w:val="left" w:pos="1080"/>
          <w:tab w:val="left" w:pos="6379"/>
        </w:tabs>
        <w:suppressAutoHyphens/>
        <w:spacing w:before="0"/>
        <w:rPr>
          <w:rFonts w:cs="Times New Roman"/>
          <w:sz w:val="22"/>
        </w:rPr>
      </w:pPr>
      <w:r w:rsidRPr="00DD1C18">
        <w:rPr>
          <w:rFonts w:cs="Times New Roman"/>
          <w:sz w:val="22"/>
        </w:rPr>
        <w:t>Rotor mili yatakları radyal yükleri karşılayabilecek niteliğe sahip değiştirilebilir tipte ,motor yatak burcu ve rotor mil burcu malzemesi çelik ya da paslanmaz malzemeden olacaktır.</w:t>
      </w:r>
    </w:p>
    <w:p w14:paraId="504617EB" w14:textId="77777777" w:rsidR="00BB01C2" w:rsidRPr="00DD1C18" w:rsidRDefault="00BB01C2" w:rsidP="00BB01C2">
      <w:pPr>
        <w:numPr>
          <w:ilvl w:val="3"/>
          <w:numId w:val="112"/>
        </w:numPr>
        <w:tabs>
          <w:tab w:val="left" w:pos="1080"/>
          <w:tab w:val="left" w:pos="6379"/>
        </w:tabs>
        <w:suppressAutoHyphens/>
        <w:spacing w:before="0"/>
        <w:rPr>
          <w:rFonts w:cs="Times New Roman"/>
          <w:sz w:val="22"/>
        </w:rPr>
      </w:pPr>
      <w:r w:rsidRPr="00DD1C18">
        <w:rPr>
          <w:rFonts w:cs="Times New Roman"/>
          <w:sz w:val="22"/>
        </w:rPr>
        <w:t>Rotor' a kısa devre çubukları çakılmış ve balansı dengelenmiş olacaktır.</w:t>
      </w:r>
    </w:p>
    <w:p w14:paraId="2C107B6C" w14:textId="77777777" w:rsidR="00BB01C2" w:rsidRPr="00DD1C18" w:rsidRDefault="00BB01C2" w:rsidP="00BB01C2">
      <w:pPr>
        <w:numPr>
          <w:ilvl w:val="2"/>
          <w:numId w:val="112"/>
        </w:numPr>
        <w:tabs>
          <w:tab w:val="left" w:pos="720"/>
          <w:tab w:val="left" w:pos="6379"/>
        </w:tabs>
        <w:suppressAutoHyphens/>
        <w:spacing w:before="0"/>
        <w:rPr>
          <w:rFonts w:eastAsiaTheme="majorEastAsia" w:cstheme="majorBidi"/>
          <w:b/>
          <w:bCs/>
          <w:sz w:val="22"/>
        </w:rPr>
      </w:pPr>
      <w:r w:rsidRPr="00DD1C18">
        <w:rPr>
          <w:rFonts w:eastAsiaTheme="majorEastAsia" w:cstheme="majorBidi"/>
          <w:b/>
          <w:bCs/>
          <w:sz w:val="22"/>
        </w:rPr>
        <w:t>MOTOR MİLİ :</w:t>
      </w:r>
    </w:p>
    <w:p w14:paraId="0F5BAB0A" w14:textId="77777777" w:rsidR="00BB01C2" w:rsidRPr="00DD1C18" w:rsidRDefault="00BB01C2" w:rsidP="00845197">
      <w:pPr>
        <w:numPr>
          <w:ilvl w:val="3"/>
          <w:numId w:val="112"/>
        </w:numPr>
        <w:tabs>
          <w:tab w:val="left" w:pos="1080"/>
          <w:tab w:val="left" w:pos="6379"/>
        </w:tabs>
        <w:suppressAutoHyphens/>
        <w:spacing w:before="0"/>
        <w:rPr>
          <w:rFonts w:cs="Times New Roman"/>
          <w:sz w:val="22"/>
        </w:rPr>
      </w:pPr>
      <w:r w:rsidRPr="00DD1C18">
        <w:rPr>
          <w:rFonts w:cs="Times New Roman"/>
          <w:sz w:val="22"/>
        </w:rPr>
        <w:t>Motor mili çelik veya paslanmaz çelikten olacaktır.</w:t>
      </w:r>
    </w:p>
    <w:p w14:paraId="4ABD5914" w14:textId="77777777" w:rsidR="00BB01C2" w:rsidRPr="00DD1C18" w:rsidRDefault="00BB01C2" w:rsidP="00845197">
      <w:pPr>
        <w:numPr>
          <w:ilvl w:val="3"/>
          <w:numId w:val="112"/>
        </w:numPr>
        <w:tabs>
          <w:tab w:val="left" w:pos="1080"/>
          <w:tab w:val="left" w:pos="6379"/>
        </w:tabs>
        <w:suppressAutoHyphens/>
        <w:spacing w:before="0"/>
        <w:rPr>
          <w:rFonts w:cs="Times New Roman"/>
          <w:sz w:val="22"/>
        </w:rPr>
      </w:pPr>
      <w:r w:rsidRPr="00DD1C18">
        <w:rPr>
          <w:rFonts w:cs="Times New Roman"/>
          <w:sz w:val="22"/>
        </w:rPr>
        <w:lastRenderedPageBreak/>
        <w:t>Motor mili dönmeden meydana gelecek burkulmalara ve salgılanmaya karşı yeterli kesitte olacaktır.</w:t>
      </w:r>
    </w:p>
    <w:p w14:paraId="5D0F21D1" w14:textId="77777777" w:rsidR="00BB01C2" w:rsidRPr="00DD1C18" w:rsidRDefault="00BB01C2" w:rsidP="00845197">
      <w:pPr>
        <w:numPr>
          <w:ilvl w:val="3"/>
          <w:numId w:val="112"/>
        </w:numPr>
        <w:tabs>
          <w:tab w:val="left" w:pos="1080"/>
          <w:tab w:val="left" w:pos="6379"/>
        </w:tabs>
        <w:suppressAutoHyphens/>
        <w:spacing w:before="0"/>
        <w:rPr>
          <w:rFonts w:cs="Times New Roman"/>
          <w:sz w:val="22"/>
        </w:rPr>
      </w:pPr>
      <w:r w:rsidRPr="00DD1C18">
        <w:rPr>
          <w:rFonts w:cs="Times New Roman"/>
          <w:sz w:val="22"/>
        </w:rPr>
        <w:t>Motor mil burcu sert krom kaplı çelikten yapılmış olmalıdır.</w:t>
      </w:r>
    </w:p>
    <w:p w14:paraId="289128B1" w14:textId="77777777" w:rsidR="00BB01C2" w:rsidRDefault="00BB01C2" w:rsidP="00BB01C2">
      <w:pPr>
        <w:tabs>
          <w:tab w:val="left" w:pos="284"/>
          <w:tab w:val="left" w:pos="6379"/>
        </w:tabs>
        <w:rPr>
          <w:rFonts w:eastAsia="Times New Roman" w:cs="Times New Roman"/>
          <w:szCs w:val="24"/>
          <w:lang w:val="tr-TR" w:bidi="ar-SA"/>
        </w:rPr>
      </w:pPr>
    </w:p>
    <w:p w14:paraId="63D2D901" w14:textId="77777777" w:rsidR="00BB01C2" w:rsidRPr="00DD1C18" w:rsidRDefault="00BB01C2" w:rsidP="00BB01C2">
      <w:pPr>
        <w:numPr>
          <w:ilvl w:val="1"/>
          <w:numId w:val="112"/>
        </w:numPr>
        <w:tabs>
          <w:tab w:val="left" w:pos="720"/>
          <w:tab w:val="left" w:pos="6379"/>
        </w:tabs>
        <w:suppressAutoHyphens/>
        <w:spacing w:before="0"/>
        <w:rPr>
          <w:rFonts w:eastAsiaTheme="majorEastAsia" w:cstheme="majorBidi"/>
          <w:b/>
          <w:bCs/>
          <w:sz w:val="22"/>
        </w:rPr>
      </w:pPr>
      <w:r w:rsidRPr="00DD1C18">
        <w:rPr>
          <w:rFonts w:eastAsiaTheme="majorEastAsia" w:cstheme="majorBidi"/>
          <w:b/>
          <w:bCs/>
          <w:sz w:val="22"/>
        </w:rPr>
        <w:t xml:space="preserve">MOTOR SARGILARI : </w:t>
      </w:r>
    </w:p>
    <w:p w14:paraId="2ADBD8E0" w14:textId="3590928E" w:rsidR="00BB01C2" w:rsidRPr="00DD1C18" w:rsidRDefault="004F40F3" w:rsidP="00BB01C2">
      <w:pPr>
        <w:numPr>
          <w:ilvl w:val="2"/>
          <w:numId w:val="112"/>
        </w:numPr>
        <w:tabs>
          <w:tab w:val="left" w:pos="720"/>
          <w:tab w:val="left" w:pos="6379"/>
        </w:tabs>
        <w:suppressAutoHyphens/>
        <w:spacing w:before="0"/>
        <w:rPr>
          <w:rFonts w:cs="Times New Roman"/>
          <w:sz w:val="22"/>
        </w:rPr>
      </w:pPr>
      <w:r>
        <w:rPr>
          <w:rFonts w:cs="Times New Roman"/>
          <w:sz w:val="22"/>
        </w:rPr>
        <w:t>Motor sargıları</w:t>
      </w:r>
      <w:r w:rsidR="00BB01C2" w:rsidRPr="00DD1C18">
        <w:rPr>
          <w:rFonts w:cs="Times New Roman"/>
          <w:sz w:val="22"/>
        </w:rPr>
        <w:t xml:space="preserve">, PVC ,PP (PE) veya XLPE izoleli yalıtkanla su geçirmeyecek derecede yalıtılmış olacaklardır. </w:t>
      </w:r>
    </w:p>
    <w:p w14:paraId="4F1BD73A" w14:textId="77777777" w:rsidR="00BB01C2" w:rsidRDefault="00BB01C2" w:rsidP="00BB01C2">
      <w:pPr>
        <w:tabs>
          <w:tab w:val="left" w:pos="1080"/>
          <w:tab w:val="left" w:pos="6379"/>
        </w:tabs>
        <w:rPr>
          <w:rFonts w:eastAsia="Times New Roman" w:cs="Times New Roman"/>
          <w:szCs w:val="24"/>
          <w:lang w:val="tr-TR" w:bidi="ar-SA"/>
        </w:rPr>
      </w:pPr>
    </w:p>
    <w:p w14:paraId="7A1C9B57"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Di Elektrik Dayanımı  :  Numune olarak seçilen motorlardan motor sargılarına 1 dakika süre ile 1760 volt gerilim tatbik edilecektir. Bu zaman içerisinde sargılarda kısa devre izolasyon delinmesi , koku veya yanma gibi durumlar meydana gelmeyecektir.</w:t>
      </w:r>
    </w:p>
    <w:p w14:paraId="36805F8D"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Yalıtım Direnci : 1760 volt gerilim uygulanan sargılara 1000 volt doğru akım üreten Meger cihazı ile yalıtım direnci deneyi uygulanacaktır. Sonuçta sargı dirençleri en az 100 Mohm  olmalıdır.</w:t>
      </w:r>
    </w:p>
    <w:p w14:paraId="75DE834E"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Di elektrik gerilim dayanımı ve yalıtım direnci deneyine tabi tutulan motorlardan % 10' unda delinme meydana geldiği veya düşük direnç gösterdiği takdirde partinin tamamı reddedilecektir.</w:t>
      </w:r>
    </w:p>
    <w:p w14:paraId="7460346E" w14:textId="77777777" w:rsidR="00BB01C2" w:rsidRPr="00DD1C18" w:rsidRDefault="00BB01C2" w:rsidP="00BB01C2">
      <w:pPr>
        <w:numPr>
          <w:ilvl w:val="1"/>
          <w:numId w:val="112"/>
        </w:numPr>
        <w:tabs>
          <w:tab w:val="left" w:pos="720"/>
          <w:tab w:val="left" w:pos="6379"/>
        </w:tabs>
        <w:suppressAutoHyphens/>
        <w:spacing w:before="0"/>
        <w:rPr>
          <w:rFonts w:eastAsiaTheme="majorEastAsia" w:cstheme="majorBidi"/>
          <w:b/>
          <w:bCs/>
          <w:sz w:val="22"/>
        </w:rPr>
      </w:pPr>
      <w:r w:rsidRPr="00DD1C18">
        <w:rPr>
          <w:rFonts w:eastAsiaTheme="majorEastAsia" w:cstheme="majorBidi"/>
          <w:b/>
          <w:bCs/>
          <w:sz w:val="22"/>
        </w:rPr>
        <w:t xml:space="preserve">TRAST YATAĞI : </w:t>
      </w:r>
    </w:p>
    <w:p w14:paraId="29C84BC9"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 xml:space="preserve">Trast yatağı, pompadan gelen hidrolik yükleri karşılayabilecek nitelikte olacaktır. Trast yatağı grubu,yüzeyi pürüzsüz ve oynak nitelikte parçalardan teşekkül </w:t>
      </w:r>
      <w:r w:rsidR="001A74DF" w:rsidRPr="00DD1C18">
        <w:rPr>
          <w:rFonts w:cs="Times New Roman"/>
          <w:sz w:val="22"/>
        </w:rPr>
        <w:t xml:space="preserve">eden ve </w:t>
      </w:r>
      <w:r w:rsidRPr="00DD1C18">
        <w:rPr>
          <w:rFonts w:cs="Times New Roman"/>
          <w:sz w:val="22"/>
        </w:rPr>
        <w:t xml:space="preserve"> paslanmaz  malzeme ile rotora yataklık yapmak üzere karbondan imal edilmiş olacaktır. </w:t>
      </w:r>
    </w:p>
    <w:p w14:paraId="0410202F" w14:textId="77777777" w:rsidR="00BB01C2" w:rsidRDefault="00BB01C2" w:rsidP="00BB01C2">
      <w:pPr>
        <w:tabs>
          <w:tab w:val="left" w:pos="1080"/>
          <w:tab w:val="left" w:pos="6379"/>
        </w:tabs>
        <w:rPr>
          <w:rFonts w:eastAsia="Times New Roman" w:cs="Times New Roman"/>
          <w:szCs w:val="24"/>
          <w:lang w:val="tr-TR" w:bidi="ar-SA"/>
        </w:rPr>
      </w:pPr>
    </w:p>
    <w:p w14:paraId="79AF6D75" w14:textId="701C93B0"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 xml:space="preserve">Trast yatakta kullanılacak malzemeler </w:t>
      </w:r>
      <w:r w:rsidR="00450655">
        <w:rPr>
          <w:rFonts w:cs="Times New Roman"/>
          <w:sz w:val="22"/>
        </w:rPr>
        <w:t>paslanmaz çelik</w:t>
      </w:r>
      <w:r w:rsidRPr="00DD1C18">
        <w:rPr>
          <w:rFonts w:cs="Times New Roman"/>
          <w:sz w:val="22"/>
        </w:rPr>
        <w:t xml:space="preserve"> malzemelerden olacaktır.</w:t>
      </w:r>
    </w:p>
    <w:p w14:paraId="5A071F28"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Her iki malzeme uyum içerisinde çalışacak motorda kasılma meydana gelmeyecektir.</w:t>
      </w:r>
    </w:p>
    <w:p w14:paraId="5E4332E5" w14:textId="77777777" w:rsidR="00BB01C2" w:rsidRPr="00DD1C18" w:rsidRDefault="00BB01C2" w:rsidP="00BB01C2">
      <w:pPr>
        <w:numPr>
          <w:ilvl w:val="1"/>
          <w:numId w:val="112"/>
        </w:numPr>
        <w:tabs>
          <w:tab w:val="left" w:pos="720"/>
          <w:tab w:val="left" w:pos="6379"/>
        </w:tabs>
        <w:suppressAutoHyphens/>
        <w:spacing w:before="0"/>
        <w:rPr>
          <w:rFonts w:eastAsiaTheme="majorEastAsia" w:cstheme="majorBidi"/>
          <w:b/>
          <w:bCs/>
          <w:sz w:val="22"/>
        </w:rPr>
      </w:pPr>
      <w:r w:rsidRPr="00DD1C18">
        <w:rPr>
          <w:rFonts w:eastAsiaTheme="majorEastAsia" w:cstheme="majorBidi"/>
          <w:b/>
          <w:bCs/>
          <w:sz w:val="22"/>
        </w:rPr>
        <w:t xml:space="preserve">DİYAFRAM :  </w:t>
      </w:r>
    </w:p>
    <w:p w14:paraId="53047493"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Diyafram, elektrik motorunun içindeki sıvı sıcaklığının yükselmesinden dolayı meydana gelen genişlemesini kuyudaki su basıncı ile dengelemek üzere kauçuktan yapılmış bir diyafram bulunacaktır.</w:t>
      </w:r>
    </w:p>
    <w:p w14:paraId="6CF90F21" w14:textId="77777777" w:rsidR="00BB01C2" w:rsidRPr="00DD1C18" w:rsidRDefault="00BB01C2" w:rsidP="00BB01C2">
      <w:pPr>
        <w:numPr>
          <w:ilvl w:val="1"/>
          <w:numId w:val="112"/>
        </w:numPr>
        <w:tabs>
          <w:tab w:val="left" w:pos="720"/>
          <w:tab w:val="left" w:pos="6379"/>
        </w:tabs>
        <w:suppressAutoHyphens/>
        <w:spacing w:before="0"/>
        <w:rPr>
          <w:rFonts w:eastAsiaTheme="majorEastAsia" w:cstheme="majorBidi"/>
          <w:b/>
          <w:bCs/>
          <w:sz w:val="22"/>
        </w:rPr>
      </w:pPr>
      <w:r w:rsidRPr="00DD1C18">
        <w:rPr>
          <w:rFonts w:eastAsiaTheme="majorEastAsia" w:cstheme="majorBidi"/>
          <w:b/>
          <w:bCs/>
          <w:sz w:val="22"/>
        </w:rPr>
        <w:t xml:space="preserve">MOTOR GÖVDESİ : </w:t>
      </w:r>
    </w:p>
    <w:p w14:paraId="29C65C20"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Motor gövdeleri  paslanmaz çelikten olacaktır.</w:t>
      </w:r>
    </w:p>
    <w:p w14:paraId="39C90A46" w14:textId="77777777" w:rsidR="00BB01C2" w:rsidRPr="00DD1C18" w:rsidRDefault="00BB01C2" w:rsidP="00BB01C2">
      <w:pPr>
        <w:numPr>
          <w:ilvl w:val="1"/>
          <w:numId w:val="112"/>
        </w:numPr>
        <w:tabs>
          <w:tab w:val="left" w:pos="720"/>
          <w:tab w:val="left" w:pos="6379"/>
        </w:tabs>
        <w:suppressAutoHyphens/>
        <w:spacing w:before="0"/>
        <w:rPr>
          <w:rFonts w:cs="Times New Roman"/>
          <w:sz w:val="22"/>
        </w:rPr>
      </w:pPr>
      <w:r w:rsidRPr="00DD1C18">
        <w:rPr>
          <w:rFonts w:cs="Times New Roman"/>
          <w:sz w:val="22"/>
        </w:rPr>
        <w:t>Elektrik motorunun soğutulmasını sağlayan hücreye sevk edilen temiz suyu doldurmak üzere gerekli teçhizat verilecektir. Motor suyunu doldurmak  ve gerektiğinde boşaltmak için motor üzerinde su doldurma ve su boşaltma tıpaları bulunacaktır.</w:t>
      </w:r>
    </w:p>
    <w:p w14:paraId="709BE051" w14:textId="77777777" w:rsidR="00BB01C2" w:rsidRPr="00DD1C18" w:rsidRDefault="00BB01C2" w:rsidP="00BB01C2">
      <w:pPr>
        <w:numPr>
          <w:ilvl w:val="1"/>
          <w:numId w:val="112"/>
        </w:numPr>
        <w:tabs>
          <w:tab w:val="left" w:pos="720"/>
          <w:tab w:val="left" w:pos="6379"/>
        </w:tabs>
        <w:suppressAutoHyphens/>
        <w:spacing w:before="0"/>
        <w:rPr>
          <w:rFonts w:cs="Times New Roman"/>
          <w:sz w:val="22"/>
        </w:rPr>
      </w:pPr>
      <w:r w:rsidRPr="00DD1C18">
        <w:rPr>
          <w:rFonts w:cs="Times New Roman"/>
          <w:sz w:val="22"/>
        </w:rPr>
        <w:t xml:space="preserve">Dalgıç motopompların motor çıkış enerji kabloları pompa çıkış adaptöründen en az 5 metre uzun olacaktır. </w:t>
      </w:r>
    </w:p>
    <w:p w14:paraId="26F968CE" w14:textId="77777777" w:rsidR="00BB01C2" w:rsidRPr="00DD1C18" w:rsidRDefault="00BB01C2" w:rsidP="00BB01C2">
      <w:pPr>
        <w:numPr>
          <w:ilvl w:val="2"/>
          <w:numId w:val="112"/>
        </w:numPr>
        <w:tabs>
          <w:tab w:val="left" w:pos="720"/>
          <w:tab w:val="left" w:pos="6379"/>
        </w:tabs>
        <w:suppressAutoHyphens/>
        <w:spacing w:before="0"/>
        <w:rPr>
          <w:rFonts w:cs="Times New Roman"/>
          <w:sz w:val="22"/>
        </w:rPr>
      </w:pPr>
      <w:r w:rsidRPr="00DD1C18">
        <w:rPr>
          <w:rFonts w:cs="Times New Roman"/>
          <w:sz w:val="22"/>
        </w:rPr>
        <w:t>Motor çıkış kabloları tercihan yassı tip olacaktır.</w:t>
      </w:r>
    </w:p>
    <w:p w14:paraId="49367789" w14:textId="1C6337AA" w:rsidR="00BB01C2" w:rsidRPr="00DD1C18" w:rsidRDefault="00BB01C2" w:rsidP="00BB01C2">
      <w:pPr>
        <w:overflowPunct w:val="0"/>
        <w:autoSpaceDE w:val="0"/>
        <w:autoSpaceDN w:val="0"/>
        <w:adjustRightInd w:val="0"/>
        <w:spacing w:after="120"/>
        <w:ind w:firstLine="0"/>
        <w:textAlignment w:val="baseline"/>
        <w:rPr>
          <w:rFonts w:cs="Times New Roman"/>
          <w:sz w:val="22"/>
        </w:rPr>
      </w:pPr>
      <w:r w:rsidRPr="00DD1C18">
        <w:rPr>
          <w:rFonts w:cs="Times New Roman"/>
          <w:sz w:val="22"/>
        </w:rPr>
        <w:t>Motor üst ve alt kapaklar GG20-25 pik döküm olacaktır</w:t>
      </w:r>
      <w:r w:rsidR="001A74DF" w:rsidRPr="00DD1C18">
        <w:rPr>
          <w:rFonts w:cs="Times New Roman"/>
          <w:sz w:val="22"/>
        </w:rPr>
        <w:t>.</w:t>
      </w:r>
    </w:p>
    <w:p w14:paraId="49948E4C" w14:textId="77777777" w:rsidR="001A74DF" w:rsidRDefault="001A74DF" w:rsidP="00BB01C2">
      <w:pPr>
        <w:overflowPunct w:val="0"/>
        <w:autoSpaceDE w:val="0"/>
        <w:autoSpaceDN w:val="0"/>
        <w:adjustRightInd w:val="0"/>
        <w:spacing w:after="120"/>
        <w:ind w:firstLine="0"/>
        <w:textAlignment w:val="baseline"/>
        <w:rPr>
          <w:rFonts w:eastAsia="Times New Roman" w:cs="Times New Roman"/>
          <w:szCs w:val="24"/>
          <w:lang w:val="tr-TR" w:bidi="ar-SA"/>
        </w:rPr>
      </w:pPr>
    </w:p>
    <w:p w14:paraId="6323D70B" w14:textId="77777777" w:rsidR="001A74DF" w:rsidRPr="00DD1C18" w:rsidRDefault="001A74DF" w:rsidP="00BB01C2">
      <w:pPr>
        <w:overflowPunct w:val="0"/>
        <w:autoSpaceDE w:val="0"/>
        <w:autoSpaceDN w:val="0"/>
        <w:adjustRightInd w:val="0"/>
        <w:spacing w:after="120"/>
        <w:ind w:firstLine="0"/>
        <w:textAlignment w:val="baseline"/>
        <w:rPr>
          <w:rFonts w:eastAsiaTheme="majorEastAsia" w:cstheme="majorBidi"/>
          <w:b/>
          <w:bCs/>
          <w:sz w:val="22"/>
        </w:rPr>
      </w:pPr>
      <w:r w:rsidRPr="00DD1C18">
        <w:rPr>
          <w:rFonts w:eastAsiaTheme="majorEastAsia" w:cstheme="majorBidi"/>
          <w:b/>
          <w:bCs/>
          <w:sz w:val="22"/>
        </w:rPr>
        <w:t>GARANTİ</w:t>
      </w:r>
    </w:p>
    <w:p w14:paraId="70FDAE3D" w14:textId="77777777" w:rsidR="001A74DF" w:rsidRDefault="001A74DF" w:rsidP="00BB01C2">
      <w:pPr>
        <w:overflowPunct w:val="0"/>
        <w:autoSpaceDE w:val="0"/>
        <w:autoSpaceDN w:val="0"/>
        <w:adjustRightInd w:val="0"/>
        <w:spacing w:after="120"/>
        <w:ind w:firstLine="0"/>
        <w:textAlignment w:val="baseline"/>
        <w:rPr>
          <w:rFonts w:eastAsia="Times New Roman" w:cs="Times New Roman"/>
          <w:szCs w:val="24"/>
          <w:lang w:val="tr-TR" w:bidi="ar-SA"/>
        </w:rPr>
      </w:pPr>
    </w:p>
    <w:p w14:paraId="4F1253EB" w14:textId="77777777" w:rsidR="001A74DF" w:rsidRPr="00DD1C18" w:rsidRDefault="001A74DF" w:rsidP="001A74DF">
      <w:pPr>
        <w:pStyle w:val="GvdeMetni21"/>
        <w:numPr>
          <w:ilvl w:val="1"/>
          <w:numId w:val="112"/>
        </w:numPr>
        <w:tabs>
          <w:tab w:val="clear" w:pos="284"/>
          <w:tab w:val="left" w:pos="720"/>
          <w:tab w:val="left" w:pos="851"/>
          <w:tab w:val="left" w:pos="6379"/>
        </w:tabs>
        <w:rPr>
          <w:rFonts w:eastAsiaTheme="minorHAnsi"/>
          <w:sz w:val="22"/>
          <w:szCs w:val="22"/>
          <w:lang w:val="en-US" w:eastAsia="en-US" w:bidi="en-US"/>
        </w:rPr>
      </w:pPr>
      <w:r w:rsidRPr="00DD1C18">
        <w:rPr>
          <w:rFonts w:eastAsiaTheme="minorHAnsi"/>
          <w:sz w:val="22"/>
          <w:szCs w:val="22"/>
          <w:lang w:val="en-US" w:eastAsia="en-US" w:bidi="en-US"/>
        </w:rPr>
        <w:t>Sipariş listesinde yer alan Elektromotopomp ve aksamlarının tamamının fatura tarihinden  itibaren malzeme ve dizayn hataları yüzünden 2 yıl süre ile yüklenici tarafından garanti edilmiş olacaktır.</w:t>
      </w:r>
    </w:p>
    <w:p w14:paraId="0D2A3EA8" w14:textId="77777777" w:rsidR="001A74DF" w:rsidRPr="00DD1C18" w:rsidRDefault="001A74DF" w:rsidP="001A74DF">
      <w:pPr>
        <w:pStyle w:val="GvdeMetni21"/>
        <w:numPr>
          <w:ilvl w:val="2"/>
          <w:numId w:val="112"/>
        </w:numPr>
        <w:tabs>
          <w:tab w:val="clear" w:pos="284"/>
          <w:tab w:val="left" w:pos="720"/>
          <w:tab w:val="left" w:pos="851"/>
          <w:tab w:val="left" w:pos="6379"/>
        </w:tabs>
        <w:rPr>
          <w:rFonts w:eastAsiaTheme="minorHAnsi"/>
          <w:sz w:val="22"/>
          <w:szCs w:val="22"/>
          <w:lang w:val="en-US" w:eastAsia="en-US" w:bidi="en-US"/>
        </w:rPr>
      </w:pPr>
      <w:r w:rsidRPr="00DD1C18">
        <w:rPr>
          <w:rFonts w:eastAsiaTheme="minorHAnsi"/>
          <w:sz w:val="22"/>
          <w:szCs w:val="22"/>
          <w:lang w:val="en-US" w:eastAsia="en-US" w:bidi="en-US"/>
        </w:rPr>
        <w:t>Bu garanti ve süresi yüklenicinin motopompların çalıştırılabilmesi için satın aldığı gerekli tüm malzemeleri de kapsayacaktır.</w:t>
      </w:r>
    </w:p>
    <w:p w14:paraId="28B2762B" w14:textId="77777777" w:rsidR="001A74DF" w:rsidRPr="00DD1C18" w:rsidRDefault="001A74DF" w:rsidP="001A74DF">
      <w:pPr>
        <w:pStyle w:val="GvdeMetni21"/>
        <w:numPr>
          <w:ilvl w:val="2"/>
          <w:numId w:val="112"/>
        </w:numPr>
        <w:tabs>
          <w:tab w:val="clear" w:pos="284"/>
          <w:tab w:val="left" w:pos="720"/>
          <w:tab w:val="left" w:pos="851"/>
          <w:tab w:val="left" w:pos="6379"/>
        </w:tabs>
        <w:rPr>
          <w:rFonts w:eastAsiaTheme="minorHAnsi"/>
          <w:sz w:val="22"/>
          <w:szCs w:val="22"/>
          <w:lang w:val="en-US" w:eastAsia="en-US" w:bidi="en-US"/>
        </w:rPr>
      </w:pPr>
      <w:r w:rsidRPr="00DD1C18">
        <w:rPr>
          <w:rFonts w:eastAsiaTheme="minorHAnsi"/>
          <w:sz w:val="22"/>
          <w:szCs w:val="22"/>
          <w:lang w:val="en-US" w:eastAsia="en-US" w:bidi="en-US"/>
        </w:rPr>
        <w:t>Firmaya bildirilen arızalar veya düşük performans gösteren malzemeler 30 gün içerisinde şartnameye uygun ve her ne ad altında olursa olsun herhangi bir ücret istenmeden yenileri ile değiştirilecek veya arızası giderilecektir. Bu 30 günlük süre içerisinde gerekli değişiklik veya tamirat yapılmadığı takdirde idarece tamirat yaptırılır ve tamir masrafları firmadan talep edilir. Firma faturaya göre bu masrafları itirazsız kabul etmeye mecburdur.</w:t>
      </w:r>
    </w:p>
    <w:p w14:paraId="616C1FDE" w14:textId="77777777" w:rsidR="001A74DF" w:rsidRDefault="001A74DF" w:rsidP="001A74DF">
      <w:pPr>
        <w:pStyle w:val="GvdeMetni21"/>
        <w:numPr>
          <w:ilvl w:val="2"/>
          <w:numId w:val="112"/>
        </w:numPr>
        <w:tabs>
          <w:tab w:val="clear" w:pos="284"/>
          <w:tab w:val="left" w:pos="720"/>
          <w:tab w:val="left" w:pos="851"/>
          <w:tab w:val="left" w:pos="6379"/>
        </w:tabs>
      </w:pPr>
      <w:r w:rsidRPr="00DD1C18">
        <w:rPr>
          <w:rFonts w:eastAsiaTheme="minorHAnsi"/>
          <w:sz w:val="22"/>
          <w:szCs w:val="22"/>
          <w:lang w:val="en-US" w:eastAsia="en-US" w:bidi="en-US"/>
        </w:rPr>
        <w:t>Dalgıç Elektro motopompların garanti süresi zarfında aynı yerden arıza yapması halinde firma evvelce yapılan tamiratın tekniğine uygun olmadığını ve yeni arızanın bu sebepten meydana geldiğini iddia edemez ve garanti müddeti zarfındaki mükellefiyetinden kaçamaz.</w:t>
      </w:r>
    </w:p>
    <w:p w14:paraId="0C0F7619" w14:textId="6E3B21FA" w:rsidR="001A74DF" w:rsidRDefault="001A74DF" w:rsidP="001A74DF">
      <w:pPr>
        <w:pStyle w:val="GvdeMetni21"/>
        <w:numPr>
          <w:ilvl w:val="2"/>
          <w:numId w:val="112"/>
        </w:numPr>
        <w:tabs>
          <w:tab w:val="clear" w:pos="284"/>
          <w:tab w:val="left" w:pos="720"/>
          <w:tab w:val="left" w:pos="851"/>
          <w:tab w:val="left" w:pos="6379"/>
        </w:tabs>
        <w:rPr>
          <w:rFonts w:eastAsiaTheme="minorHAnsi"/>
          <w:sz w:val="22"/>
          <w:szCs w:val="22"/>
          <w:lang w:val="en-US" w:eastAsia="en-US" w:bidi="en-US"/>
        </w:rPr>
      </w:pPr>
      <w:r w:rsidRPr="00DD1C18">
        <w:rPr>
          <w:rFonts w:eastAsiaTheme="minorHAnsi"/>
          <w:sz w:val="22"/>
          <w:szCs w:val="22"/>
          <w:lang w:val="en-US" w:eastAsia="en-US" w:bidi="en-US"/>
        </w:rPr>
        <w:lastRenderedPageBreak/>
        <w:t>Garanti süresi içerisinde giderilmeyen arızalar,</w:t>
      </w:r>
      <w:r w:rsidR="004F40F3">
        <w:rPr>
          <w:rFonts w:eastAsiaTheme="minorHAnsi"/>
          <w:sz w:val="22"/>
          <w:szCs w:val="22"/>
          <w:lang w:val="en-US" w:eastAsia="en-US" w:bidi="en-US"/>
        </w:rPr>
        <w:t xml:space="preserve"> </w:t>
      </w:r>
      <w:r w:rsidRPr="00DD1C18">
        <w:rPr>
          <w:rFonts w:eastAsiaTheme="minorHAnsi"/>
          <w:sz w:val="22"/>
          <w:szCs w:val="22"/>
          <w:lang w:val="en-US" w:eastAsia="en-US" w:bidi="en-US"/>
        </w:rPr>
        <w:t>giderilmediği gün kadar garanti süresine ilave edilecektir.</w:t>
      </w:r>
    </w:p>
    <w:p w14:paraId="6D936BEE" w14:textId="77777777" w:rsidR="00F80648" w:rsidRPr="00DD1C18" w:rsidRDefault="00F80648" w:rsidP="00F80648">
      <w:pPr>
        <w:pStyle w:val="GvdeMetni21"/>
        <w:tabs>
          <w:tab w:val="clear" w:pos="284"/>
          <w:tab w:val="left" w:pos="720"/>
          <w:tab w:val="left" w:pos="851"/>
          <w:tab w:val="left" w:pos="6379"/>
        </w:tabs>
        <w:ind w:left="720"/>
        <w:rPr>
          <w:rFonts w:eastAsiaTheme="minorHAnsi"/>
          <w:sz w:val="22"/>
          <w:szCs w:val="22"/>
          <w:lang w:val="en-US" w:eastAsia="en-US" w:bidi="en-US"/>
        </w:rPr>
      </w:pPr>
    </w:p>
    <w:p w14:paraId="6ABDAE89" w14:textId="77777777" w:rsidR="00AC1777" w:rsidRPr="00F80648" w:rsidRDefault="00AC1777" w:rsidP="00AC1777">
      <w:pPr>
        <w:pStyle w:val="ListeParagraf"/>
        <w:widowControl w:val="0"/>
        <w:autoSpaceDE w:val="0"/>
        <w:autoSpaceDN w:val="0"/>
        <w:adjustRightInd w:val="0"/>
        <w:spacing w:before="10" w:line="276" w:lineRule="auto"/>
        <w:ind w:firstLine="0"/>
        <w:rPr>
          <w:rFonts w:cs="Times New Roman"/>
          <w:b/>
          <w:bCs/>
          <w:sz w:val="22"/>
        </w:rPr>
      </w:pPr>
      <w:r w:rsidRPr="00F80648">
        <w:rPr>
          <w:rFonts w:cs="Times New Roman"/>
          <w:b/>
          <w:bCs/>
          <w:sz w:val="22"/>
        </w:rPr>
        <w:t>3. DİĞER HUSUSLAR</w:t>
      </w:r>
    </w:p>
    <w:p w14:paraId="46600F63" w14:textId="77777777" w:rsidR="00F80648" w:rsidRPr="00F80648" w:rsidRDefault="00F80648" w:rsidP="00F80648">
      <w:pPr>
        <w:widowControl w:val="0"/>
        <w:autoSpaceDE w:val="0"/>
        <w:autoSpaceDN w:val="0"/>
        <w:adjustRightInd w:val="0"/>
        <w:spacing w:before="10" w:line="276" w:lineRule="auto"/>
        <w:ind w:firstLine="0"/>
        <w:rPr>
          <w:rFonts w:cs="Times New Roman"/>
          <w:color w:val="000000"/>
          <w:sz w:val="22"/>
        </w:rPr>
      </w:pPr>
    </w:p>
    <w:p w14:paraId="26537425" w14:textId="495A9E71" w:rsidR="00AC1777" w:rsidRPr="00F80648" w:rsidRDefault="00AC1777" w:rsidP="00AC1777">
      <w:pPr>
        <w:pStyle w:val="ListeParagraf"/>
        <w:widowControl w:val="0"/>
        <w:autoSpaceDE w:val="0"/>
        <w:autoSpaceDN w:val="0"/>
        <w:adjustRightInd w:val="0"/>
        <w:spacing w:before="10" w:line="276" w:lineRule="auto"/>
        <w:ind w:firstLine="0"/>
        <w:rPr>
          <w:rFonts w:cs="Times New Roman"/>
          <w:color w:val="000000"/>
          <w:sz w:val="22"/>
        </w:rPr>
      </w:pPr>
      <w:r>
        <w:rPr>
          <w:rFonts w:cs="Times New Roman"/>
          <w:color w:val="000000"/>
          <w:sz w:val="22"/>
        </w:rPr>
        <w:t xml:space="preserve">1. </w:t>
      </w:r>
      <w:r w:rsidRPr="00F80648">
        <w:rPr>
          <w:rFonts w:cs="Times New Roman"/>
          <w:color w:val="000000"/>
          <w:sz w:val="22"/>
        </w:rPr>
        <w:t xml:space="preserve">Bu lot başlığı altındaki tüm makine ve cihazların teslimi, </w:t>
      </w:r>
      <w:r>
        <w:rPr>
          <w:rFonts w:cs="Times New Roman"/>
          <w:color w:val="000000"/>
          <w:sz w:val="22"/>
        </w:rPr>
        <w:t>çalışır halde İdare kooperatif tarafından yerleri gösterilecek olan Doluca, Eslemez, Güplüce, Çavuş, Çetmi ve Keçiköylerine yapılacaktır.</w:t>
      </w:r>
    </w:p>
    <w:p w14:paraId="48324684" w14:textId="77777777" w:rsidR="001A74DF" w:rsidRPr="00990ABF" w:rsidRDefault="001A74DF" w:rsidP="00BB01C2">
      <w:pPr>
        <w:overflowPunct w:val="0"/>
        <w:autoSpaceDE w:val="0"/>
        <w:autoSpaceDN w:val="0"/>
        <w:adjustRightInd w:val="0"/>
        <w:spacing w:after="120"/>
        <w:ind w:firstLine="0"/>
        <w:textAlignment w:val="baseline"/>
        <w:rPr>
          <w:rFonts w:cs="Times New Roman"/>
          <w:b/>
          <w:color w:val="000000"/>
          <w:sz w:val="22"/>
          <w:lang w:val="tr-TR"/>
        </w:rPr>
      </w:pPr>
    </w:p>
    <w:p w14:paraId="4BC820F3" w14:textId="77777777" w:rsidR="00336AD9" w:rsidRPr="00990ABF" w:rsidRDefault="00336AD9" w:rsidP="00600DE8">
      <w:pPr>
        <w:overflowPunct w:val="0"/>
        <w:autoSpaceDE w:val="0"/>
        <w:autoSpaceDN w:val="0"/>
        <w:adjustRightInd w:val="0"/>
        <w:spacing w:after="120"/>
        <w:jc w:val="center"/>
        <w:textAlignment w:val="baseline"/>
        <w:rPr>
          <w:rFonts w:cs="Times New Roman"/>
          <w:b/>
          <w:color w:val="000000"/>
          <w:sz w:val="22"/>
          <w:lang w:val="tr-TR"/>
        </w:rPr>
      </w:pPr>
    </w:p>
    <w:p w14:paraId="57A4F2CD" w14:textId="77777777" w:rsidR="00A77A99" w:rsidRPr="00990ABF" w:rsidRDefault="00A77A99" w:rsidP="004E6476">
      <w:pPr>
        <w:ind w:firstLine="0"/>
        <w:jc w:val="center"/>
        <w:rPr>
          <w:rFonts w:cs="Times New Roman"/>
          <w:b/>
          <w:sz w:val="22"/>
          <w:lang w:val="tr-TR"/>
        </w:rPr>
      </w:pPr>
    </w:p>
    <w:p w14:paraId="6E038B38" w14:textId="77777777" w:rsidR="00A77A99" w:rsidRPr="00990ABF" w:rsidRDefault="00A77A99" w:rsidP="00A77A99">
      <w:pPr>
        <w:rPr>
          <w:rFonts w:cs="Times New Roman"/>
          <w:sz w:val="22"/>
          <w:lang w:val="tr-TR"/>
        </w:rPr>
      </w:pPr>
    </w:p>
    <w:p w14:paraId="1900E100" w14:textId="77777777" w:rsidR="00A77A99" w:rsidRPr="00990ABF" w:rsidRDefault="00A77A99" w:rsidP="00A77A99">
      <w:pPr>
        <w:rPr>
          <w:rFonts w:cs="Times New Roman"/>
          <w:sz w:val="22"/>
          <w:lang w:val="tr-TR"/>
        </w:rPr>
      </w:pPr>
    </w:p>
    <w:p w14:paraId="51C48801" w14:textId="77777777" w:rsidR="00A77A99" w:rsidRPr="00990ABF" w:rsidRDefault="00A77A99" w:rsidP="00A77A99">
      <w:pPr>
        <w:rPr>
          <w:rFonts w:cs="Times New Roman"/>
          <w:sz w:val="22"/>
          <w:lang w:val="tr-TR"/>
        </w:rPr>
      </w:pPr>
    </w:p>
    <w:p w14:paraId="7BA26161" w14:textId="77777777" w:rsidR="00A77A99" w:rsidRPr="00990ABF" w:rsidRDefault="00A77A99" w:rsidP="00A77A99">
      <w:pPr>
        <w:rPr>
          <w:rFonts w:cs="Times New Roman"/>
          <w:sz w:val="22"/>
          <w:lang w:val="tr-TR"/>
        </w:rPr>
      </w:pPr>
    </w:p>
    <w:p w14:paraId="1F7ED055" w14:textId="77777777" w:rsidR="00A77A99" w:rsidRPr="00990ABF" w:rsidRDefault="00A77A99" w:rsidP="00A77A99">
      <w:pPr>
        <w:rPr>
          <w:rFonts w:cs="Times New Roman"/>
          <w:sz w:val="22"/>
          <w:lang w:val="tr-TR"/>
        </w:rPr>
      </w:pPr>
    </w:p>
    <w:p w14:paraId="5F0B1DBA" w14:textId="77777777" w:rsidR="00A77A99" w:rsidRPr="00990ABF" w:rsidRDefault="00A77A99" w:rsidP="00A77A99">
      <w:pPr>
        <w:rPr>
          <w:rFonts w:cs="Times New Roman"/>
          <w:sz w:val="22"/>
          <w:lang w:val="tr-TR"/>
        </w:rPr>
      </w:pPr>
    </w:p>
    <w:p w14:paraId="48804209" w14:textId="77777777" w:rsidR="00A77A99" w:rsidRPr="00990ABF" w:rsidRDefault="00A77A99" w:rsidP="00A77A99">
      <w:pPr>
        <w:rPr>
          <w:rFonts w:cs="Times New Roman"/>
          <w:sz w:val="22"/>
          <w:lang w:val="tr-TR"/>
        </w:rPr>
      </w:pPr>
    </w:p>
    <w:p w14:paraId="7B722876" w14:textId="77777777" w:rsidR="00A77A99" w:rsidRPr="00990ABF" w:rsidRDefault="00A77A99" w:rsidP="00A77A99">
      <w:pPr>
        <w:rPr>
          <w:rFonts w:cs="Times New Roman"/>
          <w:sz w:val="22"/>
          <w:lang w:val="tr-TR"/>
        </w:rPr>
      </w:pPr>
    </w:p>
    <w:p w14:paraId="658724DC" w14:textId="77777777" w:rsidR="00A77A99" w:rsidRPr="00990ABF" w:rsidRDefault="00A77A99" w:rsidP="00A77A99">
      <w:pPr>
        <w:rPr>
          <w:rFonts w:cs="Times New Roman"/>
          <w:sz w:val="22"/>
          <w:lang w:val="tr-TR"/>
        </w:rPr>
      </w:pPr>
    </w:p>
    <w:p w14:paraId="0C9DFEA4" w14:textId="77777777" w:rsidR="00A77A99" w:rsidRPr="00990ABF" w:rsidRDefault="00A77A99" w:rsidP="00A77A99">
      <w:pPr>
        <w:rPr>
          <w:rFonts w:cs="Times New Roman"/>
          <w:sz w:val="22"/>
          <w:lang w:val="tr-TR"/>
        </w:rPr>
      </w:pPr>
    </w:p>
    <w:p w14:paraId="243E9094" w14:textId="77777777" w:rsidR="00A77A99" w:rsidRPr="00990ABF" w:rsidRDefault="00A77A99" w:rsidP="00A77A99">
      <w:pPr>
        <w:rPr>
          <w:rFonts w:cs="Times New Roman"/>
          <w:sz w:val="22"/>
          <w:lang w:val="tr-TR"/>
        </w:rPr>
      </w:pPr>
    </w:p>
    <w:p w14:paraId="0F3D3DAF" w14:textId="77777777" w:rsidR="00A77A99" w:rsidRPr="00990ABF" w:rsidRDefault="00A77A99" w:rsidP="00A77A99">
      <w:pPr>
        <w:rPr>
          <w:rFonts w:cs="Times New Roman"/>
          <w:sz w:val="22"/>
          <w:lang w:val="tr-TR"/>
        </w:rPr>
      </w:pPr>
    </w:p>
    <w:p w14:paraId="3B7413BA" w14:textId="77777777" w:rsidR="00A77A99" w:rsidRPr="00990ABF" w:rsidRDefault="00A77A99" w:rsidP="00A77A99">
      <w:pPr>
        <w:rPr>
          <w:rFonts w:cs="Times New Roman"/>
          <w:sz w:val="22"/>
          <w:lang w:val="tr-TR"/>
        </w:rPr>
      </w:pPr>
    </w:p>
    <w:p w14:paraId="6F25A667" w14:textId="77777777" w:rsidR="00A77A99" w:rsidRPr="00990ABF" w:rsidRDefault="00A77A99" w:rsidP="00A77A99">
      <w:pPr>
        <w:rPr>
          <w:rFonts w:cs="Times New Roman"/>
          <w:sz w:val="22"/>
          <w:lang w:val="tr-TR"/>
        </w:rPr>
      </w:pPr>
    </w:p>
    <w:p w14:paraId="126DA379" w14:textId="77777777" w:rsidR="00A77A99" w:rsidRPr="00990ABF" w:rsidRDefault="00A77A99" w:rsidP="00A77A99">
      <w:pPr>
        <w:rPr>
          <w:rFonts w:cs="Times New Roman"/>
          <w:sz w:val="22"/>
          <w:lang w:val="tr-TR"/>
        </w:rPr>
      </w:pPr>
    </w:p>
    <w:p w14:paraId="13251BB9" w14:textId="77777777" w:rsidR="00A77A99" w:rsidRPr="00990ABF" w:rsidRDefault="00A77A99" w:rsidP="00A77A99">
      <w:pPr>
        <w:rPr>
          <w:rFonts w:cs="Times New Roman"/>
          <w:sz w:val="22"/>
          <w:lang w:val="tr-TR"/>
        </w:rPr>
      </w:pPr>
    </w:p>
    <w:p w14:paraId="11A5359E" w14:textId="77777777" w:rsidR="00A77A99" w:rsidRPr="00990ABF" w:rsidRDefault="00A77A99" w:rsidP="00A77A99">
      <w:pPr>
        <w:rPr>
          <w:rFonts w:cs="Times New Roman"/>
          <w:sz w:val="22"/>
          <w:lang w:val="tr-TR"/>
        </w:rPr>
      </w:pPr>
    </w:p>
    <w:p w14:paraId="0A06A4BA" w14:textId="77777777" w:rsidR="00A77A99" w:rsidRPr="00990ABF" w:rsidRDefault="00A77A99" w:rsidP="00A77A99">
      <w:pPr>
        <w:rPr>
          <w:rFonts w:cs="Times New Roman"/>
          <w:sz w:val="22"/>
          <w:lang w:val="tr-TR"/>
        </w:rPr>
      </w:pPr>
    </w:p>
    <w:p w14:paraId="3BEA1B22" w14:textId="77777777" w:rsidR="00A77A99" w:rsidRPr="00990ABF" w:rsidRDefault="00A77A99" w:rsidP="004E6476">
      <w:pPr>
        <w:ind w:firstLine="0"/>
        <w:jc w:val="center"/>
        <w:rPr>
          <w:rFonts w:cs="Times New Roman"/>
          <w:sz w:val="22"/>
          <w:lang w:val="tr-TR"/>
        </w:rPr>
      </w:pPr>
    </w:p>
    <w:p w14:paraId="1F1FBD99" w14:textId="77777777" w:rsidR="00A77A99" w:rsidRPr="00990ABF" w:rsidRDefault="00A77A99" w:rsidP="00A77A99">
      <w:pPr>
        <w:rPr>
          <w:rFonts w:cs="Times New Roman"/>
          <w:sz w:val="22"/>
          <w:lang w:val="tr-TR"/>
        </w:rPr>
      </w:pPr>
    </w:p>
    <w:p w14:paraId="1FB94CAF" w14:textId="77777777" w:rsidR="00A77A99" w:rsidRPr="00990ABF" w:rsidRDefault="00A77A99" w:rsidP="00A77A99">
      <w:pPr>
        <w:rPr>
          <w:rFonts w:cs="Times New Roman"/>
          <w:sz w:val="22"/>
          <w:lang w:val="tr-TR"/>
        </w:rPr>
      </w:pPr>
    </w:p>
    <w:p w14:paraId="22BF8E99" w14:textId="77777777" w:rsidR="00990ABF" w:rsidRPr="00990ABF" w:rsidRDefault="00990ABF" w:rsidP="00A77A99">
      <w:pPr>
        <w:rPr>
          <w:rFonts w:cs="Times New Roman"/>
          <w:sz w:val="22"/>
          <w:lang w:val="tr-TR"/>
        </w:rPr>
      </w:pPr>
    </w:p>
    <w:p w14:paraId="29CE3FD3" w14:textId="77777777" w:rsidR="00990ABF" w:rsidRPr="00990ABF" w:rsidRDefault="00990ABF" w:rsidP="00A77A99">
      <w:pPr>
        <w:rPr>
          <w:rFonts w:cs="Times New Roman"/>
          <w:sz w:val="22"/>
          <w:lang w:val="tr-TR"/>
        </w:rPr>
      </w:pPr>
    </w:p>
    <w:p w14:paraId="68735CFD" w14:textId="77777777" w:rsidR="00990ABF" w:rsidRPr="00990ABF" w:rsidRDefault="00990ABF" w:rsidP="00A77A99">
      <w:pPr>
        <w:rPr>
          <w:rFonts w:cs="Times New Roman"/>
          <w:sz w:val="22"/>
          <w:lang w:val="tr-TR"/>
        </w:rPr>
      </w:pPr>
    </w:p>
    <w:p w14:paraId="2CC33FDC" w14:textId="77777777" w:rsidR="00990ABF" w:rsidRPr="00990ABF" w:rsidRDefault="00990ABF" w:rsidP="00A77A99">
      <w:pPr>
        <w:rPr>
          <w:rFonts w:cs="Times New Roman"/>
          <w:sz w:val="22"/>
          <w:lang w:val="tr-TR"/>
        </w:rPr>
      </w:pPr>
    </w:p>
    <w:p w14:paraId="5975AE9E" w14:textId="77777777" w:rsidR="00990ABF" w:rsidRPr="00990ABF" w:rsidRDefault="00990ABF" w:rsidP="00A77A99">
      <w:pPr>
        <w:rPr>
          <w:rFonts w:cs="Times New Roman"/>
          <w:sz w:val="22"/>
          <w:lang w:val="tr-TR"/>
        </w:rPr>
      </w:pPr>
    </w:p>
    <w:p w14:paraId="12B8B91F" w14:textId="77777777" w:rsidR="00990ABF" w:rsidRDefault="00990ABF" w:rsidP="00A77A99">
      <w:pPr>
        <w:rPr>
          <w:rFonts w:cs="Times New Roman"/>
          <w:sz w:val="22"/>
          <w:lang w:val="tr-TR"/>
        </w:rPr>
      </w:pPr>
    </w:p>
    <w:p w14:paraId="53A285F2" w14:textId="77777777" w:rsidR="00120413" w:rsidRPr="00990ABF" w:rsidRDefault="00120413" w:rsidP="00A77A99">
      <w:pPr>
        <w:rPr>
          <w:rFonts w:cs="Times New Roman"/>
          <w:sz w:val="22"/>
          <w:lang w:val="tr-TR"/>
        </w:rPr>
      </w:pPr>
    </w:p>
    <w:p w14:paraId="1CF96AC9" w14:textId="77777777" w:rsidR="00A77A99" w:rsidRPr="00990ABF" w:rsidRDefault="00A77A99" w:rsidP="00A77A99">
      <w:pPr>
        <w:rPr>
          <w:rFonts w:cs="Times New Roman"/>
          <w:sz w:val="22"/>
          <w:lang w:val="tr-TR"/>
        </w:rPr>
      </w:pPr>
    </w:p>
    <w:p w14:paraId="27825AA4" w14:textId="77777777" w:rsidR="00A77A99" w:rsidRPr="00990ABF" w:rsidRDefault="00A77A99" w:rsidP="00FD6F18">
      <w:pPr>
        <w:tabs>
          <w:tab w:val="left" w:pos="3445"/>
        </w:tabs>
        <w:ind w:firstLine="0"/>
        <w:rPr>
          <w:rFonts w:cs="Times New Roman"/>
          <w:sz w:val="22"/>
          <w:lang w:val="tr-TR"/>
        </w:rPr>
      </w:pPr>
    </w:p>
    <w:p w14:paraId="4EDC1334" w14:textId="77777777" w:rsidR="001A74DF" w:rsidRPr="00BF6D83" w:rsidRDefault="001A74DF" w:rsidP="001A74DF">
      <w:pPr>
        <w:pageBreakBefore/>
        <w:ind w:firstLine="0"/>
        <w:jc w:val="center"/>
        <w:rPr>
          <w:rFonts w:cs="Times New Roman"/>
          <w:b/>
          <w:sz w:val="22"/>
        </w:rPr>
      </w:pPr>
      <w:r>
        <w:rPr>
          <w:rFonts w:cs="Times New Roman"/>
          <w:b/>
          <w:sz w:val="22"/>
        </w:rPr>
        <w:lastRenderedPageBreak/>
        <w:t>S.S. AMASYA İLİ GÜMÜŞHACIKÖY İLÇESİ ALTI KÖY ELETKRİK ENERJİSİ ÜRETİM VE TÜKETİM KOOPERATİFİ</w:t>
      </w:r>
    </w:p>
    <w:p w14:paraId="6BD9929F" w14:textId="77777777" w:rsidR="001A74DF" w:rsidRPr="007616EF" w:rsidRDefault="001A74DF" w:rsidP="001A74DF">
      <w:pPr>
        <w:ind w:firstLine="0"/>
        <w:jc w:val="center"/>
        <w:rPr>
          <w:rFonts w:cs="Times New Roman"/>
          <w:b/>
          <w:sz w:val="22"/>
        </w:rPr>
      </w:pPr>
      <w:r>
        <w:rPr>
          <w:rFonts w:cs="Times New Roman"/>
          <w:b/>
          <w:sz w:val="22"/>
        </w:rPr>
        <w:t>ALTI KÖY YENİLENEBİLİR ENERJİ EKSENLİ</w:t>
      </w:r>
      <w:r w:rsidRPr="007616EF">
        <w:rPr>
          <w:rFonts w:cs="Times New Roman"/>
          <w:b/>
          <w:sz w:val="22"/>
        </w:rPr>
        <w:t xml:space="preserve"> GE</w:t>
      </w:r>
      <w:r>
        <w:rPr>
          <w:rFonts w:cs="Times New Roman"/>
          <w:b/>
          <w:sz w:val="22"/>
        </w:rPr>
        <w:t>LİŞİM VE TARIMDA DÖNÜŞÜM PROJESİ</w:t>
      </w:r>
    </w:p>
    <w:p w14:paraId="14DACAB6" w14:textId="77777777" w:rsidR="001A74DF" w:rsidRPr="00BF6D83" w:rsidRDefault="001A74DF" w:rsidP="001A74DF">
      <w:pPr>
        <w:ind w:firstLine="0"/>
        <w:jc w:val="center"/>
        <w:rPr>
          <w:rFonts w:cs="Times New Roman"/>
          <w:b/>
          <w:sz w:val="22"/>
        </w:rPr>
      </w:pPr>
      <w:r w:rsidRPr="00BF6D83">
        <w:rPr>
          <w:rFonts w:cs="Times New Roman"/>
          <w:b/>
          <w:sz w:val="22"/>
        </w:rPr>
        <w:t>TEKNİK ŞARTNAMESİ</w:t>
      </w:r>
    </w:p>
    <w:p w14:paraId="289F5FCA" w14:textId="77777777" w:rsidR="001A74DF" w:rsidRPr="00BF6D83" w:rsidRDefault="001A74DF" w:rsidP="001A74DF">
      <w:pPr>
        <w:ind w:firstLine="0"/>
        <w:jc w:val="center"/>
        <w:rPr>
          <w:rFonts w:cs="Times New Roman"/>
          <w:b/>
          <w:caps/>
          <w:sz w:val="22"/>
        </w:rPr>
      </w:pPr>
    </w:p>
    <w:p w14:paraId="052AA0A7" w14:textId="77777777" w:rsidR="001A74DF" w:rsidRPr="00BF6D83" w:rsidRDefault="001A74DF" w:rsidP="001A74DF">
      <w:pPr>
        <w:ind w:firstLine="0"/>
        <w:jc w:val="center"/>
        <w:rPr>
          <w:rFonts w:cs="Times New Roman"/>
          <w:b/>
          <w:caps/>
          <w:sz w:val="22"/>
        </w:rPr>
      </w:pPr>
      <w:r w:rsidRPr="00BF6D83">
        <w:rPr>
          <w:rFonts w:cs="Times New Roman"/>
          <w:b/>
          <w:sz w:val="22"/>
        </w:rPr>
        <w:t>LOT-</w:t>
      </w:r>
      <w:r>
        <w:rPr>
          <w:rFonts w:cs="Times New Roman"/>
          <w:b/>
          <w:sz w:val="22"/>
        </w:rPr>
        <w:t>3</w:t>
      </w:r>
    </w:p>
    <w:p w14:paraId="4F61D918" w14:textId="77777777" w:rsidR="001A74DF" w:rsidRPr="00BF6D83" w:rsidRDefault="001A74DF" w:rsidP="001A74DF">
      <w:pPr>
        <w:ind w:firstLine="0"/>
        <w:jc w:val="center"/>
        <w:rPr>
          <w:rFonts w:cs="Times New Roman"/>
          <w:b/>
          <w:caps/>
          <w:sz w:val="22"/>
        </w:rPr>
      </w:pPr>
    </w:p>
    <w:p w14:paraId="77D250EC" w14:textId="77777777" w:rsidR="001A74DF" w:rsidRPr="00BF6D83" w:rsidRDefault="001A74DF" w:rsidP="001A74DF">
      <w:pPr>
        <w:ind w:firstLine="0"/>
        <w:rPr>
          <w:rFonts w:cs="Times New Roman"/>
          <w:b/>
          <w:caps/>
          <w:sz w:val="22"/>
        </w:rPr>
      </w:pPr>
    </w:p>
    <w:p w14:paraId="5A775A74" w14:textId="77777777" w:rsidR="001A74DF" w:rsidRPr="007D57AE" w:rsidRDefault="001A74DF" w:rsidP="001A74DF">
      <w:pPr>
        <w:pStyle w:val="Balk3"/>
        <w:jc w:val="center"/>
        <w:rPr>
          <w:sz w:val="22"/>
        </w:rPr>
      </w:pPr>
      <w:r w:rsidRPr="001A74DF">
        <w:rPr>
          <w:sz w:val="22"/>
        </w:rPr>
        <w:t>42 ADET SULAMA KUYUSUNDA KULLANILMAK ÜZERE ONLİNE KUYU TAKİP VE SULAMA OTOMAS</w:t>
      </w:r>
      <w:r w:rsidR="00EE489C">
        <w:rPr>
          <w:sz w:val="22"/>
        </w:rPr>
        <w:t>YON SİSTEMİ VE DEVREYE ALINMASI</w:t>
      </w:r>
    </w:p>
    <w:p w14:paraId="2FD6038F" w14:textId="77777777" w:rsidR="001A74DF" w:rsidRPr="00BF6D83" w:rsidRDefault="001A74DF" w:rsidP="001A74DF">
      <w:pPr>
        <w:spacing w:after="120"/>
        <w:rPr>
          <w:rFonts w:cs="Times New Roman"/>
          <w:b/>
          <w:sz w:val="22"/>
        </w:rPr>
      </w:pPr>
    </w:p>
    <w:p w14:paraId="4053629C" w14:textId="77777777" w:rsidR="001A74DF" w:rsidRPr="00BF6D83" w:rsidRDefault="001A74DF" w:rsidP="001A74DF">
      <w:pPr>
        <w:spacing w:after="120"/>
        <w:rPr>
          <w:rFonts w:cs="Times New Roman"/>
          <w:sz w:val="22"/>
        </w:rPr>
      </w:pPr>
      <w:r w:rsidRPr="00BF6D83">
        <w:rPr>
          <w:rFonts w:cs="Times New Roman"/>
          <w:b/>
          <w:sz w:val="22"/>
        </w:rPr>
        <w:t>Sözleşme başlığı</w:t>
      </w:r>
      <w:r w:rsidRPr="00BF6D83">
        <w:rPr>
          <w:rFonts w:cs="Times New Roman"/>
          <w:b/>
          <w:sz w:val="22"/>
        </w:rPr>
        <w:tab/>
        <w:t>:</w:t>
      </w:r>
      <w:r>
        <w:rPr>
          <w:rFonts w:cs="Times New Roman"/>
          <w:sz w:val="22"/>
        </w:rPr>
        <w:t xml:space="preserve"> </w:t>
      </w:r>
      <w:r w:rsidRPr="00A7414E">
        <w:rPr>
          <w:rFonts w:cs="Times New Roman"/>
          <w:sz w:val="22"/>
        </w:rPr>
        <w:t>Altı Köy Yenilenebilir Enerji Eksenli Gelişim ve Tarımda Dönüşüm Projesi</w:t>
      </w:r>
      <w:r w:rsidRPr="00BF6D83">
        <w:rPr>
          <w:rFonts w:cs="Times New Roman"/>
          <w:sz w:val="22"/>
        </w:rPr>
        <w:t xml:space="preserve"> Mal Alım İşi  </w:t>
      </w:r>
    </w:p>
    <w:p w14:paraId="59FAD675" w14:textId="77777777" w:rsidR="001A74DF" w:rsidRPr="00BF6D83" w:rsidRDefault="001A74DF" w:rsidP="001A74DF">
      <w:pPr>
        <w:spacing w:after="120"/>
        <w:rPr>
          <w:rFonts w:cs="Times New Roman"/>
          <w:sz w:val="22"/>
        </w:rPr>
      </w:pPr>
      <w:r w:rsidRPr="00BF6D83">
        <w:rPr>
          <w:rFonts w:cs="Times New Roman"/>
          <w:b/>
          <w:sz w:val="22"/>
        </w:rPr>
        <w:t>Yayın Referansı</w:t>
      </w:r>
      <w:r w:rsidRPr="00BF6D83">
        <w:rPr>
          <w:rFonts w:cs="Times New Roman"/>
          <w:b/>
          <w:sz w:val="22"/>
        </w:rPr>
        <w:tab/>
        <w:t>:</w:t>
      </w:r>
      <w:r w:rsidRPr="00BF6D83">
        <w:rPr>
          <w:rFonts w:cs="Times New Roman"/>
          <w:sz w:val="22"/>
        </w:rPr>
        <w:t xml:space="preserve"> </w:t>
      </w:r>
      <w:r w:rsidRPr="00A8135B">
        <w:rPr>
          <w:sz w:val="20"/>
          <w:szCs w:val="20"/>
          <w:lang w:val="tr-TR"/>
        </w:rPr>
        <w:t>TR83/18/GPD/01-01</w:t>
      </w:r>
    </w:p>
    <w:p w14:paraId="070233E7" w14:textId="77777777" w:rsidR="001A74DF" w:rsidRPr="00BF6D83" w:rsidRDefault="001A74DF" w:rsidP="001A74DF">
      <w:pPr>
        <w:spacing w:after="120"/>
        <w:rPr>
          <w:rFonts w:cs="Times New Roman"/>
          <w:b/>
          <w:sz w:val="22"/>
        </w:rPr>
      </w:pPr>
      <w:r w:rsidRPr="00BF6D83">
        <w:rPr>
          <w:rFonts w:cs="Times New Roman"/>
          <w:b/>
          <w:sz w:val="22"/>
        </w:rPr>
        <w:t>1. Genel Tanım</w:t>
      </w:r>
    </w:p>
    <w:p w14:paraId="7A8DDFE2" w14:textId="77777777" w:rsidR="001A74DF" w:rsidRPr="00BF6D83" w:rsidRDefault="001A74DF" w:rsidP="001A74DF">
      <w:pPr>
        <w:spacing w:after="120"/>
        <w:rPr>
          <w:rFonts w:cs="Times New Roman"/>
          <w:sz w:val="22"/>
        </w:rPr>
      </w:pPr>
      <w:r w:rsidRPr="00BF6D83">
        <w:rPr>
          <w:rFonts w:cs="Times New Roman"/>
          <w:sz w:val="22"/>
        </w:rPr>
        <w:t>“</w:t>
      </w:r>
      <w:r w:rsidRPr="00A7414E">
        <w:rPr>
          <w:rFonts w:cs="Times New Roman"/>
          <w:sz w:val="22"/>
        </w:rPr>
        <w:t>Altı Köy Yenilenebilir Enerji Eksenli Gelişim ve Tarımda Dönüşüm Projesi</w:t>
      </w:r>
      <w:r>
        <w:rPr>
          <w:rFonts w:cs="Times New Roman"/>
          <w:sz w:val="22"/>
        </w:rPr>
        <w:t xml:space="preserve">" </w:t>
      </w:r>
      <w:r w:rsidRPr="00BF6D83">
        <w:rPr>
          <w:rFonts w:cs="Times New Roman"/>
          <w:sz w:val="22"/>
        </w:rPr>
        <w:t xml:space="preserve">ile </w:t>
      </w:r>
      <w:r>
        <w:rPr>
          <w:rFonts w:cs="Times New Roman"/>
          <w:sz w:val="22"/>
        </w:rPr>
        <w:t xml:space="preserve">bölgede verimlilik ve tarımsal rekabetin güçlendirilmesi, ortak makine parkı oluşturarak çiftçilerin yem bitkileri hasat ve muhafaza şartlarının iyileştirilerek hayvancılık faaliyetlerine destek olması, akıllı ve verimli pompa sistemleri ile çiftçilerin su kullanımına yönelik maliyetlerinin azaltılması ve uygulama faaliyetlerinin kolay yönetilebilir olması hedeflenmektedir. </w:t>
      </w:r>
      <w:r w:rsidRPr="00BF6D83">
        <w:rPr>
          <w:rFonts w:cs="Times New Roman"/>
          <w:sz w:val="22"/>
        </w:rPr>
        <w:t xml:space="preserve">Projenin finansmanı Orta Karadeniz Kalkınma Ajansı Güdümlü Proje Destek Programı kapsamında sağlanacaktır. </w:t>
      </w:r>
    </w:p>
    <w:p w14:paraId="2FD2DF6F" w14:textId="77777777" w:rsidR="00A77A99" w:rsidRPr="00990ABF" w:rsidRDefault="00A77A99" w:rsidP="00A77A99">
      <w:pPr>
        <w:spacing w:after="120"/>
        <w:rPr>
          <w:rFonts w:cs="Times New Roman"/>
          <w:b/>
          <w:sz w:val="22"/>
        </w:rPr>
      </w:pPr>
    </w:p>
    <w:p w14:paraId="47D26264" w14:textId="77777777" w:rsidR="00A77A99" w:rsidRPr="00990ABF" w:rsidRDefault="00A77A99" w:rsidP="00A77A99">
      <w:pPr>
        <w:spacing w:after="120"/>
        <w:ind w:hanging="33"/>
        <w:rPr>
          <w:rFonts w:cs="Times New Roman"/>
          <w:b/>
          <w:sz w:val="22"/>
        </w:rPr>
      </w:pPr>
      <w:r w:rsidRPr="00990ABF">
        <w:rPr>
          <w:rFonts w:cs="Times New Roman"/>
          <w:b/>
          <w:sz w:val="22"/>
        </w:rPr>
        <w:t>2. Tedarik Edilecek Mallar, Teknik Özellikleri ve Miktarı</w:t>
      </w:r>
    </w:p>
    <w:p w14:paraId="6D157197" w14:textId="77777777" w:rsidR="00A77A99" w:rsidRPr="00990ABF" w:rsidRDefault="00A77A99" w:rsidP="00A77A99">
      <w:pPr>
        <w:spacing w:after="120"/>
        <w:ind w:hanging="33"/>
        <w:rPr>
          <w:rFonts w:cs="Times New Roman"/>
          <w:b/>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089"/>
        <w:gridCol w:w="1021"/>
      </w:tblGrid>
      <w:tr w:rsidR="00A77A99" w:rsidRPr="00990ABF" w14:paraId="5E0C94B4" w14:textId="77777777" w:rsidTr="00A77A99">
        <w:trPr>
          <w:cantSplit/>
          <w:trHeight w:val="278"/>
          <w:tblHeader/>
        </w:trPr>
        <w:tc>
          <w:tcPr>
            <w:tcW w:w="952" w:type="dxa"/>
            <w:shd w:val="pct5" w:color="auto" w:fill="FFFFFF"/>
          </w:tcPr>
          <w:p w14:paraId="6AB390D5" w14:textId="77777777" w:rsidR="00A77A99" w:rsidRPr="00990ABF" w:rsidRDefault="00A77A99" w:rsidP="00A77A99">
            <w:pPr>
              <w:spacing w:after="120"/>
              <w:ind w:firstLine="0"/>
              <w:jc w:val="center"/>
              <w:rPr>
                <w:rFonts w:cs="Times New Roman"/>
                <w:b/>
                <w:sz w:val="22"/>
              </w:rPr>
            </w:pPr>
            <w:r w:rsidRPr="00990ABF">
              <w:rPr>
                <w:rFonts w:cs="Times New Roman"/>
                <w:b/>
                <w:sz w:val="22"/>
              </w:rPr>
              <w:t>A</w:t>
            </w:r>
          </w:p>
        </w:tc>
        <w:tc>
          <w:tcPr>
            <w:tcW w:w="7089" w:type="dxa"/>
            <w:shd w:val="pct5" w:color="auto" w:fill="FFFFFF"/>
          </w:tcPr>
          <w:p w14:paraId="05C839A3" w14:textId="77777777" w:rsidR="00A77A99" w:rsidRPr="00990ABF" w:rsidRDefault="00A77A99" w:rsidP="00A77A99">
            <w:pPr>
              <w:spacing w:after="120"/>
              <w:ind w:firstLine="0"/>
              <w:jc w:val="left"/>
              <w:rPr>
                <w:rFonts w:cs="Times New Roman"/>
                <w:b/>
                <w:sz w:val="22"/>
              </w:rPr>
            </w:pPr>
            <w:r w:rsidRPr="00990ABF">
              <w:rPr>
                <w:rFonts w:cs="Times New Roman"/>
                <w:b/>
                <w:sz w:val="22"/>
              </w:rPr>
              <w:t>B</w:t>
            </w:r>
          </w:p>
        </w:tc>
        <w:tc>
          <w:tcPr>
            <w:tcW w:w="1021" w:type="dxa"/>
            <w:shd w:val="pct5" w:color="auto" w:fill="FFFFFF"/>
          </w:tcPr>
          <w:p w14:paraId="6D57D829" w14:textId="77777777" w:rsidR="00A77A99" w:rsidRPr="00990ABF" w:rsidRDefault="00A77A99" w:rsidP="00A77A99">
            <w:pPr>
              <w:spacing w:after="120"/>
              <w:ind w:firstLine="0"/>
              <w:jc w:val="center"/>
              <w:rPr>
                <w:rFonts w:cs="Times New Roman"/>
                <w:b/>
                <w:sz w:val="22"/>
              </w:rPr>
            </w:pPr>
            <w:r w:rsidRPr="00990ABF">
              <w:rPr>
                <w:rFonts w:cs="Times New Roman"/>
                <w:b/>
                <w:sz w:val="22"/>
              </w:rPr>
              <w:t>C</w:t>
            </w:r>
          </w:p>
        </w:tc>
      </w:tr>
      <w:tr w:rsidR="00A77A99" w:rsidRPr="00990ABF" w14:paraId="2063B60F" w14:textId="77777777" w:rsidTr="00A77A99">
        <w:trPr>
          <w:cantSplit/>
          <w:trHeight w:val="576"/>
          <w:tblHeader/>
        </w:trPr>
        <w:tc>
          <w:tcPr>
            <w:tcW w:w="952" w:type="dxa"/>
            <w:shd w:val="pct5" w:color="auto" w:fill="FFFFFF"/>
            <w:vAlign w:val="center"/>
          </w:tcPr>
          <w:p w14:paraId="23B1A851" w14:textId="77777777" w:rsidR="00A77A99" w:rsidRPr="00990ABF" w:rsidRDefault="00A77A99" w:rsidP="00A77A99">
            <w:pPr>
              <w:ind w:firstLine="0"/>
              <w:jc w:val="center"/>
              <w:rPr>
                <w:rFonts w:cs="Times New Roman"/>
                <w:b/>
                <w:sz w:val="22"/>
              </w:rPr>
            </w:pPr>
            <w:r w:rsidRPr="00990ABF">
              <w:rPr>
                <w:rFonts w:cs="Times New Roman"/>
                <w:b/>
                <w:sz w:val="22"/>
              </w:rPr>
              <w:t>Sıra No</w:t>
            </w:r>
          </w:p>
        </w:tc>
        <w:tc>
          <w:tcPr>
            <w:tcW w:w="7089" w:type="dxa"/>
            <w:shd w:val="pct5" w:color="auto" w:fill="FFFFFF"/>
            <w:vAlign w:val="center"/>
          </w:tcPr>
          <w:p w14:paraId="7192E69E" w14:textId="77777777" w:rsidR="00A77A99" w:rsidRPr="00990ABF" w:rsidRDefault="00A77A99" w:rsidP="00A77A99">
            <w:pPr>
              <w:ind w:firstLine="0"/>
              <w:jc w:val="left"/>
              <w:rPr>
                <w:rFonts w:cs="Times New Roman"/>
                <w:b/>
                <w:sz w:val="22"/>
              </w:rPr>
            </w:pPr>
            <w:r w:rsidRPr="00990ABF">
              <w:rPr>
                <w:rFonts w:cs="Times New Roman"/>
                <w:b/>
                <w:sz w:val="22"/>
              </w:rPr>
              <w:t>Teknik Özellikler</w:t>
            </w:r>
          </w:p>
        </w:tc>
        <w:tc>
          <w:tcPr>
            <w:tcW w:w="1021" w:type="dxa"/>
            <w:shd w:val="pct5" w:color="auto" w:fill="FFFFFF"/>
            <w:vAlign w:val="center"/>
          </w:tcPr>
          <w:p w14:paraId="2BA62845" w14:textId="77777777" w:rsidR="00A77A99" w:rsidRPr="00990ABF" w:rsidRDefault="00A77A99" w:rsidP="00A77A99">
            <w:pPr>
              <w:ind w:firstLine="0"/>
              <w:jc w:val="center"/>
              <w:rPr>
                <w:rFonts w:cs="Times New Roman"/>
                <w:b/>
                <w:sz w:val="22"/>
              </w:rPr>
            </w:pPr>
            <w:r w:rsidRPr="00990ABF">
              <w:rPr>
                <w:rFonts w:cs="Times New Roman"/>
                <w:b/>
                <w:sz w:val="22"/>
              </w:rPr>
              <w:t>Miktar</w:t>
            </w:r>
          </w:p>
        </w:tc>
      </w:tr>
      <w:tr w:rsidR="00A77A99" w:rsidRPr="00990ABF" w14:paraId="0643A417" w14:textId="77777777" w:rsidTr="00A77A99">
        <w:trPr>
          <w:cantSplit/>
          <w:trHeight w:val="278"/>
          <w:tblHeader/>
        </w:trPr>
        <w:tc>
          <w:tcPr>
            <w:tcW w:w="952" w:type="dxa"/>
            <w:shd w:val="clear" w:color="auto" w:fill="auto"/>
          </w:tcPr>
          <w:p w14:paraId="2C4C32DE" w14:textId="77777777" w:rsidR="00A77A99" w:rsidRPr="00990ABF" w:rsidRDefault="00A77A99" w:rsidP="00A77A99">
            <w:pPr>
              <w:spacing w:after="120"/>
              <w:ind w:firstLine="0"/>
              <w:jc w:val="center"/>
              <w:rPr>
                <w:rFonts w:cs="Times New Roman"/>
                <w:b/>
                <w:sz w:val="22"/>
              </w:rPr>
            </w:pPr>
            <w:r w:rsidRPr="00990ABF">
              <w:rPr>
                <w:rFonts w:cs="Times New Roman"/>
                <w:b/>
                <w:sz w:val="22"/>
              </w:rPr>
              <w:t>1</w:t>
            </w:r>
          </w:p>
        </w:tc>
        <w:tc>
          <w:tcPr>
            <w:tcW w:w="7089" w:type="dxa"/>
            <w:shd w:val="clear" w:color="auto" w:fill="auto"/>
          </w:tcPr>
          <w:p w14:paraId="02484B30" w14:textId="77777777" w:rsidR="00A77A99" w:rsidRPr="00990ABF" w:rsidRDefault="001A74DF" w:rsidP="001A74DF">
            <w:pPr>
              <w:autoSpaceDE w:val="0"/>
              <w:autoSpaceDN w:val="0"/>
              <w:spacing w:beforeLines="40" w:before="96" w:afterLines="40" w:after="96"/>
              <w:ind w:right="72" w:firstLine="0"/>
              <w:jc w:val="left"/>
              <w:rPr>
                <w:rFonts w:cs="Times New Roman"/>
                <w:b/>
                <w:caps/>
                <w:sz w:val="22"/>
              </w:rPr>
            </w:pPr>
            <w:r>
              <w:rPr>
                <w:rFonts w:cs="Times New Roman"/>
                <w:b/>
                <w:caps/>
                <w:sz w:val="22"/>
              </w:rPr>
              <w:t>kuyu takip ve otomasyon sistemi</w:t>
            </w:r>
          </w:p>
        </w:tc>
        <w:tc>
          <w:tcPr>
            <w:tcW w:w="1021" w:type="dxa"/>
            <w:shd w:val="clear" w:color="auto" w:fill="auto"/>
          </w:tcPr>
          <w:p w14:paraId="2A79306E" w14:textId="77777777" w:rsidR="00A77A99" w:rsidRPr="00990ABF" w:rsidRDefault="001A74DF" w:rsidP="00A77A99">
            <w:pPr>
              <w:spacing w:after="120"/>
              <w:ind w:firstLine="0"/>
              <w:jc w:val="center"/>
              <w:rPr>
                <w:rFonts w:cs="Times New Roman"/>
                <w:b/>
                <w:sz w:val="22"/>
              </w:rPr>
            </w:pPr>
            <w:r>
              <w:rPr>
                <w:rFonts w:cs="Times New Roman"/>
                <w:b/>
                <w:sz w:val="22"/>
              </w:rPr>
              <w:t>42</w:t>
            </w:r>
            <w:r w:rsidR="00A77A99" w:rsidRPr="00990ABF">
              <w:rPr>
                <w:rFonts w:cs="Times New Roman"/>
                <w:b/>
                <w:sz w:val="22"/>
              </w:rPr>
              <w:t xml:space="preserve"> Adet</w:t>
            </w:r>
          </w:p>
        </w:tc>
      </w:tr>
    </w:tbl>
    <w:p w14:paraId="3DEBCDF8" w14:textId="75FD6472" w:rsidR="009B052A" w:rsidRPr="009B052A" w:rsidRDefault="009B052A" w:rsidP="009B052A">
      <w:pPr>
        <w:ind w:firstLine="0"/>
        <w:rPr>
          <w:rFonts w:eastAsiaTheme="majorEastAsia" w:cstheme="majorBidi"/>
          <w:b/>
          <w:bCs/>
          <w:sz w:val="22"/>
        </w:rPr>
      </w:pPr>
    </w:p>
    <w:p w14:paraId="1A49797D" w14:textId="34BBD230" w:rsidR="009B052A" w:rsidRPr="009B052A" w:rsidRDefault="009B052A" w:rsidP="009B052A">
      <w:pPr>
        <w:rPr>
          <w:rFonts w:eastAsiaTheme="majorEastAsia" w:cstheme="majorBidi"/>
          <w:b/>
          <w:bCs/>
          <w:sz w:val="22"/>
        </w:rPr>
      </w:pPr>
      <w:r>
        <w:rPr>
          <w:rFonts w:eastAsiaTheme="majorEastAsia" w:cstheme="majorBidi"/>
          <w:b/>
          <w:bCs/>
          <w:sz w:val="22"/>
        </w:rPr>
        <w:t>1.1.</w:t>
      </w:r>
      <w:r w:rsidRPr="009B052A">
        <w:rPr>
          <w:rFonts w:eastAsiaTheme="majorEastAsia" w:cstheme="majorBidi"/>
          <w:b/>
          <w:bCs/>
          <w:sz w:val="22"/>
        </w:rPr>
        <w:t xml:space="preserve"> TANIM:</w:t>
      </w:r>
    </w:p>
    <w:p w14:paraId="0FC67473" w14:textId="77777777" w:rsidR="009B052A" w:rsidRPr="009B052A" w:rsidRDefault="009B052A" w:rsidP="009B052A">
      <w:pPr>
        <w:rPr>
          <w:rFonts w:cs="Times New Roman"/>
          <w:sz w:val="22"/>
        </w:rPr>
      </w:pPr>
      <w:r w:rsidRPr="009B052A">
        <w:rPr>
          <w:rFonts w:cs="Times New Roman"/>
          <w:sz w:val="22"/>
        </w:rPr>
        <w:t>Sahada bulunan sulama kuyularının kullanıcılar tarafından “ön ödemeli” veya “sonra ödemeli” olarak kontrol edilebilmesini sağlayan, uygulamaya özel cihazlar ile bağımsız olarak yönetimini kolaylaştıran ve kuyu kontrol işlemleri için temassız akıllı kartların/boncukların kullanıldığı kuyu yönetim sistemidir.</w:t>
      </w:r>
    </w:p>
    <w:p w14:paraId="4B6E108E" w14:textId="247B5248" w:rsidR="009B052A" w:rsidRPr="009B052A" w:rsidRDefault="009B052A" w:rsidP="009B052A">
      <w:pPr>
        <w:rPr>
          <w:rFonts w:eastAsiaTheme="majorEastAsia" w:cstheme="majorBidi"/>
          <w:b/>
          <w:bCs/>
          <w:sz w:val="22"/>
        </w:rPr>
      </w:pPr>
      <w:r>
        <w:rPr>
          <w:rFonts w:eastAsiaTheme="majorEastAsia" w:cstheme="majorBidi"/>
          <w:b/>
          <w:bCs/>
          <w:sz w:val="22"/>
        </w:rPr>
        <w:t>1.2.</w:t>
      </w:r>
      <w:r w:rsidRPr="009B052A">
        <w:rPr>
          <w:rFonts w:eastAsiaTheme="majorEastAsia" w:cstheme="majorBidi"/>
          <w:b/>
          <w:bCs/>
          <w:sz w:val="22"/>
        </w:rPr>
        <w:t xml:space="preserve"> AMAÇ:</w:t>
      </w:r>
    </w:p>
    <w:p w14:paraId="587DFAF1" w14:textId="77777777" w:rsidR="009B052A" w:rsidRPr="009B052A" w:rsidRDefault="009B052A" w:rsidP="009B052A">
      <w:pPr>
        <w:rPr>
          <w:rFonts w:cs="Times New Roman"/>
          <w:sz w:val="22"/>
        </w:rPr>
      </w:pPr>
      <w:r w:rsidRPr="009B052A">
        <w:rPr>
          <w:rFonts w:cs="Times New Roman"/>
          <w:sz w:val="22"/>
        </w:rPr>
        <w:t>Paylaşımlı kullanımdaki tarımsal sulama kuyularının önceden yapılan planlara uygun olarak kullanılmasını sağlayarak, geçmişe dönük ödeme ve kullanım bilgilerinin eksiksiz şekilde raporlanması ile haksız ve gereksiz kullanımın önüne geçmektir.</w:t>
      </w:r>
    </w:p>
    <w:p w14:paraId="3FC46F48" w14:textId="77777777" w:rsidR="009B052A" w:rsidRDefault="009B052A" w:rsidP="009B052A">
      <w:pPr>
        <w:rPr>
          <w:rFonts w:eastAsiaTheme="majorEastAsia" w:cstheme="majorBidi"/>
          <w:b/>
          <w:bCs/>
        </w:rPr>
      </w:pPr>
    </w:p>
    <w:p w14:paraId="7410C3D8" w14:textId="2A105BA4" w:rsidR="009B052A" w:rsidRPr="009B052A" w:rsidRDefault="009B052A" w:rsidP="009B052A">
      <w:pPr>
        <w:rPr>
          <w:rFonts w:eastAsiaTheme="majorEastAsia" w:cstheme="majorBidi"/>
          <w:b/>
          <w:bCs/>
          <w:sz w:val="22"/>
        </w:rPr>
      </w:pPr>
      <w:r>
        <w:rPr>
          <w:rFonts w:eastAsiaTheme="majorEastAsia" w:cstheme="majorBidi"/>
          <w:b/>
          <w:bCs/>
          <w:sz w:val="22"/>
        </w:rPr>
        <w:t>1.3.</w:t>
      </w:r>
      <w:r w:rsidRPr="009B052A">
        <w:rPr>
          <w:rFonts w:eastAsiaTheme="majorEastAsia" w:cstheme="majorBidi"/>
          <w:b/>
          <w:bCs/>
          <w:sz w:val="22"/>
        </w:rPr>
        <w:t xml:space="preserve"> ONLİNE KUYU TAKİP VE SULAMA OTOMASYON SİSTEMİ TEKNİK ŞARTNAMESİ</w:t>
      </w:r>
    </w:p>
    <w:p w14:paraId="42361C92"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Sistem merkez ve kuyu arasında online veya zorunlu hallerde offline olarak sorunsuz çalışmalıdır.</w:t>
      </w:r>
    </w:p>
    <w:p w14:paraId="30F2E47B"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lastRenderedPageBreak/>
        <w:t>Her üyeye benzersiz (kişiye özel) kart/boncuk tanımlanmalıdır.</w:t>
      </w:r>
    </w:p>
    <w:p w14:paraId="71341B8C"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Bir üyeye birden fazla kart/boncuk tanımlanabilmelidir.</w:t>
      </w:r>
    </w:p>
    <w:p w14:paraId="7711B408"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Üyelere verilecek kartlara izinsiz hiçbir şekilde bakiye ya da başka bir bilgi yüklemesi yapılamamalı ve yazmaya karşı korumalı temassız kartlar kullanılmalıdır.</w:t>
      </w:r>
    </w:p>
    <w:p w14:paraId="7D347F94"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Sistem üyelere tahsis edilen kartlarda herhangi bir veri tutmamalıdır.</w:t>
      </w:r>
    </w:p>
    <w:p w14:paraId="620F4786"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Sistem online olarak çalıştığında tüm kontrol internet sitesi ara yüzü veya cep telefonu uygulamaları üzerinden olmalıdır.</w:t>
      </w:r>
    </w:p>
    <w:p w14:paraId="7F37DC22"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Sistemi kullanmak için standart internet tarayıcıları yeterli olmalıdır. Özel bir bilgisayar yazılımı veya lisansı gerekli olmayacaktır.</w:t>
      </w:r>
    </w:p>
    <w:p w14:paraId="1D04F93E"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Sistem rezervasyon tabanlı çalışmalıdır.</w:t>
      </w:r>
    </w:p>
    <w:p w14:paraId="62DA80C9"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Ön ödemeli kullanımda, rezervasyon aşamasında bakiye kontrolü yapılmalıdır. Bakiyesi yetersiz kullanıcı için rezervasyon yapılmamalıdır.</w:t>
      </w:r>
    </w:p>
    <w:p w14:paraId="738B80E0"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Birden fazla rezervasyon yapıldığında, rezervasyonların toplam tutarı, kullanıcının bakiyesinden fazla olmamalıdır.</w:t>
      </w:r>
    </w:p>
    <w:p w14:paraId="49DBF3C1"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Rezervasyon sırası gelen kullanıcılar tahsis edilen kart/boncuk okutarak sulamayı başlatabilmelidir.</w:t>
      </w:r>
    </w:p>
    <w:p w14:paraId="16231FFD"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Rezervasyon sıraları yöneticilerin belirlediği şekilde işleme konmalı, kullanıcıların</w:t>
      </w:r>
      <w:r w:rsidRPr="009B052A">
        <w:rPr>
          <w:rFonts w:eastAsiaTheme="majorEastAsia" w:cstheme="majorBidi"/>
          <w:bCs/>
        </w:rPr>
        <w:t xml:space="preserve"> </w:t>
      </w:r>
      <w:r w:rsidRPr="009B052A">
        <w:rPr>
          <w:rFonts w:cs="Times New Roman"/>
          <w:sz w:val="22"/>
        </w:rPr>
        <w:t>sıralarını değiştirmesi mümkün olmamalıdır.</w:t>
      </w:r>
    </w:p>
    <w:p w14:paraId="5C8EDD76"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Kuyuda sadece sırası gelen kullanıcının sulaması başlatılabilmeli, sırası henüz gelmemiş kullanıcılar kart/boncuk okutsa dahi sulama başlatamamalıdır.</w:t>
      </w:r>
    </w:p>
    <w:p w14:paraId="6FD2ECAE"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Bir üye kendisine tanımlı kart veya kartlarla yetkisi dahilindeki tüm kuyuları kullanabilmeli, eğer rezervasyonu mevcutsa, hepsinde aynı anda sulama başlatabilmelidir.</w:t>
      </w:r>
    </w:p>
    <w:p w14:paraId="09CEAFDF"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Süresi dolan sulamalar otomatik olarak kapanmalı, kullanıcının kapatma işlemi için kuyu başına gitmesi zorunluluğu olmamalıdır.</w:t>
      </w:r>
    </w:p>
    <w:p w14:paraId="593DBDC6"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Yöneticiler online olarak kuyuları uzaktan çalıştırıp durdurabilmelidir.</w:t>
      </w:r>
    </w:p>
    <w:p w14:paraId="30A644E0"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Yöneticiler, çalışanları için alt kullanıcı tanımlayabilmelidir.</w:t>
      </w:r>
    </w:p>
    <w:p w14:paraId="75AD0716"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Yöneticiler, yönetim çalışanları arasından “Sulama Bekçisi” tayin edilebilmeli ve bekçi kullanıcısının kartı sıradaki sulamaları otomatik olarak başlatabilmelidir.</w:t>
      </w:r>
    </w:p>
    <w:p w14:paraId="09F5BC4D"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Yöneticiler, kullanıcılar için sisteme erişim hesabı ve şifresi tanımlanabilmelidir.</w:t>
      </w:r>
    </w:p>
    <w:p w14:paraId="33457944" w14:textId="77777777" w:rsidR="009B052A" w:rsidRP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Kullanıcılar, çalışanları için alt kullanıcı hesabı tanımlayabilmelidir.</w:t>
      </w:r>
    </w:p>
    <w:p w14:paraId="0B49EE63" w14:textId="6064EAAC" w:rsidR="009B052A" w:rsidRDefault="009B052A" w:rsidP="009B052A">
      <w:pPr>
        <w:pStyle w:val="ListeParagraf"/>
        <w:numPr>
          <w:ilvl w:val="0"/>
          <w:numId w:val="113"/>
        </w:numPr>
        <w:spacing w:before="0" w:after="160" w:line="259" w:lineRule="auto"/>
        <w:jc w:val="left"/>
        <w:rPr>
          <w:rFonts w:cs="Times New Roman"/>
          <w:sz w:val="22"/>
        </w:rPr>
      </w:pPr>
      <w:r w:rsidRPr="009B052A">
        <w:rPr>
          <w:rFonts w:cs="Times New Roman"/>
          <w:sz w:val="22"/>
        </w:rPr>
        <w:t>Tüm hesaplara ait bilgiler hem internet tarayıcı hem de cep telefonu uygulamasında geçerli olmalıdır.</w:t>
      </w:r>
    </w:p>
    <w:p w14:paraId="1A8BC325" w14:textId="77777777" w:rsidR="00F80648" w:rsidRDefault="00F80648" w:rsidP="00F80648">
      <w:pPr>
        <w:pStyle w:val="ListeParagraf"/>
        <w:spacing w:before="0" w:after="160" w:line="259" w:lineRule="auto"/>
        <w:ind w:firstLine="0"/>
        <w:jc w:val="left"/>
        <w:rPr>
          <w:rFonts w:cs="Times New Roman"/>
          <w:sz w:val="22"/>
        </w:rPr>
      </w:pPr>
    </w:p>
    <w:p w14:paraId="230905AF" w14:textId="77777777" w:rsidR="00F80648" w:rsidRPr="00F80648" w:rsidRDefault="00F80648" w:rsidP="00AC1777">
      <w:pPr>
        <w:pStyle w:val="ListeParagraf"/>
        <w:widowControl w:val="0"/>
        <w:autoSpaceDE w:val="0"/>
        <w:autoSpaceDN w:val="0"/>
        <w:adjustRightInd w:val="0"/>
        <w:spacing w:before="10" w:line="276" w:lineRule="auto"/>
        <w:ind w:firstLine="0"/>
        <w:rPr>
          <w:rFonts w:cs="Times New Roman"/>
          <w:b/>
          <w:bCs/>
          <w:sz w:val="22"/>
        </w:rPr>
      </w:pPr>
      <w:r w:rsidRPr="00F80648">
        <w:rPr>
          <w:rFonts w:cs="Times New Roman"/>
          <w:b/>
          <w:bCs/>
          <w:sz w:val="22"/>
        </w:rPr>
        <w:t>3. DİĞER HUSUSLAR</w:t>
      </w:r>
    </w:p>
    <w:p w14:paraId="2C2BCD7D" w14:textId="543EFF3E" w:rsidR="00F80648" w:rsidRPr="00F80648" w:rsidRDefault="00F80648" w:rsidP="00AC1777">
      <w:pPr>
        <w:pStyle w:val="ListeParagraf"/>
        <w:widowControl w:val="0"/>
        <w:autoSpaceDE w:val="0"/>
        <w:autoSpaceDN w:val="0"/>
        <w:adjustRightInd w:val="0"/>
        <w:spacing w:before="10" w:line="276" w:lineRule="auto"/>
        <w:ind w:firstLine="0"/>
        <w:rPr>
          <w:rFonts w:cs="Times New Roman"/>
          <w:color w:val="000000"/>
          <w:sz w:val="22"/>
        </w:rPr>
      </w:pPr>
      <w:r>
        <w:rPr>
          <w:rFonts w:cs="Times New Roman"/>
          <w:color w:val="000000"/>
          <w:sz w:val="22"/>
        </w:rPr>
        <w:t xml:space="preserve">1. </w:t>
      </w:r>
      <w:r w:rsidRPr="00F80648">
        <w:rPr>
          <w:rFonts w:cs="Times New Roman"/>
          <w:color w:val="000000"/>
          <w:sz w:val="22"/>
        </w:rPr>
        <w:t xml:space="preserve">Bu lot başlığı altındaki tüm makine ve cihazların teslimi, </w:t>
      </w:r>
      <w:r w:rsidR="000B53AA">
        <w:rPr>
          <w:rFonts w:cs="Times New Roman"/>
          <w:color w:val="000000"/>
          <w:sz w:val="22"/>
        </w:rPr>
        <w:t>çalışır ve montajı yapılmış halde İdare kooperatif tarafından yerleri gösterilecek olan Doluca, Eslemez, Güplüce, Çavuş, Çetmi ve Keçiköy’ündeki kuyu ve pompalara yapılacaktır.</w:t>
      </w:r>
    </w:p>
    <w:p w14:paraId="2776EFC1" w14:textId="77777777" w:rsidR="00F80648" w:rsidRPr="00F80648" w:rsidRDefault="00F80648" w:rsidP="00F80648">
      <w:pPr>
        <w:pStyle w:val="ListeParagraf"/>
        <w:widowControl w:val="0"/>
        <w:autoSpaceDE w:val="0"/>
        <w:autoSpaceDN w:val="0"/>
        <w:adjustRightInd w:val="0"/>
        <w:spacing w:before="10" w:line="276" w:lineRule="auto"/>
        <w:ind w:firstLine="0"/>
        <w:rPr>
          <w:rFonts w:cs="Times New Roman"/>
          <w:color w:val="000000"/>
          <w:sz w:val="22"/>
        </w:rPr>
      </w:pPr>
    </w:p>
    <w:p w14:paraId="57C105D1" w14:textId="77777777" w:rsidR="00F80648" w:rsidRPr="009B052A" w:rsidRDefault="00F80648" w:rsidP="00F80648">
      <w:pPr>
        <w:pStyle w:val="ListeParagraf"/>
        <w:spacing w:before="0" w:after="160" w:line="259" w:lineRule="auto"/>
        <w:ind w:firstLine="0"/>
        <w:jc w:val="left"/>
        <w:rPr>
          <w:rFonts w:cs="Times New Roman"/>
          <w:sz w:val="22"/>
        </w:rPr>
      </w:pPr>
    </w:p>
    <w:p w14:paraId="54179056" w14:textId="15C53F7A" w:rsidR="009B052A" w:rsidRPr="009B052A" w:rsidRDefault="009B052A" w:rsidP="009B052A">
      <w:pPr>
        <w:widowControl w:val="0"/>
        <w:autoSpaceDE w:val="0"/>
        <w:autoSpaceDN w:val="0"/>
        <w:adjustRightInd w:val="0"/>
        <w:spacing w:before="51" w:line="276" w:lineRule="auto"/>
        <w:ind w:firstLine="0"/>
        <w:rPr>
          <w:rFonts w:cs="Times New Roman"/>
          <w:sz w:val="22"/>
        </w:rPr>
      </w:pPr>
    </w:p>
    <w:p w14:paraId="79601E1A" w14:textId="77777777" w:rsidR="009400CE" w:rsidRPr="00051297" w:rsidRDefault="002D6E7D" w:rsidP="004E6476">
      <w:pPr>
        <w:ind w:firstLine="0"/>
        <w:jc w:val="center"/>
        <w:rPr>
          <w:b/>
          <w:color w:val="000000"/>
          <w:sz w:val="36"/>
          <w:szCs w:val="36"/>
          <w:lang w:val="tr-TR"/>
        </w:rPr>
      </w:pPr>
      <w:r w:rsidRPr="00A77A99">
        <w:rPr>
          <w:lang w:val="tr-TR"/>
        </w:rPr>
        <w:br w:type="page"/>
      </w:r>
      <w:r w:rsidR="004E6476" w:rsidRPr="00051297">
        <w:rPr>
          <w:b/>
          <w:color w:val="000000"/>
          <w:sz w:val="36"/>
          <w:szCs w:val="36"/>
          <w:lang w:val="tr-TR"/>
        </w:rPr>
        <w:lastRenderedPageBreak/>
        <w:t xml:space="preserve"> </w:t>
      </w:r>
    </w:p>
    <w:p w14:paraId="776FC02E"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52CA4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6CBF76C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83BAA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407AE3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5B327A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0624F1"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77C3E62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1612D4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812BEC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22EBFA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67B22D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CF45C49" w14:textId="77777777" w:rsidR="008A245A" w:rsidRPr="00051297" w:rsidRDefault="00CE1072" w:rsidP="00FD6F18">
      <w:pPr>
        <w:pStyle w:val="Balk2"/>
        <w:jc w:val="center"/>
        <w:rPr>
          <w:lang w:val="tr-TR"/>
        </w:rPr>
      </w:pPr>
      <w:bookmarkStart w:id="24" w:name="_Söz.Ek-3:_Teknik_Teklif"/>
      <w:bookmarkStart w:id="25" w:name="_Toc233021556"/>
      <w:bookmarkEnd w:id="24"/>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5"/>
    </w:p>
    <w:p w14:paraId="5585469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4F2FD0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8E1E96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DC3278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2D1029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75E62C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B0158E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DBC1DC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4CF84A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82001D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EF23C9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E0A3C6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9BBF7F6" w14:textId="77777777" w:rsidR="0075362B" w:rsidRPr="00051297" w:rsidRDefault="002D6E7D" w:rsidP="004E6476">
      <w:pPr>
        <w:overflowPunct w:val="0"/>
        <w:autoSpaceDE w:val="0"/>
        <w:autoSpaceDN w:val="0"/>
        <w:adjustRightInd w:val="0"/>
        <w:spacing w:after="120"/>
        <w:ind w:firstLine="0"/>
        <w:jc w:val="center"/>
        <w:textAlignment w:val="baseline"/>
        <w:rPr>
          <w:sz w:val="20"/>
          <w:szCs w:val="20"/>
          <w:lang w:val="tr-TR"/>
        </w:rPr>
      </w:pPr>
      <w:bookmarkStart w:id="26" w:name="_Toc188240402"/>
      <w:r w:rsidRPr="00051297">
        <w:rPr>
          <w:rStyle w:val="Balk1Char"/>
          <w:lang w:val="tr-TR"/>
        </w:rPr>
        <w:br w:type="page"/>
      </w:r>
      <w:bookmarkEnd w:id="26"/>
    </w:p>
    <w:p w14:paraId="2B246937" w14:textId="77777777" w:rsidR="005D4D70" w:rsidRPr="00051297" w:rsidRDefault="005D4D70" w:rsidP="005663B0">
      <w:pPr>
        <w:overflowPunct w:val="0"/>
        <w:autoSpaceDE w:val="0"/>
        <w:autoSpaceDN w:val="0"/>
        <w:adjustRightInd w:val="0"/>
        <w:spacing w:after="120"/>
        <w:ind w:firstLine="0"/>
        <w:jc w:val="right"/>
        <w:textAlignment w:val="baseline"/>
        <w:rPr>
          <w:b/>
          <w:bCs/>
          <w:lang w:val="tr-TR"/>
        </w:rPr>
      </w:pPr>
      <w:bookmarkStart w:id="27" w:name="_Toc232234027"/>
      <w:r w:rsidRPr="00051297">
        <w:rPr>
          <w:b/>
          <w:bCs/>
          <w:lang w:val="tr-TR"/>
        </w:rPr>
        <w:lastRenderedPageBreak/>
        <w:tab/>
        <w:t xml:space="preserve">      (Söz.</w:t>
      </w:r>
      <w:r w:rsidR="00404506" w:rsidRPr="00051297">
        <w:rPr>
          <w:b/>
          <w:bCs/>
          <w:lang w:val="tr-TR"/>
        </w:rPr>
        <w:t xml:space="preserve"> </w:t>
      </w:r>
      <w:r w:rsidRPr="00051297">
        <w:rPr>
          <w:b/>
          <w:bCs/>
          <w:lang w:val="tr-TR"/>
        </w:rPr>
        <w:t>EK: 3b)</w:t>
      </w:r>
      <w:bookmarkEnd w:id="27"/>
    </w:p>
    <w:p w14:paraId="2EE53C72"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2B4CB69C" w14:textId="77777777" w:rsidR="005663B0" w:rsidRPr="00051297" w:rsidRDefault="005663B0" w:rsidP="005663B0">
      <w:pPr>
        <w:ind w:firstLine="0"/>
        <w:jc w:val="center"/>
        <w:rPr>
          <w:b/>
          <w:sz w:val="20"/>
          <w:szCs w:val="20"/>
          <w:lang w:val="tr-TR"/>
        </w:rPr>
      </w:pPr>
      <w:r w:rsidRPr="00051297">
        <w:rPr>
          <w:b/>
          <w:sz w:val="20"/>
          <w:szCs w:val="20"/>
          <w:lang w:val="tr-TR"/>
        </w:rPr>
        <w:t>MAL ALIMI İÇİN TEKNİK TEKLİF FORMU</w:t>
      </w:r>
    </w:p>
    <w:p w14:paraId="3906464E" w14:textId="77777777" w:rsidR="005663B0" w:rsidRPr="00051297" w:rsidRDefault="005663B0" w:rsidP="005663B0">
      <w:pPr>
        <w:spacing w:after="120"/>
        <w:ind w:firstLine="0"/>
        <w:rPr>
          <w:sz w:val="20"/>
          <w:szCs w:val="20"/>
          <w:lang w:val="tr-TR"/>
        </w:rPr>
      </w:pPr>
    </w:p>
    <w:p w14:paraId="40C3EAB0" w14:textId="77777777" w:rsidR="005663B0" w:rsidRDefault="00D67501" w:rsidP="00BB2FCD">
      <w:pPr>
        <w:spacing w:after="120"/>
        <w:ind w:left="1560" w:hanging="1560"/>
        <w:rPr>
          <w:sz w:val="20"/>
          <w:szCs w:val="20"/>
          <w:lang w:val="tr-TR"/>
        </w:rPr>
      </w:pPr>
      <w:r>
        <w:rPr>
          <w:b/>
          <w:sz w:val="20"/>
          <w:szCs w:val="20"/>
          <w:lang w:val="tr-TR"/>
        </w:rPr>
        <w:t>Sözleşme başlığı</w:t>
      </w:r>
      <w:r w:rsidR="005663B0" w:rsidRPr="00912427">
        <w:rPr>
          <w:b/>
          <w:sz w:val="20"/>
          <w:szCs w:val="20"/>
          <w:lang w:val="tr-TR"/>
        </w:rPr>
        <w:t>:</w:t>
      </w:r>
      <w:r w:rsidR="005663B0" w:rsidRPr="00912427">
        <w:rPr>
          <w:sz w:val="20"/>
          <w:szCs w:val="20"/>
          <w:lang w:val="tr-TR"/>
        </w:rPr>
        <w:t xml:space="preserve"> </w:t>
      </w:r>
      <w:r>
        <w:rPr>
          <w:sz w:val="20"/>
          <w:szCs w:val="20"/>
          <w:lang w:val="tr-TR"/>
        </w:rPr>
        <w:t>S.S.Amasya İli Gümüşhacıköy İlçesi Altı Köy Elektrik Enerjii Üretim ve Tüketim Kooperatifi Mal Alım İşi</w:t>
      </w:r>
    </w:p>
    <w:p w14:paraId="370F3F4D" w14:textId="77777777" w:rsidR="00D67501" w:rsidRPr="00FD6F18" w:rsidRDefault="00BB2FCD" w:rsidP="00D67501">
      <w:pPr>
        <w:pStyle w:val="Balk3"/>
        <w:rPr>
          <w:sz w:val="22"/>
        </w:rPr>
      </w:pPr>
      <w:r w:rsidRPr="00912427">
        <w:rPr>
          <w:color w:val="000000"/>
          <w:sz w:val="20"/>
          <w:lang w:val="tr-TR"/>
        </w:rPr>
        <w:t>Lot başlığı:</w:t>
      </w:r>
      <w:r w:rsidR="00D67501" w:rsidRPr="00D67501">
        <w:rPr>
          <w:b w:val="0"/>
          <w:color w:val="000000"/>
          <w:sz w:val="20"/>
          <w:lang w:val="tr-TR"/>
        </w:rPr>
        <w:t>Tarim Ve Hayvancilik Faaliyetlerinde Kullanilmak Üzere 2 Adet 3 İpli Balya Makinesi,1 Adet 3 Metrelik Dik Freze (Rotovatör), 1 Adet 5 Tonluk Galvanizli Ve Santrifüjlü Çekilir Tip Su Tankeri Alimi</w:t>
      </w:r>
    </w:p>
    <w:p w14:paraId="5EFC2CE3" w14:textId="77777777" w:rsidR="00BB2FCD" w:rsidRPr="00912427" w:rsidRDefault="00BB2FCD" w:rsidP="00BB2FCD">
      <w:pPr>
        <w:pStyle w:val="KonuBal"/>
        <w:spacing w:after="120"/>
        <w:ind w:firstLine="0"/>
        <w:jc w:val="left"/>
        <w:rPr>
          <w:color w:val="000000"/>
          <w:sz w:val="20"/>
          <w:lang w:val="tr-TR"/>
        </w:rPr>
      </w:pPr>
    </w:p>
    <w:p w14:paraId="0B52D7FC" w14:textId="77777777" w:rsidR="005663B0" w:rsidRDefault="005663B0" w:rsidP="005663B0">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00D67501" w:rsidRPr="00D67501">
        <w:rPr>
          <w:sz w:val="20"/>
          <w:szCs w:val="20"/>
          <w:lang w:val="tr-TR"/>
        </w:rPr>
        <w:t xml:space="preserve"> </w:t>
      </w:r>
      <w:r w:rsidR="00D67501" w:rsidRPr="00A8135B">
        <w:rPr>
          <w:sz w:val="20"/>
          <w:szCs w:val="20"/>
          <w:lang w:val="tr-TR"/>
        </w:rPr>
        <w:t>TR83/18/GPD/01-01</w:t>
      </w:r>
    </w:p>
    <w:p w14:paraId="04349805" w14:textId="77777777" w:rsidR="005663B0" w:rsidRPr="00051297" w:rsidRDefault="005663B0" w:rsidP="005663B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70B8B781" w14:textId="77777777" w:rsidR="005663B0" w:rsidRPr="00051297" w:rsidRDefault="005663B0" w:rsidP="005663B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663B0" w:rsidRPr="00051297" w14:paraId="63233351" w14:textId="77777777" w:rsidTr="001E4939">
        <w:trPr>
          <w:cantSplit/>
          <w:trHeight w:val="310"/>
          <w:tblHeader/>
        </w:trPr>
        <w:tc>
          <w:tcPr>
            <w:tcW w:w="756" w:type="dxa"/>
            <w:shd w:val="pct10" w:color="auto" w:fill="auto"/>
            <w:vAlign w:val="center"/>
          </w:tcPr>
          <w:p w14:paraId="7964B8D6" w14:textId="77777777" w:rsidR="005663B0" w:rsidRPr="00051297" w:rsidRDefault="005663B0" w:rsidP="001E4939">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2813D604" w14:textId="77777777" w:rsidR="005663B0" w:rsidRPr="00051297" w:rsidRDefault="005663B0" w:rsidP="001E4939">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1C061D10" w14:textId="77777777" w:rsidR="005663B0" w:rsidRPr="00051297" w:rsidRDefault="005663B0" w:rsidP="001E4939">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195BED6" w14:textId="77777777" w:rsidR="005663B0" w:rsidRPr="00051297" w:rsidRDefault="005663B0" w:rsidP="001E4939">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58C6F148" w14:textId="77777777" w:rsidR="005663B0" w:rsidRPr="00051297" w:rsidRDefault="005663B0" w:rsidP="001E4939">
            <w:pPr>
              <w:spacing w:before="0"/>
              <w:ind w:firstLine="0"/>
              <w:jc w:val="center"/>
              <w:rPr>
                <w:b/>
                <w:sz w:val="20"/>
                <w:szCs w:val="20"/>
                <w:lang w:val="tr-TR"/>
              </w:rPr>
            </w:pPr>
            <w:r w:rsidRPr="00051297">
              <w:rPr>
                <w:b/>
                <w:sz w:val="20"/>
                <w:szCs w:val="20"/>
                <w:lang w:val="tr-TR"/>
              </w:rPr>
              <w:t>F</w:t>
            </w:r>
          </w:p>
        </w:tc>
      </w:tr>
      <w:tr w:rsidR="005663B0" w:rsidRPr="00051297" w14:paraId="74A19ECF" w14:textId="77777777" w:rsidTr="001E4939">
        <w:trPr>
          <w:cantSplit/>
          <w:trHeight w:val="782"/>
          <w:tblHeader/>
        </w:trPr>
        <w:tc>
          <w:tcPr>
            <w:tcW w:w="756" w:type="dxa"/>
            <w:shd w:val="pct10" w:color="auto" w:fill="auto"/>
          </w:tcPr>
          <w:p w14:paraId="5874944C" w14:textId="77777777" w:rsidR="005663B0" w:rsidRPr="00051297" w:rsidRDefault="005663B0" w:rsidP="001E4939">
            <w:pPr>
              <w:spacing w:before="0"/>
              <w:ind w:firstLine="0"/>
              <w:jc w:val="center"/>
              <w:rPr>
                <w:b/>
                <w:sz w:val="20"/>
                <w:szCs w:val="20"/>
                <w:lang w:val="tr-TR"/>
              </w:rPr>
            </w:pPr>
            <w:r w:rsidRPr="00051297">
              <w:rPr>
                <w:b/>
                <w:sz w:val="20"/>
                <w:szCs w:val="20"/>
                <w:lang w:val="tr-TR"/>
              </w:rPr>
              <w:t xml:space="preserve">Sıra </w:t>
            </w:r>
          </w:p>
          <w:p w14:paraId="0B6A1AB4" w14:textId="77777777" w:rsidR="005663B0" w:rsidRPr="00051297" w:rsidRDefault="005663B0" w:rsidP="001E4939">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008F1EDF" w14:textId="77777777" w:rsidR="005663B0" w:rsidRPr="00051297" w:rsidRDefault="005663B0" w:rsidP="001E4939">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0D9FFC53" w14:textId="77777777" w:rsidR="005663B0" w:rsidRPr="00051297" w:rsidRDefault="005663B0" w:rsidP="001E4939">
            <w:pPr>
              <w:spacing w:before="0"/>
              <w:ind w:firstLine="0"/>
              <w:jc w:val="center"/>
              <w:rPr>
                <w:b/>
                <w:sz w:val="20"/>
                <w:szCs w:val="20"/>
                <w:lang w:val="tr-TR"/>
              </w:rPr>
            </w:pPr>
            <w:r w:rsidRPr="00051297">
              <w:rPr>
                <w:b/>
                <w:sz w:val="20"/>
                <w:szCs w:val="20"/>
                <w:lang w:val="tr-TR"/>
              </w:rPr>
              <w:t xml:space="preserve">Teklif edilen özellikler </w:t>
            </w:r>
          </w:p>
          <w:p w14:paraId="4D9FAF2E" w14:textId="77777777" w:rsidR="005663B0" w:rsidRPr="00051297" w:rsidRDefault="005663B0" w:rsidP="001E4939">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02105171" w14:textId="77777777" w:rsidR="005663B0" w:rsidRPr="00051297" w:rsidRDefault="005663B0" w:rsidP="001E4939">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4711100D" w14:textId="77777777" w:rsidR="005663B0" w:rsidRPr="00051297" w:rsidRDefault="005663B0" w:rsidP="001E4939">
            <w:pPr>
              <w:spacing w:before="0"/>
              <w:ind w:firstLine="0"/>
              <w:jc w:val="center"/>
              <w:rPr>
                <w:b/>
                <w:sz w:val="20"/>
                <w:szCs w:val="20"/>
                <w:lang w:val="tr-TR"/>
              </w:rPr>
            </w:pPr>
            <w:r w:rsidRPr="00051297">
              <w:rPr>
                <w:b/>
                <w:sz w:val="20"/>
                <w:szCs w:val="20"/>
                <w:lang w:val="tr-TR"/>
              </w:rPr>
              <w:t xml:space="preserve">Değerlendirme Komitesinin notları </w:t>
            </w:r>
          </w:p>
        </w:tc>
      </w:tr>
      <w:tr w:rsidR="005663B0" w:rsidRPr="00051297" w14:paraId="3E9E3ACB" w14:textId="77777777" w:rsidTr="001E4939">
        <w:trPr>
          <w:cantSplit/>
          <w:trHeight w:val="468"/>
        </w:trPr>
        <w:tc>
          <w:tcPr>
            <w:tcW w:w="756" w:type="dxa"/>
            <w:vAlign w:val="center"/>
          </w:tcPr>
          <w:p w14:paraId="7756651B" w14:textId="77777777" w:rsidR="005663B0" w:rsidRPr="00051297" w:rsidRDefault="005663B0" w:rsidP="001E4939">
            <w:pPr>
              <w:spacing w:before="0"/>
              <w:ind w:firstLine="0"/>
              <w:jc w:val="center"/>
              <w:rPr>
                <w:b/>
                <w:sz w:val="20"/>
                <w:szCs w:val="20"/>
                <w:lang w:val="tr-TR"/>
              </w:rPr>
            </w:pPr>
            <w:r w:rsidRPr="00051297">
              <w:rPr>
                <w:b/>
                <w:sz w:val="20"/>
                <w:szCs w:val="20"/>
                <w:lang w:val="tr-TR"/>
              </w:rPr>
              <w:t>1</w:t>
            </w:r>
          </w:p>
        </w:tc>
        <w:tc>
          <w:tcPr>
            <w:tcW w:w="2137" w:type="dxa"/>
            <w:vAlign w:val="center"/>
          </w:tcPr>
          <w:p w14:paraId="4871AB07" w14:textId="77777777" w:rsidR="005663B0" w:rsidRPr="00051297" w:rsidRDefault="005663B0" w:rsidP="001E4939">
            <w:pPr>
              <w:spacing w:before="0"/>
              <w:ind w:firstLine="0"/>
              <w:rPr>
                <w:sz w:val="20"/>
                <w:szCs w:val="20"/>
                <w:lang w:val="tr-TR"/>
              </w:rPr>
            </w:pPr>
          </w:p>
        </w:tc>
        <w:tc>
          <w:tcPr>
            <w:tcW w:w="2680" w:type="dxa"/>
            <w:vAlign w:val="center"/>
          </w:tcPr>
          <w:p w14:paraId="4BBB0CE0" w14:textId="77777777" w:rsidR="005663B0" w:rsidRPr="00051297" w:rsidRDefault="005663B0" w:rsidP="001E4939">
            <w:pPr>
              <w:spacing w:before="0"/>
              <w:ind w:firstLine="0"/>
              <w:rPr>
                <w:sz w:val="20"/>
                <w:szCs w:val="20"/>
                <w:lang w:val="tr-TR"/>
              </w:rPr>
            </w:pPr>
          </w:p>
        </w:tc>
        <w:tc>
          <w:tcPr>
            <w:tcW w:w="2268" w:type="dxa"/>
            <w:vAlign w:val="center"/>
          </w:tcPr>
          <w:p w14:paraId="61E9C557" w14:textId="77777777" w:rsidR="005663B0" w:rsidRPr="00051297" w:rsidRDefault="005663B0" w:rsidP="001E4939">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0447DE2" w14:textId="77777777" w:rsidR="005663B0" w:rsidRPr="00051297" w:rsidRDefault="005663B0" w:rsidP="001E4939">
            <w:pPr>
              <w:spacing w:before="0"/>
              <w:ind w:firstLine="0"/>
              <w:rPr>
                <w:sz w:val="20"/>
                <w:szCs w:val="20"/>
                <w:lang w:val="tr-TR"/>
              </w:rPr>
            </w:pPr>
          </w:p>
        </w:tc>
      </w:tr>
      <w:tr w:rsidR="005663B0" w:rsidRPr="00051297" w14:paraId="4C340525" w14:textId="77777777" w:rsidTr="001E4939">
        <w:trPr>
          <w:cantSplit/>
          <w:trHeight w:val="418"/>
        </w:trPr>
        <w:tc>
          <w:tcPr>
            <w:tcW w:w="756" w:type="dxa"/>
            <w:vAlign w:val="center"/>
          </w:tcPr>
          <w:p w14:paraId="5742429B" w14:textId="77777777" w:rsidR="005663B0" w:rsidRPr="00051297" w:rsidRDefault="005663B0" w:rsidP="001E4939">
            <w:pPr>
              <w:spacing w:before="0"/>
              <w:ind w:firstLine="0"/>
              <w:jc w:val="center"/>
              <w:rPr>
                <w:b/>
                <w:sz w:val="20"/>
                <w:szCs w:val="20"/>
                <w:lang w:val="tr-TR"/>
              </w:rPr>
            </w:pPr>
            <w:r w:rsidRPr="00051297">
              <w:rPr>
                <w:b/>
                <w:sz w:val="20"/>
                <w:szCs w:val="20"/>
                <w:lang w:val="tr-TR"/>
              </w:rPr>
              <w:t>2</w:t>
            </w:r>
          </w:p>
        </w:tc>
        <w:tc>
          <w:tcPr>
            <w:tcW w:w="2137" w:type="dxa"/>
            <w:vAlign w:val="center"/>
          </w:tcPr>
          <w:p w14:paraId="24020B61" w14:textId="77777777" w:rsidR="005663B0" w:rsidRPr="00051297" w:rsidRDefault="005663B0" w:rsidP="001E4939">
            <w:pPr>
              <w:spacing w:before="0"/>
              <w:ind w:firstLine="0"/>
              <w:rPr>
                <w:sz w:val="20"/>
                <w:szCs w:val="20"/>
                <w:lang w:val="tr-TR"/>
              </w:rPr>
            </w:pPr>
          </w:p>
        </w:tc>
        <w:tc>
          <w:tcPr>
            <w:tcW w:w="2680" w:type="dxa"/>
            <w:vAlign w:val="center"/>
          </w:tcPr>
          <w:p w14:paraId="7D7B3E42" w14:textId="77777777" w:rsidR="005663B0" w:rsidRPr="00051297" w:rsidRDefault="005663B0" w:rsidP="001E4939">
            <w:pPr>
              <w:spacing w:before="0"/>
              <w:ind w:firstLine="0"/>
              <w:rPr>
                <w:sz w:val="20"/>
                <w:szCs w:val="20"/>
                <w:lang w:val="tr-TR"/>
              </w:rPr>
            </w:pPr>
            <w:r w:rsidRPr="00051297">
              <w:rPr>
                <w:sz w:val="20"/>
                <w:szCs w:val="20"/>
                <w:lang w:val="tr-TR"/>
              </w:rPr>
              <w:t xml:space="preserve"> </w:t>
            </w:r>
          </w:p>
        </w:tc>
        <w:tc>
          <w:tcPr>
            <w:tcW w:w="2268" w:type="dxa"/>
            <w:vAlign w:val="center"/>
          </w:tcPr>
          <w:p w14:paraId="7C1068C0" w14:textId="77777777" w:rsidR="005663B0" w:rsidRPr="00051297" w:rsidRDefault="005663B0" w:rsidP="001E4939">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C8F9AD8" w14:textId="77777777" w:rsidR="005663B0" w:rsidRPr="00051297" w:rsidRDefault="005663B0" w:rsidP="001E4939">
            <w:pPr>
              <w:spacing w:before="0"/>
              <w:ind w:firstLine="0"/>
              <w:rPr>
                <w:sz w:val="20"/>
                <w:szCs w:val="20"/>
                <w:lang w:val="tr-TR"/>
              </w:rPr>
            </w:pPr>
          </w:p>
        </w:tc>
      </w:tr>
      <w:tr w:rsidR="005663B0" w:rsidRPr="00051297" w14:paraId="349309C9" w14:textId="77777777" w:rsidTr="001E4939">
        <w:trPr>
          <w:cantSplit/>
          <w:trHeight w:val="423"/>
        </w:trPr>
        <w:tc>
          <w:tcPr>
            <w:tcW w:w="756" w:type="dxa"/>
            <w:vAlign w:val="center"/>
          </w:tcPr>
          <w:p w14:paraId="02B62A85" w14:textId="77777777" w:rsidR="005663B0" w:rsidRPr="00051297" w:rsidRDefault="005663B0" w:rsidP="001E4939">
            <w:pPr>
              <w:spacing w:before="0"/>
              <w:ind w:firstLine="0"/>
              <w:jc w:val="center"/>
              <w:rPr>
                <w:b/>
                <w:sz w:val="20"/>
                <w:szCs w:val="20"/>
                <w:lang w:val="tr-TR"/>
              </w:rPr>
            </w:pPr>
            <w:r w:rsidRPr="00051297">
              <w:rPr>
                <w:b/>
                <w:sz w:val="20"/>
                <w:szCs w:val="20"/>
                <w:lang w:val="tr-TR"/>
              </w:rPr>
              <w:t>3</w:t>
            </w:r>
          </w:p>
        </w:tc>
        <w:tc>
          <w:tcPr>
            <w:tcW w:w="2137" w:type="dxa"/>
            <w:vAlign w:val="center"/>
          </w:tcPr>
          <w:p w14:paraId="2189EE22" w14:textId="77777777" w:rsidR="005663B0" w:rsidRPr="00051297" w:rsidRDefault="005663B0" w:rsidP="001E4939">
            <w:pPr>
              <w:spacing w:before="0"/>
              <w:ind w:firstLine="0"/>
              <w:rPr>
                <w:sz w:val="20"/>
                <w:szCs w:val="20"/>
                <w:lang w:val="tr-TR"/>
              </w:rPr>
            </w:pPr>
          </w:p>
        </w:tc>
        <w:tc>
          <w:tcPr>
            <w:tcW w:w="2680" w:type="dxa"/>
            <w:vAlign w:val="center"/>
          </w:tcPr>
          <w:p w14:paraId="43816293" w14:textId="77777777" w:rsidR="005663B0" w:rsidRPr="00051297" w:rsidRDefault="005663B0" w:rsidP="001E4939">
            <w:pPr>
              <w:spacing w:before="0"/>
              <w:ind w:firstLine="0"/>
              <w:rPr>
                <w:sz w:val="20"/>
                <w:szCs w:val="20"/>
                <w:lang w:val="tr-TR"/>
              </w:rPr>
            </w:pPr>
            <w:r w:rsidRPr="00051297">
              <w:rPr>
                <w:sz w:val="20"/>
                <w:szCs w:val="20"/>
                <w:lang w:val="tr-TR"/>
              </w:rPr>
              <w:t xml:space="preserve"> </w:t>
            </w:r>
          </w:p>
        </w:tc>
        <w:tc>
          <w:tcPr>
            <w:tcW w:w="2268" w:type="dxa"/>
            <w:vAlign w:val="center"/>
          </w:tcPr>
          <w:p w14:paraId="55AF722D" w14:textId="77777777" w:rsidR="005663B0" w:rsidRPr="00051297" w:rsidRDefault="005663B0" w:rsidP="001E4939">
            <w:pPr>
              <w:spacing w:before="0"/>
              <w:ind w:firstLine="0"/>
              <w:rPr>
                <w:sz w:val="20"/>
                <w:szCs w:val="20"/>
                <w:lang w:val="tr-TR"/>
              </w:rPr>
            </w:pPr>
          </w:p>
        </w:tc>
        <w:tc>
          <w:tcPr>
            <w:tcW w:w="1842" w:type="dxa"/>
            <w:tcBorders>
              <w:bottom w:val="nil"/>
            </w:tcBorders>
            <w:shd w:val="thinHorzCross" w:color="auto" w:fill="auto"/>
            <w:vAlign w:val="center"/>
          </w:tcPr>
          <w:p w14:paraId="46BBFAD8" w14:textId="77777777" w:rsidR="005663B0" w:rsidRPr="00051297" w:rsidRDefault="005663B0" w:rsidP="001E4939">
            <w:pPr>
              <w:spacing w:before="0"/>
              <w:ind w:firstLine="0"/>
              <w:rPr>
                <w:sz w:val="20"/>
                <w:szCs w:val="20"/>
                <w:lang w:val="tr-TR"/>
              </w:rPr>
            </w:pPr>
          </w:p>
        </w:tc>
      </w:tr>
      <w:tr w:rsidR="005663B0" w:rsidRPr="00051297" w14:paraId="3808F8E1" w14:textId="77777777" w:rsidTr="001E4939">
        <w:trPr>
          <w:cantSplit/>
          <w:trHeight w:val="476"/>
        </w:trPr>
        <w:tc>
          <w:tcPr>
            <w:tcW w:w="756" w:type="dxa"/>
            <w:vAlign w:val="center"/>
          </w:tcPr>
          <w:p w14:paraId="07EB2B48" w14:textId="77777777" w:rsidR="005663B0" w:rsidRPr="00051297" w:rsidRDefault="005663B0" w:rsidP="001E4939">
            <w:pPr>
              <w:spacing w:before="0"/>
              <w:ind w:firstLine="0"/>
              <w:jc w:val="center"/>
              <w:rPr>
                <w:b/>
                <w:sz w:val="20"/>
                <w:szCs w:val="20"/>
                <w:lang w:val="tr-TR"/>
              </w:rPr>
            </w:pPr>
            <w:r w:rsidRPr="00051297">
              <w:rPr>
                <w:b/>
                <w:sz w:val="20"/>
                <w:szCs w:val="20"/>
                <w:lang w:val="tr-TR"/>
              </w:rPr>
              <w:t>…</w:t>
            </w:r>
          </w:p>
        </w:tc>
        <w:tc>
          <w:tcPr>
            <w:tcW w:w="2137" w:type="dxa"/>
            <w:vAlign w:val="center"/>
          </w:tcPr>
          <w:p w14:paraId="63E812AA" w14:textId="77777777" w:rsidR="005663B0" w:rsidRPr="00051297" w:rsidRDefault="005663B0" w:rsidP="001E4939">
            <w:pPr>
              <w:spacing w:before="0"/>
              <w:ind w:firstLine="0"/>
              <w:rPr>
                <w:sz w:val="20"/>
                <w:szCs w:val="20"/>
                <w:lang w:val="tr-TR"/>
              </w:rPr>
            </w:pPr>
          </w:p>
        </w:tc>
        <w:tc>
          <w:tcPr>
            <w:tcW w:w="2680" w:type="dxa"/>
            <w:vAlign w:val="center"/>
          </w:tcPr>
          <w:p w14:paraId="5920F5B9" w14:textId="77777777" w:rsidR="005663B0" w:rsidRPr="00051297" w:rsidRDefault="005663B0" w:rsidP="001E4939">
            <w:pPr>
              <w:spacing w:before="0"/>
              <w:ind w:firstLine="0"/>
              <w:rPr>
                <w:sz w:val="20"/>
                <w:szCs w:val="20"/>
                <w:lang w:val="tr-TR"/>
              </w:rPr>
            </w:pPr>
          </w:p>
        </w:tc>
        <w:tc>
          <w:tcPr>
            <w:tcW w:w="2268" w:type="dxa"/>
            <w:vAlign w:val="center"/>
          </w:tcPr>
          <w:p w14:paraId="607F9E9C" w14:textId="77777777" w:rsidR="005663B0" w:rsidRPr="00051297" w:rsidRDefault="005663B0" w:rsidP="001E4939">
            <w:pPr>
              <w:spacing w:before="0"/>
              <w:ind w:firstLine="0"/>
              <w:rPr>
                <w:sz w:val="20"/>
                <w:szCs w:val="20"/>
                <w:lang w:val="tr-TR"/>
              </w:rPr>
            </w:pPr>
          </w:p>
        </w:tc>
        <w:tc>
          <w:tcPr>
            <w:tcW w:w="1842" w:type="dxa"/>
            <w:tcBorders>
              <w:top w:val="nil"/>
              <w:bottom w:val="nil"/>
            </w:tcBorders>
            <w:shd w:val="thinHorzCross" w:color="auto" w:fill="auto"/>
            <w:vAlign w:val="center"/>
          </w:tcPr>
          <w:p w14:paraId="1AF4AFCD" w14:textId="77777777" w:rsidR="005663B0" w:rsidRPr="00051297" w:rsidRDefault="005663B0" w:rsidP="001E4939">
            <w:pPr>
              <w:spacing w:before="0"/>
              <w:ind w:firstLine="0"/>
              <w:rPr>
                <w:sz w:val="20"/>
                <w:szCs w:val="20"/>
                <w:lang w:val="tr-TR"/>
              </w:rPr>
            </w:pPr>
          </w:p>
        </w:tc>
      </w:tr>
      <w:tr w:rsidR="005663B0" w:rsidRPr="00051297" w14:paraId="1A8D5135" w14:textId="77777777" w:rsidTr="001E4939">
        <w:trPr>
          <w:cantSplit/>
          <w:trHeight w:val="409"/>
        </w:trPr>
        <w:tc>
          <w:tcPr>
            <w:tcW w:w="756" w:type="dxa"/>
            <w:vAlign w:val="center"/>
          </w:tcPr>
          <w:p w14:paraId="4B40AC6D" w14:textId="77777777" w:rsidR="005663B0" w:rsidRPr="00051297" w:rsidRDefault="005663B0" w:rsidP="001E4939">
            <w:pPr>
              <w:spacing w:before="0"/>
              <w:ind w:firstLine="0"/>
              <w:jc w:val="center"/>
              <w:rPr>
                <w:b/>
                <w:sz w:val="20"/>
                <w:szCs w:val="20"/>
                <w:lang w:val="tr-TR"/>
              </w:rPr>
            </w:pPr>
            <w:r w:rsidRPr="00051297">
              <w:rPr>
                <w:b/>
                <w:sz w:val="20"/>
                <w:szCs w:val="20"/>
                <w:lang w:val="tr-TR"/>
              </w:rPr>
              <w:t>…</w:t>
            </w:r>
          </w:p>
        </w:tc>
        <w:tc>
          <w:tcPr>
            <w:tcW w:w="2137" w:type="dxa"/>
            <w:vAlign w:val="center"/>
          </w:tcPr>
          <w:p w14:paraId="0B239F87" w14:textId="77777777" w:rsidR="005663B0" w:rsidRPr="00051297" w:rsidRDefault="005663B0" w:rsidP="001E4939">
            <w:pPr>
              <w:spacing w:before="0"/>
              <w:ind w:firstLine="0"/>
              <w:rPr>
                <w:sz w:val="20"/>
                <w:szCs w:val="20"/>
                <w:lang w:val="tr-TR"/>
              </w:rPr>
            </w:pPr>
          </w:p>
        </w:tc>
        <w:tc>
          <w:tcPr>
            <w:tcW w:w="2680" w:type="dxa"/>
            <w:vAlign w:val="center"/>
          </w:tcPr>
          <w:p w14:paraId="70ABADEB" w14:textId="77777777" w:rsidR="005663B0" w:rsidRPr="00051297" w:rsidRDefault="005663B0" w:rsidP="001E4939">
            <w:pPr>
              <w:spacing w:before="0"/>
              <w:ind w:firstLine="0"/>
              <w:rPr>
                <w:sz w:val="20"/>
                <w:szCs w:val="20"/>
                <w:lang w:val="tr-TR"/>
              </w:rPr>
            </w:pPr>
          </w:p>
        </w:tc>
        <w:tc>
          <w:tcPr>
            <w:tcW w:w="2268" w:type="dxa"/>
            <w:vAlign w:val="center"/>
          </w:tcPr>
          <w:p w14:paraId="053C1333" w14:textId="77777777" w:rsidR="005663B0" w:rsidRPr="00051297" w:rsidRDefault="005663B0" w:rsidP="001E4939">
            <w:pPr>
              <w:spacing w:before="0"/>
              <w:ind w:firstLine="0"/>
              <w:rPr>
                <w:sz w:val="20"/>
                <w:szCs w:val="20"/>
                <w:lang w:val="tr-TR"/>
              </w:rPr>
            </w:pPr>
          </w:p>
        </w:tc>
        <w:tc>
          <w:tcPr>
            <w:tcW w:w="1842" w:type="dxa"/>
            <w:tcBorders>
              <w:top w:val="nil"/>
            </w:tcBorders>
            <w:shd w:val="thinHorzCross" w:color="auto" w:fill="auto"/>
            <w:vAlign w:val="center"/>
          </w:tcPr>
          <w:p w14:paraId="6CB944B2" w14:textId="77777777" w:rsidR="005663B0" w:rsidRPr="00051297" w:rsidRDefault="005663B0" w:rsidP="001E4939">
            <w:pPr>
              <w:spacing w:before="0"/>
              <w:ind w:firstLine="0"/>
              <w:rPr>
                <w:sz w:val="20"/>
                <w:szCs w:val="20"/>
                <w:lang w:val="tr-TR"/>
              </w:rPr>
            </w:pPr>
          </w:p>
        </w:tc>
      </w:tr>
    </w:tbl>
    <w:p w14:paraId="3A713180" w14:textId="77777777" w:rsidR="005663B0" w:rsidRPr="00051297" w:rsidRDefault="005663B0" w:rsidP="005663B0">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2384CDC6" w14:textId="77777777" w:rsidR="005663B0" w:rsidRPr="00051297" w:rsidRDefault="005663B0" w:rsidP="00020280">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38D6E957" w14:textId="77777777" w:rsidR="005663B0" w:rsidRPr="00051297" w:rsidRDefault="005663B0" w:rsidP="005663B0">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27C2823A" w14:textId="77777777" w:rsidR="005663B0" w:rsidRPr="00051297" w:rsidRDefault="005663B0" w:rsidP="00020280">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6C0AB9D1" w14:textId="77777777" w:rsidR="005663B0" w:rsidRPr="00051297" w:rsidRDefault="005663B0" w:rsidP="005663B0">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72878374" w14:textId="77777777" w:rsidR="005663B0" w:rsidRPr="00051297" w:rsidRDefault="005663B0" w:rsidP="00020280">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53CAF525" w14:textId="77777777" w:rsidR="005663B0" w:rsidRPr="00051297" w:rsidRDefault="005663B0" w:rsidP="005663B0">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2C2B7DF6" w14:textId="77777777" w:rsidR="005663B0" w:rsidRPr="00051297" w:rsidRDefault="005663B0" w:rsidP="00020280">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1B8C00F7" w14:textId="77777777" w:rsidR="005663B0" w:rsidRPr="00051297" w:rsidRDefault="005663B0" w:rsidP="005663B0">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650DB8DA" w14:textId="77777777" w:rsidR="005663B0" w:rsidRPr="00051297" w:rsidRDefault="005663B0" w:rsidP="005663B0">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A797B14" w14:textId="77777777" w:rsidR="005663B0" w:rsidRPr="00051297" w:rsidRDefault="005663B0" w:rsidP="005663B0">
      <w:pPr>
        <w:spacing w:after="120"/>
        <w:ind w:firstLine="0"/>
        <w:rPr>
          <w:sz w:val="20"/>
          <w:szCs w:val="20"/>
          <w:lang w:val="tr-TR"/>
        </w:rPr>
      </w:pPr>
    </w:p>
    <w:p w14:paraId="0173A016" w14:textId="77777777" w:rsidR="005663B0" w:rsidRPr="00051297" w:rsidRDefault="005663B0" w:rsidP="005663B0">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4BD11C19" w14:textId="77777777" w:rsidR="005663B0" w:rsidRPr="00051297" w:rsidRDefault="005663B0" w:rsidP="005663B0">
      <w:pPr>
        <w:spacing w:after="120"/>
        <w:ind w:firstLine="0"/>
        <w:rPr>
          <w:b/>
          <w:sz w:val="20"/>
          <w:szCs w:val="20"/>
          <w:lang w:val="tr-TR"/>
        </w:rPr>
      </w:pPr>
    </w:p>
    <w:p w14:paraId="302FB616" w14:textId="77777777" w:rsidR="005663B0" w:rsidRPr="00051297" w:rsidRDefault="005663B0" w:rsidP="005663B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3169487A" w14:textId="77777777" w:rsidR="005663B0" w:rsidRPr="00051297" w:rsidRDefault="005663B0" w:rsidP="005663B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F0E4C09" w14:textId="77777777" w:rsidR="005D4D70" w:rsidRPr="00051297" w:rsidRDefault="005D4D70" w:rsidP="00034067">
      <w:pPr>
        <w:spacing w:after="120"/>
        <w:ind w:firstLine="0"/>
        <w:rPr>
          <w:b/>
          <w:sz w:val="20"/>
          <w:szCs w:val="20"/>
          <w:lang w:val="tr-TR"/>
        </w:rPr>
      </w:pPr>
    </w:p>
    <w:p w14:paraId="5287B555" w14:textId="77777777" w:rsidR="005D4D70" w:rsidRDefault="005D4D70" w:rsidP="00034067">
      <w:pPr>
        <w:spacing w:after="120"/>
        <w:ind w:firstLine="0"/>
        <w:rPr>
          <w:b/>
          <w:sz w:val="20"/>
          <w:szCs w:val="20"/>
          <w:lang w:val="tr-TR"/>
        </w:rPr>
      </w:pPr>
    </w:p>
    <w:p w14:paraId="3B446355" w14:textId="77777777" w:rsidR="00BB2FCD" w:rsidRDefault="00BB2FCD" w:rsidP="00034067">
      <w:pPr>
        <w:spacing w:after="120"/>
        <w:ind w:firstLine="0"/>
        <w:rPr>
          <w:b/>
          <w:sz w:val="20"/>
          <w:szCs w:val="20"/>
          <w:lang w:val="tr-TR"/>
        </w:rPr>
      </w:pPr>
    </w:p>
    <w:p w14:paraId="49A38B78" w14:textId="77777777" w:rsidR="00BB2FCD" w:rsidRDefault="00BB2FCD" w:rsidP="00034067">
      <w:pPr>
        <w:spacing w:after="120"/>
        <w:ind w:firstLine="0"/>
        <w:rPr>
          <w:b/>
          <w:sz w:val="20"/>
          <w:szCs w:val="20"/>
          <w:lang w:val="tr-TR"/>
        </w:rPr>
      </w:pPr>
    </w:p>
    <w:p w14:paraId="222A6166" w14:textId="77777777" w:rsidR="00BB2FCD" w:rsidRDefault="00BB2FCD" w:rsidP="00034067">
      <w:pPr>
        <w:spacing w:after="120"/>
        <w:ind w:firstLine="0"/>
        <w:rPr>
          <w:b/>
          <w:sz w:val="20"/>
          <w:szCs w:val="20"/>
          <w:lang w:val="tr-TR"/>
        </w:rPr>
      </w:pPr>
    </w:p>
    <w:p w14:paraId="4EE7419F" w14:textId="77777777" w:rsidR="00BB2FCD" w:rsidRPr="00051297" w:rsidRDefault="00BB2FCD" w:rsidP="00BB2FCD">
      <w:pPr>
        <w:overflowPunct w:val="0"/>
        <w:autoSpaceDE w:val="0"/>
        <w:autoSpaceDN w:val="0"/>
        <w:adjustRightInd w:val="0"/>
        <w:spacing w:after="120"/>
        <w:ind w:firstLine="0"/>
        <w:jc w:val="right"/>
        <w:textAlignment w:val="baseline"/>
        <w:rPr>
          <w:b/>
          <w:bCs/>
          <w:lang w:val="tr-TR"/>
        </w:rPr>
      </w:pPr>
      <w:r w:rsidRPr="00051297">
        <w:rPr>
          <w:b/>
          <w:bCs/>
          <w:lang w:val="tr-TR"/>
        </w:rPr>
        <w:tab/>
        <w:t xml:space="preserve">      (Söz. EK: 3b)</w:t>
      </w:r>
    </w:p>
    <w:p w14:paraId="18CD5A1D" w14:textId="77777777" w:rsidR="00BB2FCD" w:rsidRPr="00051297" w:rsidRDefault="00BB2FCD" w:rsidP="00BB2FCD">
      <w:pPr>
        <w:overflowPunct w:val="0"/>
        <w:autoSpaceDE w:val="0"/>
        <w:autoSpaceDN w:val="0"/>
        <w:adjustRightInd w:val="0"/>
        <w:spacing w:after="120"/>
        <w:ind w:firstLine="0"/>
        <w:jc w:val="center"/>
        <w:textAlignment w:val="baseline"/>
        <w:rPr>
          <w:rStyle w:val="Balk1Char"/>
          <w:lang w:val="tr-TR"/>
        </w:rPr>
      </w:pPr>
    </w:p>
    <w:p w14:paraId="1906CCD9" w14:textId="77777777" w:rsidR="00BB2FCD" w:rsidRPr="00051297" w:rsidRDefault="00BB2FCD" w:rsidP="00BB2FCD">
      <w:pPr>
        <w:ind w:firstLine="0"/>
        <w:jc w:val="center"/>
        <w:rPr>
          <w:b/>
          <w:sz w:val="20"/>
          <w:szCs w:val="20"/>
          <w:lang w:val="tr-TR"/>
        </w:rPr>
      </w:pPr>
      <w:r w:rsidRPr="00051297">
        <w:rPr>
          <w:b/>
          <w:sz w:val="20"/>
          <w:szCs w:val="20"/>
          <w:lang w:val="tr-TR"/>
        </w:rPr>
        <w:t>MAL ALIMI İÇİN TEKNİK TEKLİF FORMU</w:t>
      </w:r>
    </w:p>
    <w:p w14:paraId="34ED7128" w14:textId="77777777" w:rsidR="00BB2FCD" w:rsidRPr="00051297" w:rsidRDefault="00BB2FCD" w:rsidP="00BB2FCD">
      <w:pPr>
        <w:spacing w:after="120"/>
        <w:ind w:firstLine="0"/>
        <w:rPr>
          <w:sz w:val="20"/>
          <w:szCs w:val="20"/>
          <w:lang w:val="tr-TR"/>
        </w:rPr>
      </w:pPr>
    </w:p>
    <w:p w14:paraId="141ADA95" w14:textId="77777777" w:rsidR="00D67501" w:rsidRDefault="00D67501" w:rsidP="00D67501">
      <w:pPr>
        <w:spacing w:after="120"/>
        <w:ind w:left="1560" w:hanging="1560"/>
        <w:rPr>
          <w:sz w:val="20"/>
          <w:szCs w:val="20"/>
          <w:lang w:val="tr-TR"/>
        </w:rPr>
      </w:pPr>
      <w:r>
        <w:rPr>
          <w:b/>
          <w:sz w:val="20"/>
          <w:szCs w:val="20"/>
          <w:lang w:val="tr-TR"/>
        </w:rPr>
        <w:t>Sözleşme başlığı</w:t>
      </w:r>
      <w:r w:rsidRPr="00912427">
        <w:rPr>
          <w:b/>
          <w:sz w:val="20"/>
          <w:szCs w:val="20"/>
          <w:lang w:val="tr-TR"/>
        </w:rPr>
        <w:t>:</w:t>
      </w:r>
      <w:r w:rsidRPr="00912427">
        <w:rPr>
          <w:sz w:val="20"/>
          <w:szCs w:val="20"/>
          <w:lang w:val="tr-TR"/>
        </w:rPr>
        <w:t xml:space="preserve"> </w:t>
      </w:r>
      <w:r>
        <w:rPr>
          <w:sz w:val="20"/>
          <w:szCs w:val="20"/>
          <w:lang w:val="tr-TR"/>
        </w:rPr>
        <w:t>S.S.Amasya İli Gümüşhacıköy İlçesi Altı Köy Elektrik Enerjii Üretim ve Tüketim Kooperatifi Mal Alım İşi</w:t>
      </w:r>
    </w:p>
    <w:p w14:paraId="654051CE" w14:textId="77777777" w:rsidR="00D67501" w:rsidRPr="007D57AE" w:rsidRDefault="00BB2FCD" w:rsidP="00D67501">
      <w:pPr>
        <w:pStyle w:val="Balk3"/>
        <w:rPr>
          <w:sz w:val="22"/>
        </w:rPr>
      </w:pPr>
      <w:r w:rsidRPr="00912427">
        <w:rPr>
          <w:color w:val="000000"/>
          <w:sz w:val="20"/>
          <w:lang w:val="tr-TR"/>
        </w:rPr>
        <w:t>Lot başlığı:</w:t>
      </w:r>
      <w:r w:rsidRPr="00912427">
        <w:rPr>
          <w:b w:val="0"/>
          <w:color w:val="000000"/>
          <w:sz w:val="20"/>
          <w:lang w:val="tr-TR"/>
        </w:rPr>
        <w:t xml:space="preserve"> </w:t>
      </w:r>
      <w:r w:rsidR="00D67501" w:rsidRPr="00D67501">
        <w:rPr>
          <w:b w:val="0"/>
          <w:color w:val="000000"/>
          <w:sz w:val="20"/>
          <w:lang w:val="tr-TR"/>
        </w:rPr>
        <w:t xml:space="preserve">Tarımsal Sulama İçin 20 Adet 8 İnç 125 Hp Dalgıç </w:t>
      </w:r>
      <w:r w:rsidR="00EE489C">
        <w:rPr>
          <w:b w:val="0"/>
          <w:color w:val="000000"/>
          <w:sz w:val="20"/>
          <w:lang w:val="tr-TR"/>
        </w:rPr>
        <w:t>Elektromotopomp</w:t>
      </w:r>
    </w:p>
    <w:p w14:paraId="6F8F3735" w14:textId="77777777" w:rsidR="00BB2FCD" w:rsidRPr="00912427" w:rsidRDefault="00BB2FCD" w:rsidP="00BB2FCD">
      <w:pPr>
        <w:pStyle w:val="KonuBal"/>
        <w:spacing w:after="120"/>
        <w:ind w:firstLine="0"/>
        <w:jc w:val="left"/>
        <w:rPr>
          <w:color w:val="000000"/>
          <w:sz w:val="20"/>
          <w:lang w:val="tr-TR"/>
        </w:rPr>
      </w:pPr>
    </w:p>
    <w:p w14:paraId="6445D141" w14:textId="77777777" w:rsidR="00BB2FCD" w:rsidRDefault="00BB2FCD" w:rsidP="00BB2FCD">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912427">
        <w:rPr>
          <w:sz w:val="20"/>
          <w:szCs w:val="20"/>
          <w:lang w:val="tr-TR"/>
        </w:rPr>
        <w:t xml:space="preserve"> </w:t>
      </w:r>
      <w:r w:rsidR="00EE489C" w:rsidRPr="00A8135B">
        <w:rPr>
          <w:sz w:val="20"/>
          <w:szCs w:val="20"/>
          <w:lang w:val="tr-TR"/>
        </w:rPr>
        <w:t>TR83/18/GPD/01-01</w:t>
      </w:r>
    </w:p>
    <w:p w14:paraId="6579A51E" w14:textId="77777777" w:rsidR="00BB2FCD" w:rsidRPr="00051297" w:rsidRDefault="00BB2FCD" w:rsidP="00BB2FCD">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06C06F6E" w14:textId="77777777" w:rsidR="00BB2FCD" w:rsidRPr="00051297" w:rsidRDefault="00BB2FCD" w:rsidP="00BB2FCD">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BB2FCD" w:rsidRPr="00051297" w14:paraId="3FC0C349" w14:textId="77777777" w:rsidTr="00B62BEA">
        <w:trPr>
          <w:cantSplit/>
          <w:trHeight w:val="310"/>
          <w:tblHeader/>
        </w:trPr>
        <w:tc>
          <w:tcPr>
            <w:tcW w:w="756" w:type="dxa"/>
            <w:shd w:val="pct10" w:color="auto" w:fill="auto"/>
            <w:vAlign w:val="center"/>
          </w:tcPr>
          <w:p w14:paraId="1F7F8849" w14:textId="77777777" w:rsidR="00BB2FCD" w:rsidRPr="00051297" w:rsidRDefault="00BB2FCD" w:rsidP="00B62BEA">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7A9C0A45" w14:textId="77777777" w:rsidR="00BB2FCD" w:rsidRPr="00051297" w:rsidRDefault="00BB2FCD" w:rsidP="00B62BEA">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4F42EA48" w14:textId="77777777" w:rsidR="00BB2FCD" w:rsidRPr="00051297" w:rsidRDefault="00BB2FCD" w:rsidP="00B62BEA">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5522B7AD" w14:textId="77777777" w:rsidR="00BB2FCD" w:rsidRPr="00051297" w:rsidRDefault="00BB2FCD" w:rsidP="00B62BEA">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2FED5ACA" w14:textId="77777777" w:rsidR="00BB2FCD" w:rsidRPr="00051297" w:rsidRDefault="00BB2FCD" w:rsidP="00B62BEA">
            <w:pPr>
              <w:spacing w:before="0"/>
              <w:ind w:firstLine="0"/>
              <w:jc w:val="center"/>
              <w:rPr>
                <w:b/>
                <w:sz w:val="20"/>
                <w:szCs w:val="20"/>
                <w:lang w:val="tr-TR"/>
              </w:rPr>
            </w:pPr>
            <w:r w:rsidRPr="00051297">
              <w:rPr>
                <w:b/>
                <w:sz w:val="20"/>
                <w:szCs w:val="20"/>
                <w:lang w:val="tr-TR"/>
              </w:rPr>
              <w:t>F</w:t>
            </w:r>
          </w:p>
        </w:tc>
      </w:tr>
      <w:tr w:rsidR="00BB2FCD" w:rsidRPr="00051297" w14:paraId="2A74CB15" w14:textId="77777777" w:rsidTr="00B62BEA">
        <w:trPr>
          <w:cantSplit/>
          <w:trHeight w:val="782"/>
          <w:tblHeader/>
        </w:trPr>
        <w:tc>
          <w:tcPr>
            <w:tcW w:w="756" w:type="dxa"/>
            <w:shd w:val="pct10" w:color="auto" w:fill="auto"/>
          </w:tcPr>
          <w:p w14:paraId="6110A16F" w14:textId="77777777" w:rsidR="00BB2FCD" w:rsidRPr="00051297" w:rsidRDefault="00BB2FCD" w:rsidP="00B62BEA">
            <w:pPr>
              <w:spacing w:before="0"/>
              <w:ind w:firstLine="0"/>
              <w:jc w:val="center"/>
              <w:rPr>
                <w:b/>
                <w:sz w:val="20"/>
                <w:szCs w:val="20"/>
                <w:lang w:val="tr-TR"/>
              </w:rPr>
            </w:pPr>
            <w:r w:rsidRPr="00051297">
              <w:rPr>
                <w:b/>
                <w:sz w:val="20"/>
                <w:szCs w:val="20"/>
                <w:lang w:val="tr-TR"/>
              </w:rPr>
              <w:t xml:space="preserve">Sıra </w:t>
            </w:r>
          </w:p>
          <w:p w14:paraId="560DF7F7" w14:textId="77777777" w:rsidR="00BB2FCD" w:rsidRPr="00051297" w:rsidRDefault="00BB2FCD" w:rsidP="00B62BEA">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70EE93FF" w14:textId="77777777" w:rsidR="00BB2FCD" w:rsidRPr="00051297" w:rsidRDefault="00BB2FCD" w:rsidP="00B62BEA">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0BB0929A" w14:textId="77777777" w:rsidR="00BB2FCD" w:rsidRPr="00051297" w:rsidRDefault="00BB2FCD" w:rsidP="00B62BEA">
            <w:pPr>
              <w:spacing w:before="0"/>
              <w:ind w:firstLine="0"/>
              <w:jc w:val="center"/>
              <w:rPr>
                <w:b/>
                <w:sz w:val="20"/>
                <w:szCs w:val="20"/>
                <w:lang w:val="tr-TR"/>
              </w:rPr>
            </w:pPr>
            <w:r w:rsidRPr="00051297">
              <w:rPr>
                <w:b/>
                <w:sz w:val="20"/>
                <w:szCs w:val="20"/>
                <w:lang w:val="tr-TR"/>
              </w:rPr>
              <w:t xml:space="preserve">Teklif edilen özellikler </w:t>
            </w:r>
          </w:p>
          <w:p w14:paraId="0FF4E641" w14:textId="77777777" w:rsidR="00BB2FCD" w:rsidRPr="00051297" w:rsidRDefault="00BB2FCD" w:rsidP="00B62BEA">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413209F4" w14:textId="77777777" w:rsidR="00BB2FCD" w:rsidRPr="00051297" w:rsidRDefault="00BB2FCD" w:rsidP="00B62BEA">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37B4B447" w14:textId="77777777" w:rsidR="00BB2FCD" w:rsidRPr="00051297" w:rsidRDefault="00BB2FCD" w:rsidP="00B62BEA">
            <w:pPr>
              <w:spacing w:before="0"/>
              <w:ind w:firstLine="0"/>
              <w:jc w:val="center"/>
              <w:rPr>
                <w:b/>
                <w:sz w:val="20"/>
                <w:szCs w:val="20"/>
                <w:lang w:val="tr-TR"/>
              </w:rPr>
            </w:pPr>
            <w:r w:rsidRPr="00051297">
              <w:rPr>
                <w:b/>
                <w:sz w:val="20"/>
                <w:szCs w:val="20"/>
                <w:lang w:val="tr-TR"/>
              </w:rPr>
              <w:t xml:space="preserve">Değerlendirme Komitesinin notları </w:t>
            </w:r>
          </w:p>
        </w:tc>
      </w:tr>
      <w:tr w:rsidR="00BB2FCD" w:rsidRPr="00051297" w14:paraId="6254C293" w14:textId="77777777" w:rsidTr="00B62BEA">
        <w:trPr>
          <w:cantSplit/>
          <w:trHeight w:val="468"/>
        </w:trPr>
        <w:tc>
          <w:tcPr>
            <w:tcW w:w="756" w:type="dxa"/>
            <w:vAlign w:val="center"/>
          </w:tcPr>
          <w:p w14:paraId="5D9F9C73" w14:textId="77777777" w:rsidR="00BB2FCD" w:rsidRPr="00051297" w:rsidRDefault="00BB2FCD" w:rsidP="00B62BEA">
            <w:pPr>
              <w:spacing w:before="0"/>
              <w:ind w:firstLine="0"/>
              <w:jc w:val="center"/>
              <w:rPr>
                <w:b/>
                <w:sz w:val="20"/>
                <w:szCs w:val="20"/>
                <w:lang w:val="tr-TR"/>
              </w:rPr>
            </w:pPr>
            <w:r w:rsidRPr="00051297">
              <w:rPr>
                <w:b/>
                <w:sz w:val="20"/>
                <w:szCs w:val="20"/>
                <w:lang w:val="tr-TR"/>
              </w:rPr>
              <w:t>1</w:t>
            </w:r>
          </w:p>
        </w:tc>
        <w:tc>
          <w:tcPr>
            <w:tcW w:w="2137" w:type="dxa"/>
            <w:vAlign w:val="center"/>
          </w:tcPr>
          <w:p w14:paraId="4F41CDFB" w14:textId="77777777" w:rsidR="00BB2FCD" w:rsidRPr="00051297" w:rsidRDefault="00BB2FCD" w:rsidP="00B62BEA">
            <w:pPr>
              <w:spacing w:before="0"/>
              <w:ind w:firstLine="0"/>
              <w:rPr>
                <w:sz w:val="20"/>
                <w:szCs w:val="20"/>
                <w:lang w:val="tr-TR"/>
              </w:rPr>
            </w:pPr>
          </w:p>
        </w:tc>
        <w:tc>
          <w:tcPr>
            <w:tcW w:w="2680" w:type="dxa"/>
            <w:vAlign w:val="center"/>
          </w:tcPr>
          <w:p w14:paraId="2A87E6BC" w14:textId="77777777" w:rsidR="00BB2FCD" w:rsidRPr="00051297" w:rsidRDefault="00BB2FCD" w:rsidP="00B62BEA">
            <w:pPr>
              <w:spacing w:before="0"/>
              <w:ind w:firstLine="0"/>
              <w:rPr>
                <w:sz w:val="20"/>
                <w:szCs w:val="20"/>
                <w:lang w:val="tr-TR"/>
              </w:rPr>
            </w:pPr>
          </w:p>
        </w:tc>
        <w:tc>
          <w:tcPr>
            <w:tcW w:w="2268" w:type="dxa"/>
            <w:vAlign w:val="center"/>
          </w:tcPr>
          <w:p w14:paraId="3AAB77E3" w14:textId="77777777" w:rsidR="00BB2FCD" w:rsidRPr="00051297" w:rsidRDefault="00BB2FCD" w:rsidP="00B62BEA">
            <w:pPr>
              <w:spacing w:before="0"/>
              <w:ind w:firstLine="0"/>
              <w:rPr>
                <w:sz w:val="20"/>
                <w:szCs w:val="20"/>
                <w:lang w:val="tr-TR"/>
              </w:rPr>
            </w:pPr>
          </w:p>
        </w:tc>
        <w:tc>
          <w:tcPr>
            <w:tcW w:w="1842" w:type="dxa"/>
            <w:tcBorders>
              <w:bottom w:val="single" w:sz="4" w:space="0" w:color="auto"/>
            </w:tcBorders>
            <w:shd w:val="thinHorzCross" w:color="auto" w:fill="auto"/>
            <w:vAlign w:val="center"/>
          </w:tcPr>
          <w:p w14:paraId="5F232524" w14:textId="77777777" w:rsidR="00BB2FCD" w:rsidRPr="00051297" w:rsidRDefault="00BB2FCD" w:rsidP="00B62BEA">
            <w:pPr>
              <w:spacing w:before="0"/>
              <w:ind w:firstLine="0"/>
              <w:rPr>
                <w:sz w:val="20"/>
                <w:szCs w:val="20"/>
                <w:lang w:val="tr-TR"/>
              </w:rPr>
            </w:pPr>
          </w:p>
        </w:tc>
      </w:tr>
      <w:tr w:rsidR="00BB2FCD" w:rsidRPr="00051297" w14:paraId="754D0CA7" w14:textId="77777777" w:rsidTr="00B62BEA">
        <w:trPr>
          <w:cantSplit/>
          <w:trHeight w:val="418"/>
        </w:trPr>
        <w:tc>
          <w:tcPr>
            <w:tcW w:w="756" w:type="dxa"/>
            <w:vAlign w:val="center"/>
          </w:tcPr>
          <w:p w14:paraId="68B95BD7" w14:textId="77777777" w:rsidR="00BB2FCD" w:rsidRPr="00051297" w:rsidRDefault="00BB2FCD" w:rsidP="00B62BEA">
            <w:pPr>
              <w:spacing w:before="0"/>
              <w:ind w:firstLine="0"/>
              <w:jc w:val="center"/>
              <w:rPr>
                <w:b/>
                <w:sz w:val="20"/>
                <w:szCs w:val="20"/>
                <w:lang w:val="tr-TR"/>
              </w:rPr>
            </w:pPr>
            <w:r w:rsidRPr="00051297">
              <w:rPr>
                <w:b/>
                <w:sz w:val="20"/>
                <w:szCs w:val="20"/>
                <w:lang w:val="tr-TR"/>
              </w:rPr>
              <w:t>2</w:t>
            </w:r>
          </w:p>
        </w:tc>
        <w:tc>
          <w:tcPr>
            <w:tcW w:w="2137" w:type="dxa"/>
            <w:vAlign w:val="center"/>
          </w:tcPr>
          <w:p w14:paraId="2A052A2A" w14:textId="77777777" w:rsidR="00BB2FCD" w:rsidRPr="00051297" w:rsidRDefault="00BB2FCD" w:rsidP="00B62BEA">
            <w:pPr>
              <w:spacing w:before="0"/>
              <w:ind w:firstLine="0"/>
              <w:rPr>
                <w:sz w:val="20"/>
                <w:szCs w:val="20"/>
                <w:lang w:val="tr-TR"/>
              </w:rPr>
            </w:pPr>
          </w:p>
        </w:tc>
        <w:tc>
          <w:tcPr>
            <w:tcW w:w="2680" w:type="dxa"/>
            <w:vAlign w:val="center"/>
          </w:tcPr>
          <w:p w14:paraId="232F45AE" w14:textId="77777777" w:rsidR="00BB2FCD" w:rsidRPr="00051297" w:rsidRDefault="00BB2FCD" w:rsidP="00B62BEA">
            <w:pPr>
              <w:spacing w:before="0"/>
              <w:ind w:firstLine="0"/>
              <w:rPr>
                <w:sz w:val="20"/>
                <w:szCs w:val="20"/>
                <w:lang w:val="tr-TR"/>
              </w:rPr>
            </w:pPr>
            <w:r w:rsidRPr="00051297">
              <w:rPr>
                <w:sz w:val="20"/>
                <w:szCs w:val="20"/>
                <w:lang w:val="tr-TR"/>
              </w:rPr>
              <w:t xml:space="preserve"> </w:t>
            </w:r>
          </w:p>
        </w:tc>
        <w:tc>
          <w:tcPr>
            <w:tcW w:w="2268" w:type="dxa"/>
            <w:vAlign w:val="center"/>
          </w:tcPr>
          <w:p w14:paraId="6790F56E" w14:textId="77777777" w:rsidR="00BB2FCD" w:rsidRPr="00051297" w:rsidRDefault="00BB2FCD" w:rsidP="00B62BEA">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F247944" w14:textId="77777777" w:rsidR="00BB2FCD" w:rsidRPr="00051297" w:rsidRDefault="00BB2FCD" w:rsidP="00B62BEA">
            <w:pPr>
              <w:spacing w:before="0"/>
              <w:ind w:firstLine="0"/>
              <w:rPr>
                <w:sz w:val="20"/>
                <w:szCs w:val="20"/>
                <w:lang w:val="tr-TR"/>
              </w:rPr>
            </w:pPr>
          </w:p>
        </w:tc>
      </w:tr>
      <w:tr w:rsidR="00BB2FCD" w:rsidRPr="00051297" w14:paraId="61001F38" w14:textId="77777777" w:rsidTr="00B62BEA">
        <w:trPr>
          <w:cantSplit/>
          <w:trHeight w:val="423"/>
        </w:trPr>
        <w:tc>
          <w:tcPr>
            <w:tcW w:w="756" w:type="dxa"/>
            <w:vAlign w:val="center"/>
          </w:tcPr>
          <w:p w14:paraId="27EB528A" w14:textId="77777777" w:rsidR="00BB2FCD" w:rsidRPr="00051297" w:rsidRDefault="00BB2FCD" w:rsidP="00B62BEA">
            <w:pPr>
              <w:spacing w:before="0"/>
              <w:ind w:firstLine="0"/>
              <w:jc w:val="center"/>
              <w:rPr>
                <w:b/>
                <w:sz w:val="20"/>
                <w:szCs w:val="20"/>
                <w:lang w:val="tr-TR"/>
              </w:rPr>
            </w:pPr>
            <w:r w:rsidRPr="00051297">
              <w:rPr>
                <w:b/>
                <w:sz w:val="20"/>
                <w:szCs w:val="20"/>
                <w:lang w:val="tr-TR"/>
              </w:rPr>
              <w:t>3</w:t>
            </w:r>
          </w:p>
        </w:tc>
        <w:tc>
          <w:tcPr>
            <w:tcW w:w="2137" w:type="dxa"/>
            <w:vAlign w:val="center"/>
          </w:tcPr>
          <w:p w14:paraId="09CA32F5" w14:textId="77777777" w:rsidR="00BB2FCD" w:rsidRPr="00051297" w:rsidRDefault="00BB2FCD" w:rsidP="00B62BEA">
            <w:pPr>
              <w:spacing w:before="0"/>
              <w:ind w:firstLine="0"/>
              <w:rPr>
                <w:sz w:val="20"/>
                <w:szCs w:val="20"/>
                <w:lang w:val="tr-TR"/>
              </w:rPr>
            </w:pPr>
          </w:p>
        </w:tc>
        <w:tc>
          <w:tcPr>
            <w:tcW w:w="2680" w:type="dxa"/>
            <w:vAlign w:val="center"/>
          </w:tcPr>
          <w:p w14:paraId="2D1184AC" w14:textId="77777777" w:rsidR="00BB2FCD" w:rsidRPr="00051297" w:rsidRDefault="00BB2FCD" w:rsidP="00B62BEA">
            <w:pPr>
              <w:spacing w:before="0"/>
              <w:ind w:firstLine="0"/>
              <w:rPr>
                <w:sz w:val="20"/>
                <w:szCs w:val="20"/>
                <w:lang w:val="tr-TR"/>
              </w:rPr>
            </w:pPr>
            <w:r w:rsidRPr="00051297">
              <w:rPr>
                <w:sz w:val="20"/>
                <w:szCs w:val="20"/>
                <w:lang w:val="tr-TR"/>
              </w:rPr>
              <w:t xml:space="preserve"> </w:t>
            </w:r>
          </w:p>
        </w:tc>
        <w:tc>
          <w:tcPr>
            <w:tcW w:w="2268" w:type="dxa"/>
            <w:vAlign w:val="center"/>
          </w:tcPr>
          <w:p w14:paraId="141B7FA5" w14:textId="77777777" w:rsidR="00BB2FCD" w:rsidRPr="00051297" w:rsidRDefault="00BB2FCD" w:rsidP="00B62BEA">
            <w:pPr>
              <w:spacing w:before="0"/>
              <w:ind w:firstLine="0"/>
              <w:rPr>
                <w:sz w:val="20"/>
                <w:szCs w:val="20"/>
                <w:lang w:val="tr-TR"/>
              </w:rPr>
            </w:pPr>
          </w:p>
        </w:tc>
        <w:tc>
          <w:tcPr>
            <w:tcW w:w="1842" w:type="dxa"/>
            <w:tcBorders>
              <w:bottom w:val="nil"/>
            </w:tcBorders>
            <w:shd w:val="thinHorzCross" w:color="auto" w:fill="auto"/>
            <w:vAlign w:val="center"/>
          </w:tcPr>
          <w:p w14:paraId="7DFCA984" w14:textId="77777777" w:rsidR="00BB2FCD" w:rsidRPr="00051297" w:rsidRDefault="00BB2FCD" w:rsidP="00B62BEA">
            <w:pPr>
              <w:spacing w:before="0"/>
              <w:ind w:firstLine="0"/>
              <w:rPr>
                <w:sz w:val="20"/>
                <w:szCs w:val="20"/>
                <w:lang w:val="tr-TR"/>
              </w:rPr>
            </w:pPr>
          </w:p>
        </w:tc>
      </w:tr>
      <w:tr w:rsidR="00BB2FCD" w:rsidRPr="00051297" w14:paraId="68EBE117" w14:textId="77777777" w:rsidTr="00B62BEA">
        <w:trPr>
          <w:cantSplit/>
          <w:trHeight w:val="476"/>
        </w:trPr>
        <w:tc>
          <w:tcPr>
            <w:tcW w:w="756" w:type="dxa"/>
            <w:vAlign w:val="center"/>
          </w:tcPr>
          <w:p w14:paraId="5CBA8155" w14:textId="77777777" w:rsidR="00BB2FCD" w:rsidRPr="00051297" w:rsidRDefault="00BB2FCD" w:rsidP="00B62BEA">
            <w:pPr>
              <w:spacing w:before="0"/>
              <w:ind w:firstLine="0"/>
              <w:jc w:val="center"/>
              <w:rPr>
                <w:b/>
                <w:sz w:val="20"/>
                <w:szCs w:val="20"/>
                <w:lang w:val="tr-TR"/>
              </w:rPr>
            </w:pPr>
            <w:r w:rsidRPr="00051297">
              <w:rPr>
                <w:b/>
                <w:sz w:val="20"/>
                <w:szCs w:val="20"/>
                <w:lang w:val="tr-TR"/>
              </w:rPr>
              <w:t>…</w:t>
            </w:r>
          </w:p>
        </w:tc>
        <w:tc>
          <w:tcPr>
            <w:tcW w:w="2137" w:type="dxa"/>
            <w:vAlign w:val="center"/>
          </w:tcPr>
          <w:p w14:paraId="7A00797C" w14:textId="77777777" w:rsidR="00BB2FCD" w:rsidRPr="00051297" w:rsidRDefault="00BB2FCD" w:rsidP="00B62BEA">
            <w:pPr>
              <w:spacing w:before="0"/>
              <w:ind w:firstLine="0"/>
              <w:rPr>
                <w:sz w:val="20"/>
                <w:szCs w:val="20"/>
                <w:lang w:val="tr-TR"/>
              </w:rPr>
            </w:pPr>
          </w:p>
        </w:tc>
        <w:tc>
          <w:tcPr>
            <w:tcW w:w="2680" w:type="dxa"/>
            <w:vAlign w:val="center"/>
          </w:tcPr>
          <w:p w14:paraId="7F41818E" w14:textId="77777777" w:rsidR="00BB2FCD" w:rsidRPr="00051297" w:rsidRDefault="00BB2FCD" w:rsidP="00B62BEA">
            <w:pPr>
              <w:spacing w:before="0"/>
              <w:ind w:firstLine="0"/>
              <w:rPr>
                <w:sz w:val="20"/>
                <w:szCs w:val="20"/>
                <w:lang w:val="tr-TR"/>
              </w:rPr>
            </w:pPr>
          </w:p>
        </w:tc>
        <w:tc>
          <w:tcPr>
            <w:tcW w:w="2268" w:type="dxa"/>
            <w:vAlign w:val="center"/>
          </w:tcPr>
          <w:p w14:paraId="0F141A00" w14:textId="77777777" w:rsidR="00BB2FCD" w:rsidRPr="00051297" w:rsidRDefault="00BB2FCD" w:rsidP="00B62BEA">
            <w:pPr>
              <w:spacing w:before="0"/>
              <w:ind w:firstLine="0"/>
              <w:rPr>
                <w:sz w:val="20"/>
                <w:szCs w:val="20"/>
                <w:lang w:val="tr-TR"/>
              </w:rPr>
            </w:pPr>
          </w:p>
        </w:tc>
        <w:tc>
          <w:tcPr>
            <w:tcW w:w="1842" w:type="dxa"/>
            <w:tcBorders>
              <w:top w:val="nil"/>
              <w:bottom w:val="nil"/>
            </w:tcBorders>
            <w:shd w:val="thinHorzCross" w:color="auto" w:fill="auto"/>
            <w:vAlign w:val="center"/>
          </w:tcPr>
          <w:p w14:paraId="11363DC1" w14:textId="77777777" w:rsidR="00BB2FCD" w:rsidRPr="00051297" w:rsidRDefault="00BB2FCD" w:rsidP="00B62BEA">
            <w:pPr>
              <w:spacing w:before="0"/>
              <w:ind w:firstLine="0"/>
              <w:rPr>
                <w:sz w:val="20"/>
                <w:szCs w:val="20"/>
                <w:lang w:val="tr-TR"/>
              </w:rPr>
            </w:pPr>
          </w:p>
        </w:tc>
      </w:tr>
      <w:tr w:rsidR="00BB2FCD" w:rsidRPr="00051297" w14:paraId="3FC8C180" w14:textId="77777777" w:rsidTr="00B62BEA">
        <w:trPr>
          <w:cantSplit/>
          <w:trHeight w:val="409"/>
        </w:trPr>
        <w:tc>
          <w:tcPr>
            <w:tcW w:w="756" w:type="dxa"/>
            <w:vAlign w:val="center"/>
          </w:tcPr>
          <w:p w14:paraId="3C27103D" w14:textId="77777777" w:rsidR="00BB2FCD" w:rsidRPr="00051297" w:rsidRDefault="00BB2FCD" w:rsidP="00B62BEA">
            <w:pPr>
              <w:spacing w:before="0"/>
              <w:ind w:firstLine="0"/>
              <w:jc w:val="center"/>
              <w:rPr>
                <w:b/>
                <w:sz w:val="20"/>
                <w:szCs w:val="20"/>
                <w:lang w:val="tr-TR"/>
              </w:rPr>
            </w:pPr>
            <w:r w:rsidRPr="00051297">
              <w:rPr>
                <w:b/>
                <w:sz w:val="20"/>
                <w:szCs w:val="20"/>
                <w:lang w:val="tr-TR"/>
              </w:rPr>
              <w:t>…</w:t>
            </w:r>
          </w:p>
        </w:tc>
        <w:tc>
          <w:tcPr>
            <w:tcW w:w="2137" w:type="dxa"/>
            <w:vAlign w:val="center"/>
          </w:tcPr>
          <w:p w14:paraId="41A6C8AE" w14:textId="77777777" w:rsidR="00BB2FCD" w:rsidRPr="00051297" w:rsidRDefault="00BB2FCD" w:rsidP="00B62BEA">
            <w:pPr>
              <w:spacing w:before="0"/>
              <w:ind w:firstLine="0"/>
              <w:rPr>
                <w:sz w:val="20"/>
                <w:szCs w:val="20"/>
                <w:lang w:val="tr-TR"/>
              </w:rPr>
            </w:pPr>
          </w:p>
        </w:tc>
        <w:tc>
          <w:tcPr>
            <w:tcW w:w="2680" w:type="dxa"/>
            <w:vAlign w:val="center"/>
          </w:tcPr>
          <w:p w14:paraId="366D90DB" w14:textId="77777777" w:rsidR="00BB2FCD" w:rsidRPr="00051297" w:rsidRDefault="00BB2FCD" w:rsidP="00B62BEA">
            <w:pPr>
              <w:spacing w:before="0"/>
              <w:ind w:firstLine="0"/>
              <w:rPr>
                <w:sz w:val="20"/>
                <w:szCs w:val="20"/>
                <w:lang w:val="tr-TR"/>
              </w:rPr>
            </w:pPr>
          </w:p>
        </w:tc>
        <w:tc>
          <w:tcPr>
            <w:tcW w:w="2268" w:type="dxa"/>
            <w:vAlign w:val="center"/>
          </w:tcPr>
          <w:p w14:paraId="245AECA4" w14:textId="77777777" w:rsidR="00BB2FCD" w:rsidRPr="00051297" w:rsidRDefault="00BB2FCD" w:rsidP="00B62BEA">
            <w:pPr>
              <w:spacing w:before="0"/>
              <w:ind w:firstLine="0"/>
              <w:rPr>
                <w:sz w:val="20"/>
                <w:szCs w:val="20"/>
                <w:lang w:val="tr-TR"/>
              </w:rPr>
            </w:pPr>
          </w:p>
        </w:tc>
        <w:tc>
          <w:tcPr>
            <w:tcW w:w="1842" w:type="dxa"/>
            <w:tcBorders>
              <w:top w:val="nil"/>
            </w:tcBorders>
            <w:shd w:val="thinHorzCross" w:color="auto" w:fill="auto"/>
            <w:vAlign w:val="center"/>
          </w:tcPr>
          <w:p w14:paraId="4F350334" w14:textId="77777777" w:rsidR="00BB2FCD" w:rsidRPr="00051297" w:rsidRDefault="00BB2FCD" w:rsidP="00B62BEA">
            <w:pPr>
              <w:spacing w:before="0"/>
              <w:ind w:firstLine="0"/>
              <w:rPr>
                <w:sz w:val="20"/>
                <w:szCs w:val="20"/>
                <w:lang w:val="tr-TR"/>
              </w:rPr>
            </w:pPr>
          </w:p>
        </w:tc>
      </w:tr>
    </w:tbl>
    <w:p w14:paraId="13B41CA6" w14:textId="77777777" w:rsidR="00BB2FCD" w:rsidRPr="00051297" w:rsidRDefault="00BB2FCD" w:rsidP="00BB2FCD">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7FBBDB47" w14:textId="77777777" w:rsidR="00BB2FCD" w:rsidRPr="00051297" w:rsidRDefault="00BB2FCD" w:rsidP="00BB2FCD">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64D81DDD" w14:textId="77777777" w:rsidR="00BB2FCD" w:rsidRPr="00051297" w:rsidRDefault="00BB2FCD" w:rsidP="00BB2FCD">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51FE96DA" w14:textId="77777777" w:rsidR="00BB2FCD" w:rsidRPr="00051297" w:rsidRDefault="00BB2FCD" w:rsidP="00BB2FCD">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2EEE14CB" w14:textId="77777777" w:rsidR="00BB2FCD" w:rsidRPr="00051297" w:rsidRDefault="00BB2FCD" w:rsidP="00BB2FCD">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7EA0834A" w14:textId="77777777" w:rsidR="00BB2FCD" w:rsidRPr="00051297" w:rsidRDefault="00BB2FCD" w:rsidP="00BB2FCD">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6ED99C06" w14:textId="77777777" w:rsidR="00BB2FCD" w:rsidRPr="00051297" w:rsidRDefault="00BB2FCD" w:rsidP="00BB2FCD">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2D4392FC" w14:textId="77777777" w:rsidR="00BB2FCD" w:rsidRPr="00051297" w:rsidRDefault="00BB2FCD" w:rsidP="00BB2FCD">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146A8A51" w14:textId="77777777" w:rsidR="00BB2FCD" w:rsidRPr="00051297" w:rsidRDefault="00BB2FCD" w:rsidP="00BB2FCD">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64904D0" w14:textId="77777777" w:rsidR="00BB2FCD" w:rsidRPr="00051297" w:rsidRDefault="00BB2FCD" w:rsidP="00BB2FCD">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4A4A9307" w14:textId="77777777" w:rsidR="00BB2FCD" w:rsidRPr="00051297" w:rsidRDefault="00BB2FCD" w:rsidP="00BB2FCD">
      <w:pPr>
        <w:spacing w:after="120"/>
        <w:ind w:firstLine="0"/>
        <w:rPr>
          <w:sz w:val="20"/>
          <w:szCs w:val="20"/>
          <w:lang w:val="tr-TR"/>
        </w:rPr>
      </w:pPr>
    </w:p>
    <w:p w14:paraId="29F749DD" w14:textId="77777777" w:rsidR="00BB2FCD" w:rsidRPr="00051297" w:rsidRDefault="00BB2FCD" w:rsidP="00BB2FCD">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0ED9605B" w14:textId="77777777" w:rsidR="00BB2FCD" w:rsidRPr="00051297" w:rsidRDefault="00BB2FCD" w:rsidP="00BB2FCD">
      <w:pPr>
        <w:spacing w:after="120"/>
        <w:ind w:firstLine="0"/>
        <w:rPr>
          <w:b/>
          <w:sz w:val="20"/>
          <w:szCs w:val="20"/>
          <w:lang w:val="tr-TR"/>
        </w:rPr>
      </w:pPr>
    </w:p>
    <w:p w14:paraId="445237F5" w14:textId="77777777" w:rsidR="00BB2FCD" w:rsidRPr="00051297" w:rsidRDefault="00BB2FCD" w:rsidP="00BB2FC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13994FD" w14:textId="77777777" w:rsidR="00BB2FCD" w:rsidRPr="00051297" w:rsidRDefault="00BB2FCD" w:rsidP="00BB2FC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9155F5D" w14:textId="77777777" w:rsidR="00BB2FCD" w:rsidRPr="00051297" w:rsidRDefault="00BB2FCD" w:rsidP="00BB2FCD">
      <w:pPr>
        <w:spacing w:after="120"/>
        <w:ind w:firstLine="0"/>
        <w:rPr>
          <w:b/>
          <w:sz w:val="20"/>
          <w:szCs w:val="20"/>
          <w:lang w:val="tr-TR"/>
        </w:rPr>
      </w:pPr>
    </w:p>
    <w:p w14:paraId="03F84822" w14:textId="77777777" w:rsidR="00BB2FCD" w:rsidRPr="00051297" w:rsidRDefault="00BB2FCD" w:rsidP="00BB2FCD">
      <w:pPr>
        <w:spacing w:after="120"/>
        <w:ind w:firstLine="0"/>
        <w:rPr>
          <w:b/>
          <w:sz w:val="20"/>
          <w:szCs w:val="20"/>
          <w:lang w:val="tr-TR"/>
        </w:rPr>
      </w:pPr>
    </w:p>
    <w:p w14:paraId="66F3EF8E" w14:textId="77777777" w:rsidR="00BB2FCD" w:rsidRPr="00051297" w:rsidRDefault="00BB2FCD" w:rsidP="00BB2FCD">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r w:rsidRPr="00051297">
        <w:rPr>
          <w:b/>
          <w:color w:val="000000"/>
          <w:lang w:val="tr-TR"/>
        </w:rPr>
        <w:lastRenderedPageBreak/>
        <w:t xml:space="preserve"> </w:t>
      </w:r>
    </w:p>
    <w:p w14:paraId="373A050F" w14:textId="77777777" w:rsidR="00BB2FCD" w:rsidRPr="00051297" w:rsidRDefault="00BB2FCD" w:rsidP="00BB2FCD">
      <w:pPr>
        <w:overflowPunct w:val="0"/>
        <w:autoSpaceDE w:val="0"/>
        <w:autoSpaceDN w:val="0"/>
        <w:adjustRightInd w:val="0"/>
        <w:spacing w:after="120"/>
        <w:ind w:firstLine="0"/>
        <w:jc w:val="right"/>
        <w:textAlignment w:val="baseline"/>
        <w:rPr>
          <w:b/>
          <w:bCs/>
          <w:lang w:val="tr-TR"/>
        </w:rPr>
      </w:pPr>
      <w:r w:rsidRPr="00051297">
        <w:rPr>
          <w:b/>
          <w:bCs/>
          <w:lang w:val="tr-TR"/>
        </w:rPr>
        <w:tab/>
        <w:t xml:space="preserve">      (Söz. EK: 3b)</w:t>
      </w:r>
    </w:p>
    <w:p w14:paraId="47E0EE8F" w14:textId="77777777" w:rsidR="00BB2FCD" w:rsidRPr="00051297" w:rsidRDefault="00BB2FCD" w:rsidP="00BB2FCD">
      <w:pPr>
        <w:overflowPunct w:val="0"/>
        <w:autoSpaceDE w:val="0"/>
        <w:autoSpaceDN w:val="0"/>
        <w:adjustRightInd w:val="0"/>
        <w:spacing w:after="120"/>
        <w:ind w:firstLine="0"/>
        <w:jc w:val="center"/>
        <w:textAlignment w:val="baseline"/>
        <w:rPr>
          <w:rStyle w:val="Balk1Char"/>
          <w:lang w:val="tr-TR"/>
        </w:rPr>
      </w:pPr>
    </w:p>
    <w:p w14:paraId="1B2CC330" w14:textId="77777777" w:rsidR="00BB2FCD" w:rsidRPr="00051297" w:rsidRDefault="00BB2FCD" w:rsidP="00BB2FCD">
      <w:pPr>
        <w:ind w:firstLine="0"/>
        <w:jc w:val="center"/>
        <w:rPr>
          <w:b/>
          <w:sz w:val="20"/>
          <w:szCs w:val="20"/>
          <w:lang w:val="tr-TR"/>
        </w:rPr>
      </w:pPr>
      <w:r w:rsidRPr="00051297">
        <w:rPr>
          <w:b/>
          <w:sz w:val="20"/>
          <w:szCs w:val="20"/>
          <w:lang w:val="tr-TR"/>
        </w:rPr>
        <w:t>MAL ALIMI İÇİN TEKNİK TEKLİF FORMU</w:t>
      </w:r>
    </w:p>
    <w:p w14:paraId="1F48B6BF" w14:textId="77777777" w:rsidR="00BB2FCD" w:rsidRPr="00051297" w:rsidRDefault="00BB2FCD" w:rsidP="00BB2FCD">
      <w:pPr>
        <w:spacing w:after="120"/>
        <w:ind w:firstLine="0"/>
        <w:rPr>
          <w:sz w:val="20"/>
          <w:szCs w:val="20"/>
          <w:lang w:val="tr-TR"/>
        </w:rPr>
      </w:pPr>
    </w:p>
    <w:p w14:paraId="43977A9A" w14:textId="77777777" w:rsidR="00EE489C" w:rsidRPr="00EE489C" w:rsidRDefault="00EE489C" w:rsidP="00EE489C">
      <w:pPr>
        <w:pStyle w:val="Balk3"/>
        <w:jc w:val="left"/>
        <w:rPr>
          <w:color w:val="000000"/>
          <w:sz w:val="20"/>
          <w:lang w:val="tr-TR"/>
        </w:rPr>
      </w:pPr>
      <w:r w:rsidRPr="00EE489C">
        <w:rPr>
          <w:color w:val="000000"/>
          <w:sz w:val="20"/>
          <w:lang w:val="tr-TR"/>
        </w:rPr>
        <w:t xml:space="preserve">Sözleşme başlığı: </w:t>
      </w:r>
      <w:r w:rsidRPr="00EE489C">
        <w:rPr>
          <w:b w:val="0"/>
          <w:color w:val="000000"/>
          <w:sz w:val="20"/>
          <w:lang w:val="tr-TR"/>
        </w:rPr>
        <w:t>S.S.Amasya İli Gümüşhacıköy İlçesi Altı Köy Elektrik Enerjii Üretim ve Tüketim Kooperatifi Mal Alım İşi</w:t>
      </w:r>
    </w:p>
    <w:p w14:paraId="25474F26" w14:textId="77777777" w:rsidR="00EE489C" w:rsidRPr="007D57AE" w:rsidRDefault="00BB2FCD" w:rsidP="00EE489C">
      <w:pPr>
        <w:pStyle w:val="Balk3"/>
        <w:jc w:val="left"/>
        <w:rPr>
          <w:sz w:val="22"/>
        </w:rPr>
      </w:pPr>
      <w:r w:rsidRPr="00912427">
        <w:rPr>
          <w:color w:val="000000"/>
          <w:sz w:val="20"/>
          <w:lang w:val="tr-TR"/>
        </w:rPr>
        <w:t xml:space="preserve">Lot başlığı: </w:t>
      </w:r>
      <w:r w:rsidR="00EE489C" w:rsidRPr="00EE489C">
        <w:rPr>
          <w:b w:val="0"/>
          <w:color w:val="000000"/>
          <w:sz w:val="20"/>
          <w:lang w:val="tr-TR"/>
        </w:rPr>
        <w:t>42 Adet Sulama Kuyusunda Kullanılmak Üzere Online Kuyu Ta</w:t>
      </w:r>
      <w:r w:rsidR="00EE489C">
        <w:rPr>
          <w:b w:val="0"/>
          <w:color w:val="000000"/>
          <w:sz w:val="20"/>
          <w:lang w:val="tr-TR"/>
        </w:rPr>
        <w:t xml:space="preserve">kip Ve Sulama Otomasyon Sistemi </w:t>
      </w:r>
      <w:r w:rsidR="00EE489C" w:rsidRPr="00EE489C">
        <w:rPr>
          <w:b w:val="0"/>
          <w:color w:val="000000"/>
          <w:sz w:val="20"/>
          <w:lang w:val="tr-TR"/>
        </w:rPr>
        <w:t>Ve Devreye Alınması</w:t>
      </w:r>
    </w:p>
    <w:p w14:paraId="3BB4192E" w14:textId="77777777" w:rsidR="00BB2FCD" w:rsidRPr="00912427" w:rsidRDefault="00BB2FCD" w:rsidP="00BB2FCD">
      <w:pPr>
        <w:pStyle w:val="KonuBal"/>
        <w:spacing w:after="120"/>
        <w:ind w:firstLine="0"/>
        <w:jc w:val="left"/>
        <w:rPr>
          <w:color w:val="000000"/>
          <w:sz w:val="20"/>
          <w:lang w:val="tr-TR"/>
        </w:rPr>
      </w:pPr>
    </w:p>
    <w:p w14:paraId="0736D248" w14:textId="77777777" w:rsidR="00BB2FCD" w:rsidRDefault="00BB2FCD" w:rsidP="00BB2FCD">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912427">
        <w:rPr>
          <w:sz w:val="20"/>
          <w:szCs w:val="20"/>
          <w:lang w:val="tr-TR"/>
        </w:rPr>
        <w:t xml:space="preserve"> </w:t>
      </w:r>
      <w:r w:rsidR="00EE489C" w:rsidRPr="00A8135B">
        <w:rPr>
          <w:sz w:val="20"/>
          <w:szCs w:val="20"/>
          <w:lang w:val="tr-TR"/>
        </w:rPr>
        <w:t>TR83/18/GPD/01-01</w:t>
      </w:r>
    </w:p>
    <w:p w14:paraId="5D2DBC17" w14:textId="77777777" w:rsidR="00BB2FCD" w:rsidRPr="00051297" w:rsidRDefault="00BB2FCD" w:rsidP="00BB2FCD">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3E95B771" w14:textId="77777777" w:rsidR="00BB2FCD" w:rsidRPr="00051297" w:rsidRDefault="00BB2FCD" w:rsidP="00BB2FCD">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BB2FCD" w:rsidRPr="00051297" w14:paraId="3ADE858A" w14:textId="77777777" w:rsidTr="00B62BEA">
        <w:trPr>
          <w:cantSplit/>
          <w:trHeight w:val="310"/>
          <w:tblHeader/>
        </w:trPr>
        <w:tc>
          <w:tcPr>
            <w:tcW w:w="756" w:type="dxa"/>
            <w:shd w:val="pct10" w:color="auto" w:fill="auto"/>
            <w:vAlign w:val="center"/>
          </w:tcPr>
          <w:p w14:paraId="10AB31E9" w14:textId="77777777" w:rsidR="00BB2FCD" w:rsidRPr="00051297" w:rsidRDefault="00BB2FCD" w:rsidP="00B62BEA">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12A6728B" w14:textId="77777777" w:rsidR="00BB2FCD" w:rsidRPr="00051297" w:rsidRDefault="00BB2FCD" w:rsidP="00B62BEA">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1684E922" w14:textId="77777777" w:rsidR="00BB2FCD" w:rsidRPr="00051297" w:rsidRDefault="00BB2FCD" w:rsidP="00B62BEA">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03F07E65" w14:textId="77777777" w:rsidR="00BB2FCD" w:rsidRPr="00051297" w:rsidRDefault="00BB2FCD" w:rsidP="00B62BEA">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3C2D8F48" w14:textId="77777777" w:rsidR="00BB2FCD" w:rsidRPr="00051297" w:rsidRDefault="00BB2FCD" w:rsidP="00B62BEA">
            <w:pPr>
              <w:spacing w:before="0"/>
              <w:ind w:firstLine="0"/>
              <w:jc w:val="center"/>
              <w:rPr>
                <w:b/>
                <w:sz w:val="20"/>
                <w:szCs w:val="20"/>
                <w:lang w:val="tr-TR"/>
              </w:rPr>
            </w:pPr>
            <w:r w:rsidRPr="00051297">
              <w:rPr>
                <w:b/>
                <w:sz w:val="20"/>
                <w:szCs w:val="20"/>
                <w:lang w:val="tr-TR"/>
              </w:rPr>
              <w:t>F</w:t>
            </w:r>
          </w:p>
        </w:tc>
      </w:tr>
      <w:tr w:rsidR="00BB2FCD" w:rsidRPr="00051297" w14:paraId="64CF25CA" w14:textId="77777777" w:rsidTr="00B62BEA">
        <w:trPr>
          <w:cantSplit/>
          <w:trHeight w:val="782"/>
          <w:tblHeader/>
        </w:trPr>
        <w:tc>
          <w:tcPr>
            <w:tcW w:w="756" w:type="dxa"/>
            <w:shd w:val="pct10" w:color="auto" w:fill="auto"/>
          </w:tcPr>
          <w:p w14:paraId="05B5C472" w14:textId="77777777" w:rsidR="00BB2FCD" w:rsidRPr="00051297" w:rsidRDefault="00BB2FCD" w:rsidP="00B62BEA">
            <w:pPr>
              <w:spacing w:before="0"/>
              <w:ind w:firstLine="0"/>
              <w:jc w:val="center"/>
              <w:rPr>
                <w:b/>
                <w:sz w:val="20"/>
                <w:szCs w:val="20"/>
                <w:lang w:val="tr-TR"/>
              </w:rPr>
            </w:pPr>
            <w:r w:rsidRPr="00051297">
              <w:rPr>
                <w:b/>
                <w:sz w:val="20"/>
                <w:szCs w:val="20"/>
                <w:lang w:val="tr-TR"/>
              </w:rPr>
              <w:t xml:space="preserve">Sıra </w:t>
            </w:r>
          </w:p>
          <w:p w14:paraId="293DFD91" w14:textId="77777777" w:rsidR="00BB2FCD" w:rsidRPr="00051297" w:rsidRDefault="00BB2FCD" w:rsidP="00B62BEA">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4A356756" w14:textId="77777777" w:rsidR="00BB2FCD" w:rsidRPr="00051297" w:rsidRDefault="00BB2FCD" w:rsidP="00B62BEA">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7DCA28E7" w14:textId="77777777" w:rsidR="00BB2FCD" w:rsidRPr="00051297" w:rsidRDefault="00BB2FCD" w:rsidP="00B62BEA">
            <w:pPr>
              <w:spacing w:before="0"/>
              <w:ind w:firstLine="0"/>
              <w:jc w:val="center"/>
              <w:rPr>
                <w:b/>
                <w:sz w:val="20"/>
                <w:szCs w:val="20"/>
                <w:lang w:val="tr-TR"/>
              </w:rPr>
            </w:pPr>
            <w:r w:rsidRPr="00051297">
              <w:rPr>
                <w:b/>
                <w:sz w:val="20"/>
                <w:szCs w:val="20"/>
                <w:lang w:val="tr-TR"/>
              </w:rPr>
              <w:t xml:space="preserve">Teklif edilen özellikler </w:t>
            </w:r>
          </w:p>
          <w:p w14:paraId="4F901DE1" w14:textId="77777777" w:rsidR="00BB2FCD" w:rsidRPr="00051297" w:rsidRDefault="00BB2FCD" w:rsidP="00B62BEA">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66D7133B" w14:textId="77777777" w:rsidR="00BB2FCD" w:rsidRPr="00051297" w:rsidRDefault="00BB2FCD" w:rsidP="00B62BEA">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409BE1C" w14:textId="77777777" w:rsidR="00BB2FCD" w:rsidRPr="00051297" w:rsidRDefault="00BB2FCD" w:rsidP="00B62BEA">
            <w:pPr>
              <w:spacing w:before="0"/>
              <w:ind w:firstLine="0"/>
              <w:jc w:val="center"/>
              <w:rPr>
                <w:b/>
                <w:sz w:val="20"/>
                <w:szCs w:val="20"/>
                <w:lang w:val="tr-TR"/>
              </w:rPr>
            </w:pPr>
            <w:r w:rsidRPr="00051297">
              <w:rPr>
                <w:b/>
                <w:sz w:val="20"/>
                <w:szCs w:val="20"/>
                <w:lang w:val="tr-TR"/>
              </w:rPr>
              <w:t xml:space="preserve">Değerlendirme Komitesinin notları </w:t>
            </w:r>
          </w:p>
        </w:tc>
      </w:tr>
      <w:tr w:rsidR="00BB2FCD" w:rsidRPr="00051297" w14:paraId="72EFB384" w14:textId="77777777" w:rsidTr="00B62BEA">
        <w:trPr>
          <w:cantSplit/>
          <w:trHeight w:val="468"/>
        </w:trPr>
        <w:tc>
          <w:tcPr>
            <w:tcW w:w="756" w:type="dxa"/>
            <w:vAlign w:val="center"/>
          </w:tcPr>
          <w:p w14:paraId="79E9AC9E" w14:textId="77777777" w:rsidR="00BB2FCD" w:rsidRPr="00051297" w:rsidRDefault="00BB2FCD" w:rsidP="00B62BEA">
            <w:pPr>
              <w:spacing w:before="0"/>
              <w:ind w:firstLine="0"/>
              <w:jc w:val="center"/>
              <w:rPr>
                <w:b/>
                <w:sz w:val="20"/>
                <w:szCs w:val="20"/>
                <w:lang w:val="tr-TR"/>
              </w:rPr>
            </w:pPr>
            <w:r w:rsidRPr="00051297">
              <w:rPr>
                <w:b/>
                <w:sz w:val="20"/>
                <w:szCs w:val="20"/>
                <w:lang w:val="tr-TR"/>
              </w:rPr>
              <w:t>1</w:t>
            </w:r>
          </w:p>
        </w:tc>
        <w:tc>
          <w:tcPr>
            <w:tcW w:w="2137" w:type="dxa"/>
            <w:vAlign w:val="center"/>
          </w:tcPr>
          <w:p w14:paraId="14901B5E" w14:textId="77777777" w:rsidR="00BB2FCD" w:rsidRPr="00051297" w:rsidRDefault="00BB2FCD" w:rsidP="00B62BEA">
            <w:pPr>
              <w:spacing w:before="0"/>
              <w:ind w:firstLine="0"/>
              <w:rPr>
                <w:sz w:val="20"/>
                <w:szCs w:val="20"/>
                <w:lang w:val="tr-TR"/>
              </w:rPr>
            </w:pPr>
          </w:p>
        </w:tc>
        <w:tc>
          <w:tcPr>
            <w:tcW w:w="2680" w:type="dxa"/>
            <w:vAlign w:val="center"/>
          </w:tcPr>
          <w:p w14:paraId="7776A343" w14:textId="77777777" w:rsidR="00BB2FCD" w:rsidRPr="00051297" w:rsidRDefault="00BB2FCD" w:rsidP="00B62BEA">
            <w:pPr>
              <w:spacing w:before="0"/>
              <w:ind w:firstLine="0"/>
              <w:rPr>
                <w:sz w:val="20"/>
                <w:szCs w:val="20"/>
                <w:lang w:val="tr-TR"/>
              </w:rPr>
            </w:pPr>
          </w:p>
        </w:tc>
        <w:tc>
          <w:tcPr>
            <w:tcW w:w="2268" w:type="dxa"/>
            <w:vAlign w:val="center"/>
          </w:tcPr>
          <w:p w14:paraId="1D62316F" w14:textId="77777777" w:rsidR="00BB2FCD" w:rsidRPr="00051297" w:rsidRDefault="00BB2FCD" w:rsidP="00B62BEA">
            <w:pPr>
              <w:spacing w:before="0"/>
              <w:ind w:firstLine="0"/>
              <w:rPr>
                <w:sz w:val="20"/>
                <w:szCs w:val="20"/>
                <w:lang w:val="tr-TR"/>
              </w:rPr>
            </w:pPr>
          </w:p>
        </w:tc>
        <w:tc>
          <w:tcPr>
            <w:tcW w:w="1842" w:type="dxa"/>
            <w:tcBorders>
              <w:bottom w:val="single" w:sz="4" w:space="0" w:color="auto"/>
            </w:tcBorders>
            <w:shd w:val="thinHorzCross" w:color="auto" w:fill="auto"/>
            <w:vAlign w:val="center"/>
          </w:tcPr>
          <w:p w14:paraId="5B0F3EF9" w14:textId="77777777" w:rsidR="00BB2FCD" w:rsidRPr="00051297" w:rsidRDefault="00BB2FCD" w:rsidP="00B62BEA">
            <w:pPr>
              <w:spacing w:before="0"/>
              <w:ind w:firstLine="0"/>
              <w:rPr>
                <w:sz w:val="20"/>
                <w:szCs w:val="20"/>
                <w:lang w:val="tr-TR"/>
              </w:rPr>
            </w:pPr>
          </w:p>
        </w:tc>
      </w:tr>
      <w:tr w:rsidR="00BB2FCD" w:rsidRPr="00051297" w14:paraId="025E6DE3" w14:textId="77777777" w:rsidTr="00B62BEA">
        <w:trPr>
          <w:cantSplit/>
          <w:trHeight w:val="418"/>
        </w:trPr>
        <w:tc>
          <w:tcPr>
            <w:tcW w:w="756" w:type="dxa"/>
            <w:vAlign w:val="center"/>
          </w:tcPr>
          <w:p w14:paraId="70C6BFB8" w14:textId="77777777" w:rsidR="00BB2FCD" w:rsidRPr="00051297" w:rsidRDefault="00BB2FCD" w:rsidP="00B62BEA">
            <w:pPr>
              <w:spacing w:before="0"/>
              <w:ind w:firstLine="0"/>
              <w:jc w:val="center"/>
              <w:rPr>
                <w:b/>
                <w:sz w:val="20"/>
                <w:szCs w:val="20"/>
                <w:lang w:val="tr-TR"/>
              </w:rPr>
            </w:pPr>
            <w:r w:rsidRPr="00051297">
              <w:rPr>
                <w:b/>
                <w:sz w:val="20"/>
                <w:szCs w:val="20"/>
                <w:lang w:val="tr-TR"/>
              </w:rPr>
              <w:t>2</w:t>
            </w:r>
          </w:p>
        </w:tc>
        <w:tc>
          <w:tcPr>
            <w:tcW w:w="2137" w:type="dxa"/>
            <w:vAlign w:val="center"/>
          </w:tcPr>
          <w:p w14:paraId="13B5DDEC" w14:textId="77777777" w:rsidR="00BB2FCD" w:rsidRPr="00051297" w:rsidRDefault="00BB2FCD" w:rsidP="00B62BEA">
            <w:pPr>
              <w:spacing w:before="0"/>
              <w:ind w:firstLine="0"/>
              <w:rPr>
                <w:sz w:val="20"/>
                <w:szCs w:val="20"/>
                <w:lang w:val="tr-TR"/>
              </w:rPr>
            </w:pPr>
          </w:p>
        </w:tc>
        <w:tc>
          <w:tcPr>
            <w:tcW w:w="2680" w:type="dxa"/>
            <w:vAlign w:val="center"/>
          </w:tcPr>
          <w:p w14:paraId="430F65C0" w14:textId="77777777" w:rsidR="00BB2FCD" w:rsidRPr="00051297" w:rsidRDefault="00BB2FCD" w:rsidP="00B62BEA">
            <w:pPr>
              <w:spacing w:before="0"/>
              <w:ind w:firstLine="0"/>
              <w:rPr>
                <w:sz w:val="20"/>
                <w:szCs w:val="20"/>
                <w:lang w:val="tr-TR"/>
              </w:rPr>
            </w:pPr>
            <w:r w:rsidRPr="00051297">
              <w:rPr>
                <w:sz w:val="20"/>
                <w:szCs w:val="20"/>
                <w:lang w:val="tr-TR"/>
              </w:rPr>
              <w:t xml:space="preserve"> </w:t>
            </w:r>
          </w:p>
        </w:tc>
        <w:tc>
          <w:tcPr>
            <w:tcW w:w="2268" w:type="dxa"/>
            <w:vAlign w:val="center"/>
          </w:tcPr>
          <w:p w14:paraId="40BF4760" w14:textId="77777777" w:rsidR="00BB2FCD" w:rsidRPr="00051297" w:rsidRDefault="00BB2FCD" w:rsidP="00B62BEA">
            <w:pPr>
              <w:spacing w:before="0"/>
              <w:ind w:firstLine="0"/>
              <w:rPr>
                <w:sz w:val="20"/>
                <w:szCs w:val="20"/>
                <w:lang w:val="tr-TR"/>
              </w:rPr>
            </w:pPr>
          </w:p>
        </w:tc>
        <w:tc>
          <w:tcPr>
            <w:tcW w:w="1842" w:type="dxa"/>
            <w:tcBorders>
              <w:bottom w:val="single" w:sz="4" w:space="0" w:color="auto"/>
            </w:tcBorders>
            <w:shd w:val="thinHorzCross" w:color="auto" w:fill="auto"/>
            <w:vAlign w:val="center"/>
          </w:tcPr>
          <w:p w14:paraId="0521F270" w14:textId="77777777" w:rsidR="00BB2FCD" w:rsidRPr="00051297" w:rsidRDefault="00BB2FCD" w:rsidP="00B62BEA">
            <w:pPr>
              <w:spacing w:before="0"/>
              <w:ind w:firstLine="0"/>
              <w:rPr>
                <w:sz w:val="20"/>
                <w:szCs w:val="20"/>
                <w:lang w:val="tr-TR"/>
              </w:rPr>
            </w:pPr>
          </w:p>
        </w:tc>
      </w:tr>
      <w:tr w:rsidR="00BB2FCD" w:rsidRPr="00051297" w14:paraId="2308F0B6" w14:textId="77777777" w:rsidTr="00B62BEA">
        <w:trPr>
          <w:cantSplit/>
          <w:trHeight w:val="423"/>
        </w:trPr>
        <w:tc>
          <w:tcPr>
            <w:tcW w:w="756" w:type="dxa"/>
            <w:vAlign w:val="center"/>
          </w:tcPr>
          <w:p w14:paraId="7BAA3D9B" w14:textId="77777777" w:rsidR="00BB2FCD" w:rsidRPr="00051297" w:rsidRDefault="00BB2FCD" w:rsidP="00B62BEA">
            <w:pPr>
              <w:spacing w:before="0"/>
              <w:ind w:firstLine="0"/>
              <w:jc w:val="center"/>
              <w:rPr>
                <w:b/>
                <w:sz w:val="20"/>
                <w:szCs w:val="20"/>
                <w:lang w:val="tr-TR"/>
              </w:rPr>
            </w:pPr>
            <w:r w:rsidRPr="00051297">
              <w:rPr>
                <w:b/>
                <w:sz w:val="20"/>
                <w:szCs w:val="20"/>
                <w:lang w:val="tr-TR"/>
              </w:rPr>
              <w:t>3</w:t>
            </w:r>
          </w:p>
        </w:tc>
        <w:tc>
          <w:tcPr>
            <w:tcW w:w="2137" w:type="dxa"/>
            <w:vAlign w:val="center"/>
          </w:tcPr>
          <w:p w14:paraId="4D0A6097" w14:textId="77777777" w:rsidR="00BB2FCD" w:rsidRPr="00051297" w:rsidRDefault="00BB2FCD" w:rsidP="00B62BEA">
            <w:pPr>
              <w:spacing w:before="0"/>
              <w:ind w:firstLine="0"/>
              <w:rPr>
                <w:sz w:val="20"/>
                <w:szCs w:val="20"/>
                <w:lang w:val="tr-TR"/>
              </w:rPr>
            </w:pPr>
          </w:p>
        </w:tc>
        <w:tc>
          <w:tcPr>
            <w:tcW w:w="2680" w:type="dxa"/>
            <w:vAlign w:val="center"/>
          </w:tcPr>
          <w:p w14:paraId="22286663" w14:textId="77777777" w:rsidR="00BB2FCD" w:rsidRPr="00051297" w:rsidRDefault="00BB2FCD" w:rsidP="00B62BEA">
            <w:pPr>
              <w:spacing w:before="0"/>
              <w:ind w:firstLine="0"/>
              <w:rPr>
                <w:sz w:val="20"/>
                <w:szCs w:val="20"/>
                <w:lang w:val="tr-TR"/>
              </w:rPr>
            </w:pPr>
            <w:r w:rsidRPr="00051297">
              <w:rPr>
                <w:sz w:val="20"/>
                <w:szCs w:val="20"/>
                <w:lang w:val="tr-TR"/>
              </w:rPr>
              <w:t xml:space="preserve"> </w:t>
            </w:r>
          </w:p>
        </w:tc>
        <w:tc>
          <w:tcPr>
            <w:tcW w:w="2268" w:type="dxa"/>
            <w:vAlign w:val="center"/>
          </w:tcPr>
          <w:p w14:paraId="02EC9C2A" w14:textId="77777777" w:rsidR="00BB2FCD" w:rsidRPr="00051297" w:rsidRDefault="00BB2FCD" w:rsidP="00B62BEA">
            <w:pPr>
              <w:spacing w:before="0"/>
              <w:ind w:firstLine="0"/>
              <w:rPr>
                <w:sz w:val="20"/>
                <w:szCs w:val="20"/>
                <w:lang w:val="tr-TR"/>
              </w:rPr>
            </w:pPr>
          </w:p>
        </w:tc>
        <w:tc>
          <w:tcPr>
            <w:tcW w:w="1842" w:type="dxa"/>
            <w:tcBorders>
              <w:bottom w:val="nil"/>
            </w:tcBorders>
            <w:shd w:val="thinHorzCross" w:color="auto" w:fill="auto"/>
            <w:vAlign w:val="center"/>
          </w:tcPr>
          <w:p w14:paraId="4A2FB393" w14:textId="77777777" w:rsidR="00BB2FCD" w:rsidRPr="00051297" w:rsidRDefault="00BB2FCD" w:rsidP="00B62BEA">
            <w:pPr>
              <w:spacing w:before="0"/>
              <w:ind w:firstLine="0"/>
              <w:rPr>
                <w:sz w:val="20"/>
                <w:szCs w:val="20"/>
                <w:lang w:val="tr-TR"/>
              </w:rPr>
            </w:pPr>
          </w:p>
        </w:tc>
      </w:tr>
      <w:tr w:rsidR="00BB2FCD" w:rsidRPr="00051297" w14:paraId="0B652F89" w14:textId="77777777" w:rsidTr="00B62BEA">
        <w:trPr>
          <w:cantSplit/>
          <w:trHeight w:val="476"/>
        </w:trPr>
        <w:tc>
          <w:tcPr>
            <w:tcW w:w="756" w:type="dxa"/>
            <w:vAlign w:val="center"/>
          </w:tcPr>
          <w:p w14:paraId="29074C96" w14:textId="77777777" w:rsidR="00BB2FCD" w:rsidRPr="00051297" w:rsidRDefault="00BB2FCD" w:rsidP="00B62BEA">
            <w:pPr>
              <w:spacing w:before="0"/>
              <w:ind w:firstLine="0"/>
              <w:jc w:val="center"/>
              <w:rPr>
                <w:b/>
                <w:sz w:val="20"/>
                <w:szCs w:val="20"/>
                <w:lang w:val="tr-TR"/>
              </w:rPr>
            </w:pPr>
            <w:r w:rsidRPr="00051297">
              <w:rPr>
                <w:b/>
                <w:sz w:val="20"/>
                <w:szCs w:val="20"/>
                <w:lang w:val="tr-TR"/>
              </w:rPr>
              <w:t>…</w:t>
            </w:r>
          </w:p>
        </w:tc>
        <w:tc>
          <w:tcPr>
            <w:tcW w:w="2137" w:type="dxa"/>
            <w:vAlign w:val="center"/>
          </w:tcPr>
          <w:p w14:paraId="1811E180" w14:textId="77777777" w:rsidR="00BB2FCD" w:rsidRPr="00051297" w:rsidRDefault="00BB2FCD" w:rsidP="00B62BEA">
            <w:pPr>
              <w:spacing w:before="0"/>
              <w:ind w:firstLine="0"/>
              <w:rPr>
                <w:sz w:val="20"/>
                <w:szCs w:val="20"/>
                <w:lang w:val="tr-TR"/>
              </w:rPr>
            </w:pPr>
          </w:p>
        </w:tc>
        <w:tc>
          <w:tcPr>
            <w:tcW w:w="2680" w:type="dxa"/>
            <w:vAlign w:val="center"/>
          </w:tcPr>
          <w:p w14:paraId="01049829" w14:textId="77777777" w:rsidR="00BB2FCD" w:rsidRPr="00051297" w:rsidRDefault="00BB2FCD" w:rsidP="00B62BEA">
            <w:pPr>
              <w:spacing w:before="0"/>
              <w:ind w:firstLine="0"/>
              <w:rPr>
                <w:sz w:val="20"/>
                <w:szCs w:val="20"/>
                <w:lang w:val="tr-TR"/>
              </w:rPr>
            </w:pPr>
          </w:p>
        </w:tc>
        <w:tc>
          <w:tcPr>
            <w:tcW w:w="2268" w:type="dxa"/>
            <w:vAlign w:val="center"/>
          </w:tcPr>
          <w:p w14:paraId="284E1A43" w14:textId="77777777" w:rsidR="00BB2FCD" w:rsidRPr="00051297" w:rsidRDefault="00BB2FCD" w:rsidP="00B62BEA">
            <w:pPr>
              <w:spacing w:before="0"/>
              <w:ind w:firstLine="0"/>
              <w:rPr>
                <w:sz w:val="20"/>
                <w:szCs w:val="20"/>
                <w:lang w:val="tr-TR"/>
              </w:rPr>
            </w:pPr>
          </w:p>
        </w:tc>
        <w:tc>
          <w:tcPr>
            <w:tcW w:w="1842" w:type="dxa"/>
            <w:tcBorders>
              <w:top w:val="nil"/>
              <w:bottom w:val="nil"/>
            </w:tcBorders>
            <w:shd w:val="thinHorzCross" w:color="auto" w:fill="auto"/>
            <w:vAlign w:val="center"/>
          </w:tcPr>
          <w:p w14:paraId="57524D1D" w14:textId="77777777" w:rsidR="00BB2FCD" w:rsidRPr="00051297" w:rsidRDefault="00BB2FCD" w:rsidP="00B62BEA">
            <w:pPr>
              <w:spacing w:before="0"/>
              <w:ind w:firstLine="0"/>
              <w:rPr>
                <w:sz w:val="20"/>
                <w:szCs w:val="20"/>
                <w:lang w:val="tr-TR"/>
              </w:rPr>
            </w:pPr>
          </w:p>
        </w:tc>
      </w:tr>
      <w:tr w:rsidR="00BB2FCD" w:rsidRPr="00051297" w14:paraId="58050EA5" w14:textId="77777777" w:rsidTr="00B62BEA">
        <w:trPr>
          <w:cantSplit/>
          <w:trHeight w:val="409"/>
        </w:trPr>
        <w:tc>
          <w:tcPr>
            <w:tcW w:w="756" w:type="dxa"/>
            <w:vAlign w:val="center"/>
          </w:tcPr>
          <w:p w14:paraId="43DD5C68" w14:textId="77777777" w:rsidR="00BB2FCD" w:rsidRPr="00051297" w:rsidRDefault="00BB2FCD" w:rsidP="00B62BEA">
            <w:pPr>
              <w:spacing w:before="0"/>
              <w:ind w:firstLine="0"/>
              <w:jc w:val="center"/>
              <w:rPr>
                <w:b/>
                <w:sz w:val="20"/>
                <w:szCs w:val="20"/>
                <w:lang w:val="tr-TR"/>
              </w:rPr>
            </w:pPr>
            <w:r w:rsidRPr="00051297">
              <w:rPr>
                <w:b/>
                <w:sz w:val="20"/>
                <w:szCs w:val="20"/>
                <w:lang w:val="tr-TR"/>
              </w:rPr>
              <w:t>…</w:t>
            </w:r>
          </w:p>
        </w:tc>
        <w:tc>
          <w:tcPr>
            <w:tcW w:w="2137" w:type="dxa"/>
            <w:vAlign w:val="center"/>
          </w:tcPr>
          <w:p w14:paraId="1E2EE01E" w14:textId="77777777" w:rsidR="00BB2FCD" w:rsidRPr="00051297" w:rsidRDefault="00BB2FCD" w:rsidP="00B62BEA">
            <w:pPr>
              <w:spacing w:before="0"/>
              <w:ind w:firstLine="0"/>
              <w:rPr>
                <w:sz w:val="20"/>
                <w:szCs w:val="20"/>
                <w:lang w:val="tr-TR"/>
              </w:rPr>
            </w:pPr>
          </w:p>
        </w:tc>
        <w:tc>
          <w:tcPr>
            <w:tcW w:w="2680" w:type="dxa"/>
            <w:vAlign w:val="center"/>
          </w:tcPr>
          <w:p w14:paraId="0758ACAE" w14:textId="77777777" w:rsidR="00BB2FCD" w:rsidRPr="00051297" w:rsidRDefault="00BB2FCD" w:rsidP="00B62BEA">
            <w:pPr>
              <w:spacing w:before="0"/>
              <w:ind w:firstLine="0"/>
              <w:rPr>
                <w:sz w:val="20"/>
                <w:szCs w:val="20"/>
                <w:lang w:val="tr-TR"/>
              </w:rPr>
            </w:pPr>
          </w:p>
        </w:tc>
        <w:tc>
          <w:tcPr>
            <w:tcW w:w="2268" w:type="dxa"/>
            <w:vAlign w:val="center"/>
          </w:tcPr>
          <w:p w14:paraId="6FE53127" w14:textId="77777777" w:rsidR="00BB2FCD" w:rsidRPr="00051297" w:rsidRDefault="00BB2FCD" w:rsidP="00B62BEA">
            <w:pPr>
              <w:spacing w:before="0"/>
              <w:ind w:firstLine="0"/>
              <w:rPr>
                <w:sz w:val="20"/>
                <w:szCs w:val="20"/>
                <w:lang w:val="tr-TR"/>
              </w:rPr>
            </w:pPr>
          </w:p>
        </w:tc>
        <w:tc>
          <w:tcPr>
            <w:tcW w:w="1842" w:type="dxa"/>
            <w:tcBorders>
              <w:top w:val="nil"/>
            </w:tcBorders>
            <w:shd w:val="thinHorzCross" w:color="auto" w:fill="auto"/>
            <w:vAlign w:val="center"/>
          </w:tcPr>
          <w:p w14:paraId="469B89DF" w14:textId="77777777" w:rsidR="00BB2FCD" w:rsidRPr="00051297" w:rsidRDefault="00BB2FCD" w:rsidP="00B62BEA">
            <w:pPr>
              <w:spacing w:before="0"/>
              <w:ind w:firstLine="0"/>
              <w:rPr>
                <w:sz w:val="20"/>
                <w:szCs w:val="20"/>
                <w:lang w:val="tr-TR"/>
              </w:rPr>
            </w:pPr>
          </w:p>
        </w:tc>
      </w:tr>
    </w:tbl>
    <w:p w14:paraId="550FB997" w14:textId="77777777" w:rsidR="00BB2FCD" w:rsidRPr="00051297" w:rsidRDefault="00BB2FCD" w:rsidP="00BB2FCD">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574FB40A" w14:textId="77777777" w:rsidR="00BB2FCD" w:rsidRPr="00051297" w:rsidRDefault="00BB2FCD" w:rsidP="00BB2FCD">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27BAC9D6" w14:textId="77777777" w:rsidR="00BB2FCD" w:rsidRPr="00051297" w:rsidRDefault="00BB2FCD" w:rsidP="00BB2FCD">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3DDE74A" w14:textId="77777777" w:rsidR="00BB2FCD" w:rsidRPr="00051297" w:rsidRDefault="00BB2FCD" w:rsidP="00BB2FCD">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32FEE5D7" w14:textId="77777777" w:rsidR="00BB2FCD" w:rsidRPr="00051297" w:rsidRDefault="00BB2FCD" w:rsidP="00BB2FCD">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77C4286B" w14:textId="77777777" w:rsidR="00BB2FCD" w:rsidRPr="00051297" w:rsidRDefault="00BB2FCD" w:rsidP="00BB2FCD">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3B4F7D5E" w14:textId="77777777" w:rsidR="00BB2FCD" w:rsidRPr="00051297" w:rsidRDefault="00BB2FCD" w:rsidP="00BB2FCD">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73895996" w14:textId="77777777" w:rsidR="00BB2FCD" w:rsidRPr="00051297" w:rsidRDefault="00BB2FCD" w:rsidP="00BB2FCD">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773EB28B" w14:textId="77777777" w:rsidR="00BB2FCD" w:rsidRPr="00051297" w:rsidRDefault="00BB2FCD" w:rsidP="00BB2FCD">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B5483CB" w14:textId="77777777" w:rsidR="00BB2FCD" w:rsidRPr="00051297" w:rsidRDefault="00BB2FCD" w:rsidP="00BB2FCD">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3450E1FB" w14:textId="77777777" w:rsidR="00BB2FCD" w:rsidRPr="00051297" w:rsidRDefault="00BB2FCD" w:rsidP="00BB2FCD">
      <w:pPr>
        <w:spacing w:after="120"/>
        <w:ind w:firstLine="0"/>
        <w:rPr>
          <w:sz w:val="20"/>
          <w:szCs w:val="20"/>
          <w:lang w:val="tr-TR"/>
        </w:rPr>
      </w:pPr>
    </w:p>
    <w:p w14:paraId="1DFA2EDB" w14:textId="77777777" w:rsidR="00BB2FCD" w:rsidRPr="00051297" w:rsidRDefault="00BB2FCD" w:rsidP="00BB2FCD">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21E444C7" w14:textId="77777777" w:rsidR="00BB2FCD" w:rsidRPr="00051297" w:rsidRDefault="00BB2FCD" w:rsidP="00BB2FCD">
      <w:pPr>
        <w:spacing w:after="120"/>
        <w:ind w:firstLine="0"/>
        <w:rPr>
          <w:b/>
          <w:sz w:val="20"/>
          <w:szCs w:val="20"/>
          <w:lang w:val="tr-TR"/>
        </w:rPr>
      </w:pPr>
    </w:p>
    <w:p w14:paraId="4D2F4921" w14:textId="77777777" w:rsidR="00BB2FCD" w:rsidRPr="00051297" w:rsidRDefault="00BB2FCD" w:rsidP="00BB2FC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A1551BA" w14:textId="77777777" w:rsidR="00BB2FCD" w:rsidRPr="00051297" w:rsidRDefault="00BB2FCD" w:rsidP="00BB2FC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EED2524" w14:textId="77777777" w:rsidR="00BB2FCD" w:rsidRPr="00051297" w:rsidRDefault="00BB2FCD" w:rsidP="00BB2FCD">
      <w:pPr>
        <w:spacing w:after="120"/>
        <w:ind w:firstLine="0"/>
        <w:rPr>
          <w:b/>
          <w:sz w:val="20"/>
          <w:szCs w:val="20"/>
          <w:lang w:val="tr-TR"/>
        </w:rPr>
      </w:pPr>
    </w:p>
    <w:p w14:paraId="3AB67E04" w14:textId="77777777" w:rsidR="00BB2FCD" w:rsidRPr="00051297" w:rsidRDefault="00BB2FCD" w:rsidP="00BB2FCD">
      <w:pPr>
        <w:spacing w:after="120"/>
        <w:ind w:firstLine="0"/>
        <w:rPr>
          <w:b/>
          <w:sz w:val="20"/>
          <w:szCs w:val="20"/>
          <w:lang w:val="tr-TR"/>
        </w:rPr>
      </w:pPr>
    </w:p>
    <w:p w14:paraId="060D322E" w14:textId="77777777" w:rsidR="00131D33" w:rsidRPr="00051297" w:rsidRDefault="004E6476" w:rsidP="004E6476">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 xml:space="preserve"> </w:t>
      </w:r>
    </w:p>
    <w:p w14:paraId="434AB034"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23569C26" w14:textId="77777777" w:rsidR="004E6476" w:rsidRPr="00051297" w:rsidRDefault="004E6476" w:rsidP="0039308D">
      <w:pPr>
        <w:overflowPunct w:val="0"/>
        <w:autoSpaceDE w:val="0"/>
        <w:autoSpaceDN w:val="0"/>
        <w:adjustRightInd w:val="0"/>
        <w:spacing w:after="120"/>
        <w:jc w:val="center"/>
        <w:textAlignment w:val="baseline"/>
        <w:rPr>
          <w:b/>
          <w:color w:val="000000"/>
          <w:lang w:val="tr-TR"/>
        </w:rPr>
      </w:pPr>
    </w:p>
    <w:p w14:paraId="4CB12EC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45D55E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BB43F53"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CEE41E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B62D9D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A4CCDC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F7FF52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AEBF403"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8FD0F0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F37383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47495A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79E3BA7" w14:textId="77777777" w:rsidR="0083598F" w:rsidRPr="00051297" w:rsidRDefault="0083598F" w:rsidP="00FD6F18">
      <w:pPr>
        <w:pStyle w:val="Balk2"/>
        <w:jc w:val="center"/>
        <w:rPr>
          <w:lang w:val="tr-TR"/>
        </w:rPr>
      </w:pPr>
      <w:bookmarkStart w:id="28" w:name="_Söz.Ek-4:_Mali_Teklif"/>
      <w:bookmarkStart w:id="29" w:name="_Toc233021557"/>
      <w:bookmarkEnd w:id="28"/>
      <w:r w:rsidRPr="00051297">
        <w:rPr>
          <w:lang w:val="tr-TR"/>
        </w:rPr>
        <w:t>Söz.</w:t>
      </w:r>
      <w:r w:rsidR="00404506" w:rsidRPr="00051297">
        <w:rPr>
          <w:lang w:val="tr-TR"/>
        </w:rPr>
        <w:t xml:space="preserve"> </w:t>
      </w:r>
      <w:r w:rsidRPr="00051297">
        <w:rPr>
          <w:lang w:val="tr-TR"/>
        </w:rPr>
        <w:t>Ek-4: Mali Teklif</w:t>
      </w:r>
      <w:bookmarkEnd w:id="29"/>
    </w:p>
    <w:p w14:paraId="4C63459E"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77290F9"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1305A61"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5707FE5F"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68B6791F"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B5188B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1F6578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289A739" w14:textId="77777777" w:rsidR="004E6476" w:rsidRPr="004E6476" w:rsidRDefault="002D6E7D" w:rsidP="004E6476">
      <w:pPr>
        <w:overflowPunct w:val="0"/>
        <w:autoSpaceDE w:val="0"/>
        <w:autoSpaceDN w:val="0"/>
        <w:adjustRightInd w:val="0"/>
        <w:spacing w:after="120"/>
        <w:ind w:firstLine="0"/>
        <w:textAlignment w:val="baseline"/>
        <w:rPr>
          <w:b/>
          <w:color w:val="000000"/>
          <w:lang w:val="tr-TR"/>
        </w:rPr>
      </w:pPr>
      <w:r w:rsidRPr="00051297">
        <w:rPr>
          <w:lang w:val="tr-TR"/>
        </w:rPr>
        <w:br w:type="page"/>
      </w:r>
    </w:p>
    <w:p w14:paraId="15E0F7DF" w14:textId="77777777" w:rsidR="005663B0" w:rsidRPr="005663B0" w:rsidRDefault="005663B0" w:rsidP="005663B0">
      <w:pPr>
        <w:rPr>
          <w:lang w:val="tr-TR" w:eastAsia="en-GB"/>
        </w:rPr>
      </w:pPr>
    </w:p>
    <w:p w14:paraId="7291E865" w14:textId="77777777" w:rsidR="005663B0" w:rsidRPr="00051297" w:rsidRDefault="005663B0" w:rsidP="005663B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051297">
        <w:rPr>
          <w:rFonts w:ascii="Times New Roman" w:hAnsi="Times New Roman"/>
          <w:b/>
          <w:sz w:val="24"/>
          <w:szCs w:val="24"/>
          <w:lang w:val="tr-TR"/>
        </w:rPr>
        <w:t xml:space="preserve">  Söz. EK:4b</w:t>
      </w:r>
    </w:p>
    <w:p w14:paraId="628D6858" w14:textId="77777777" w:rsidR="005663B0" w:rsidRPr="00051297" w:rsidRDefault="005663B0" w:rsidP="005663B0">
      <w:pPr>
        <w:ind w:firstLine="0"/>
        <w:rPr>
          <w:lang w:val="tr-TR" w:eastAsia="en-GB"/>
        </w:rPr>
      </w:pPr>
    </w:p>
    <w:p w14:paraId="65E8E955" w14:textId="77777777" w:rsidR="005663B0" w:rsidRPr="00051297" w:rsidRDefault="005663B0" w:rsidP="005663B0">
      <w:pPr>
        <w:spacing w:after="120"/>
        <w:ind w:firstLine="0"/>
        <w:rPr>
          <w:lang w:val="tr-TR"/>
        </w:rPr>
      </w:pPr>
    </w:p>
    <w:p w14:paraId="334C5B44" w14:textId="77777777" w:rsidR="00EE489C" w:rsidRPr="00EE489C" w:rsidRDefault="00EE489C" w:rsidP="00EE489C">
      <w:pPr>
        <w:pStyle w:val="Balk3"/>
        <w:rPr>
          <w:color w:val="000000"/>
          <w:sz w:val="20"/>
          <w:lang w:val="tr-TR"/>
        </w:rPr>
      </w:pPr>
      <w:r w:rsidRPr="00EE489C">
        <w:rPr>
          <w:color w:val="000000"/>
          <w:sz w:val="20"/>
          <w:lang w:val="tr-TR"/>
        </w:rPr>
        <w:t xml:space="preserve">Sözleşme başlığı: </w:t>
      </w:r>
      <w:r w:rsidRPr="00EE489C">
        <w:rPr>
          <w:b w:val="0"/>
          <w:color w:val="000000"/>
          <w:sz w:val="20"/>
          <w:lang w:val="tr-TR"/>
        </w:rPr>
        <w:t>S.S.Amasya İli Gümüşhacıköy İlçesi Altı Köy Elektrik Enerjii Üretim ve Tüketim Kooperatifi Mal Alım İşi</w:t>
      </w:r>
    </w:p>
    <w:p w14:paraId="1355FD13" w14:textId="77777777" w:rsidR="00EE489C" w:rsidRPr="00FD6F18" w:rsidRDefault="00EE489C" w:rsidP="00EE489C">
      <w:pPr>
        <w:pStyle w:val="Balk3"/>
        <w:rPr>
          <w:sz w:val="22"/>
        </w:rPr>
      </w:pPr>
      <w:r w:rsidRPr="00912427">
        <w:rPr>
          <w:color w:val="000000"/>
          <w:sz w:val="20"/>
          <w:lang w:val="tr-TR"/>
        </w:rPr>
        <w:t>Lot başlığı:</w:t>
      </w:r>
      <w:r w:rsidRPr="00D67501">
        <w:rPr>
          <w:b w:val="0"/>
          <w:color w:val="000000"/>
          <w:sz w:val="20"/>
          <w:lang w:val="tr-TR"/>
        </w:rPr>
        <w:t>Tarim Ve Hayvancilik Faaliyetlerinde Kullanilmak Üzere 2 Adet 3 İpli Balya Makinesi,1 Adet 3 Metrelik Dik Freze (Rotovatör), 1 Adet 5 Tonluk Galvanizli Ve Santrifüjlü Çekilir Tip Su Tankeri Alimi</w:t>
      </w:r>
    </w:p>
    <w:p w14:paraId="64DA6C4F" w14:textId="77777777" w:rsidR="00EE489C" w:rsidRPr="00912427" w:rsidRDefault="00EE489C" w:rsidP="00EE489C">
      <w:pPr>
        <w:pStyle w:val="KonuBal"/>
        <w:spacing w:after="120"/>
        <w:ind w:firstLine="0"/>
        <w:jc w:val="left"/>
        <w:rPr>
          <w:color w:val="000000"/>
          <w:sz w:val="20"/>
          <w:lang w:val="tr-TR"/>
        </w:rPr>
      </w:pPr>
    </w:p>
    <w:p w14:paraId="2A7A0B8F" w14:textId="77777777" w:rsidR="00EE489C" w:rsidRDefault="00EE489C" w:rsidP="00EE489C">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D67501">
        <w:rPr>
          <w:sz w:val="20"/>
          <w:szCs w:val="20"/>
          <w:lang w:val="tr-TR"/>
        </w:rPr>
        <w:t xml:space="preserve"> </w:t>
      </w:r>
      <w:r w:rsidRPr="00A8135B">
        <w:rPr>
          <w:sz w:val="20"/>
          <w:szCs w:val="20"/>
          <w:lang w:val="tr-TR"/>
        </w:rPr>
        <w:t>TR83/18/GPD/01-01</w:t>
      </w:r>
    </w:p>
    <w:p w14:paraId="271A4644" w14:textId="77777777" w:rsidR="005663B0" w:rsidRPr="00051297" w:rsidRDefault="005663B0" w:rsidP="005663B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360665F6" w14:textId="77777777" w:rsidR="005663B0" w:rsidRPr="00051297" w:rsidRDefault="005663B0" w:rsidP="005663B0">
      <w:pPr>
        <w:ind w:firstLine="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5663B0" w:rsidRPr="00051297" w14:paraId="1F807354" w14:textId="77777777" w:rsidTr="001E4939">
        <w:tc>
          <w:tcPr>
            <w:tcW w:w="787" w:type="dxa"/>
            <w:shd w:val="pct10" w:color="auto" w:fill="auto"/>
          </w:tcPr>
          <w:p w14:paraId="2E825E3E" w14:textId="77777777" w:rsidR="005663B0" w:rsidRPr="00051297" w:rsidRDefault="005663B0" w:rsidP="001E4939">
            <w:pPr>
              <w:spacing w:before="0"/>
              <w:ind w:firstLine="0"/>
              <w:jc w:val="center"/>
              <w:rPr>
                <w:b/>
                <w:sz w:val="20"/>
                <w:szCs w:val="20"/>
                <w:lang w:val="tr-TR"/>
              </w:rPr>
            </w:pPr>
            <w:r w:rsidRPr="00051297">
              <w:rPr>
                <w:b/>
                <w:sz w:val="20"/>
                <w:szCs w:val="20"/>
                <w:lang w:val="tr-TR"/>
              </w:rPr>
              <w:t>Sıra</w:t>
            </w:r>
          </w:p>
          <w:p w14:paraId="5A663C20" w14:textId="77777777" w:rsidR="005663B0" w:rsidRPr="00051297" w:rsidRDefault="005663B0" w:rsidP="001E4939">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1F1D7C08" w14:textId="77777777" w:rsidR="005663B0" w:rsidRPr="00051297" w:rsidRDefault="005663B0" w:rsidP="001E4939">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492C01AB" w14:textId="77777777" w:rsidR="005663B0" w:rsidRPr="00051297" w:rsidRDefault="005663B0" w:rsidP="001E4939">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848D0E4" w14:textId="77777777" w:rsidR="005663B0" w:rsidRPr="00051297" w:rsidRDefault="005663B0" w:rsidP="001E4939">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C829783" w14:textId="77777777" w:rsidR="005663B0" w:rsidRPr="00051297" w:rsidRDefault="005663B0" w:rsidP="001E4939">
            <w:pPr>
              <w:spacing w:before="0"/>
              <w:ind w:firstLine="0"/>
              <w:jc w:val="center"/>
              <w:rPr>
                <w:b/>
                <w:sz w:val="20"/>
                <w:szCs w:val="20"/>
                <w:lang w:val="tr-TR"/>
              </w:rPr>
            </w:pPr>
            <w:r w:rsidRPr="00051297">
              <w:rPr>
                <w:b/>
                <w:sz w:val="20"/>
                <w:szCs w:val="20"/>
                <w:lang w:val="tr-TR"/>
              </w:rPr>
              <w:t>Toplam</w:t>
            </w:r>
          </w:p>
          <w:p w14:paraId="18FB70E2" w14:textId="77777777" w:rsidR="005663B0" w:rsidRPr="00051297" w:rsidRDefault="005663B0" w:rsidP="001E4939">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01263DFC" w14:textId="77777777" w:rsidR="005663B0" w:rsidRPr="00051297" w:rsidRDefault="005663B0" w:rsidP="001E4939">
            <w:pPr>
              <w:spacing w:before="0"/>
              <w:ind w:firstLine="0"/>
              <w:jc w:val="center"/>
              <w:rPr>
                <w:b/>
                <w:sz w:val="20"/>
                <w:szCs w:val="20"/>
                <w:lang w:val="tr-TR"/>
              </w:rPr>
            </w:pPr>
            <w:r w:rsidRPr="00051297">
              <w:rPr>
                <w:b/>
                <w:sz w:val="20"/>
                <w:szCs w:val="20"/>
                <w:lang w:val="tr-TR"/>
              </w:rPr>
              <w:t>Toplam</w:t>
            </w:r>
          </w:p>
          <w:p w14:paraId="3324A2A5" w14:textId="77777777" w:rsidR="005663B0" w:rsidRPr="00051297" w:rsidRDefault="005663B0" w:rsidP="001E4939">
            <w:pPr>
              <w:spacing w:before="0"/>
              <w:ind w:firstLine="0"/>
              <w:jc w:val="center"/>
              <w:rPr>
                <w:b/>
                <w:sz w:val="20"/>
                <w:szCs w:val="20"/>
                <w:lang w:val="tr-TR"/>
              </w:rPr>
            </w:pPr>
            <w:r w:rsidRPr="00051297">
              <w:rPr>
                <w:b/>
                <w:sz w:val="20"/>
                <w:szCs w:val="20"/>
                <w:lang w:val="tr-TR"/>
              </w:rPr>
              <w:t>(KDV Dâhil TL)</w:t>
            </w:r>
          </w:p>
        </w:tc>
      </w:tr>
      <w:tr w:rsidR="005663B0" w:rsidRPr="00051297" w14:paraId="33F64FC7" w14:textId="77777777" w:rsidTr="001E4939">
        <w:trPr>
          <w:trHeight w:val="397"/>
        </w:trPr>
        <w:tc>
          <w:tcPr>
            <w:tcW w:w="787" w:type="dxa"/>
            <w:vAlign w:val="center"/>
          </w:tcPr>
          <w:p w14:paraId="1DD52543" w14:textId="77777777" w:rsidR="005663B0" w:rsidRPr="00051297" w:rsidRDefault="005663B0" w:rsidP="001E4939">
            <w:pPr>
              <w:spacing w:before="0"/>
              <w:ind w:firstLine="0"/>
              <w:jc w:val="center"/>
              <w:rPr>
                <w:b/>
                <w:sz w:val="20"/>
                <w:szCs w:val="20"/>
                <w:lang w:val="tr-TR"/>
              </w:rPr>
            </w:pPr>
            <w:r w:rsidRPr="00051297">
              <w:rPr>
                <w:b/>
                <w:sz w:val="20"/>
                <w:szCs w:val="20"/>
                <w:lang w:val="tr-TR"/>
              </w:rPr>
              <w:t>1</w:t>
            </w:r>
          </w:p>
        </w:tc>
        <w:tc>
          <w:tcPr>
            <w:tcW w:w="964" w:type="dxa"/>
            <w:vAlign w:val="center"/>
          </w:tcPr>
          <w:p w14:paraId="15033EF7" w14:textId="77777777" w:rsidR="005663B0" w:rsidRPr="00051297" w:rsidRDefault="005663B0" w:rsidP="001E4939">
            <w:pPr>
              <w:spacing w:before="0"/>
              <w:ind w:firstLine="0"/>
              <w:rPr>
                <w:sz w:val="20"/>
                <w:szCs w:val="20"/>
                <w:lang w:val="tr-TR"/>
              </w:rPr>
            </w:pPr>
          </w:p>
        </w:tc>
        <w:tc>
          <w:tcPr>
            <w:tcW w:w="2927" w:type="dxa"/>
            <w:vAlign w:val="center"/>
          </w:tcPr>
          <w:p w14:paraId="38934DBB" w14:textId="77777777" w:rsidR="005663B0" w:rsidRPr="00051297" w:rsidRDefault="005663B0" w:rsidP="001E4939">
            <w:pPr>
              <w:spacing w:before="0"/>
              <w:ind w:firstLine="0"/>
              <w:rPr>
                <w:sz w:val="20"/>
                <w:szCs w:val="20"/>
                <w:lang w:val="tr-TR"/>
              </w:rPr>
            </w:pPr>
          </w:p>
        </w:tc>
        <w:tc>
          <w:tcPr>
            <w:tcW w:w="2693" w:type="dxa"/>
            <w:vAlign w:val="center"/>
          </w:tcPr>
          <w:p w14:paraId="0619BF6A" w14:textId="77777777" w:rsidR="005663B0" w:rsidRPr="00051297" w:rsidRDefault="005663B0" w:rsidP="001E4939">
            <w:pPr>
              <w:spacing w:before="0"/>
              <w:ind w:firstLine="0"/>
              <w:rPr>
                <w:sz w:val="20"/>
                <w:szCs w:val="20"/>
                <w:lang w:val="tr-TR"/>
              </w:rPr>
            </w:pPr>
          </w:p>
        </w:tc>
        <w:tc>
          <w:tcPr>
            <w:tcW w:w="1418" w:type="dxa"/>
            <w:vAlign w:val="center"/>
          </w:tcPr>
          <w:p w14:paraId="24D0F16B" w14:textId="77777777" w:rsidR="005663B0" w:rsidRPr="00051297" w:rsidRDefault="005663B0" w:rsidP="001E4939">
            <w:pPr>
              <w:spacing w:before="0"/>
              <w:ind w:firstLine="0"/>
              <w:rPr>
                <w:sz w:val="20"/>
                <w:szCs w:val="20"/>
                <w:lang w:val="tr-TR"/>
              </w:rPr>
            </w:pPr>
          </w:p>
        </w:tc>
        <w:tc>
          <w:tcPr>
            <w:tcW w:w="1559" w:type="dxa"/>
          </w:tcPr>
          <w:p w14:paraId="7ECA5A47" w14:textId="77777777" w:rsidR="005663B0" w:rsidRPr="00051297" w:rsidRDefault="005663B0" w:rsidP="001E4939">
            <w:pPr>
              <w:spacing w:before="0"/>
              <w:ind w:firstLine="0"/>
              <w:rPr>
                <w:sz w:val="20"/>
                <w:szCs w:val="20"/>
                <w:lang w:val="tr-TR"/>
              </w:rPr>
            </w:pPr>
          </w:p>
        </w:tc>
      </w:tr>
      <w:tr w:rsidR="005663B0" w:rsidRPr="00051297" w14:paraId="2219DBB5" w14:textId="77777777" w:rsidTr="001E4939">
        <w:trPr>
          <w:trHeight w:val="397"/>
        </w:trPr>
        <w:tc>
          <w:tcPr>
            <w:tcW w:w="787" w:type="dxa"/>
            <w:vAlign w:val="center"/>
          </w:tcPr>
          <w:p w14:paraId="0B5F540C" w14:textId="77777777" w:rsidR="005663B0" w:rsidRPr="00051297" w:rsidRDefault="005663B0" w:rsidP="001E4939">
            <w:pPr>
              <w:spacing w:before="0"/>
              <w:ind w:firstLine="0"/>
              <w:jc w:val="center"/>
              <w:rPr>
                <w:b/>
                <w:sz w:val="20"/>
                <w:szCs w:val="20"/>
                <w:lang w:val="tr-TR"/>
              </w:rPr>
            </w:pPr>
            <w:r w:rsidRPr="00051297">
              <w:rPr>
                <w:b/>
                <w:sz w:val="20"/>
                <w:szCs w:val="20"/>
                <w:lang w:val="tr-TR"/>
              </w:rPr>
              <w:t>2</w:t>
            </w:r>
          </w:p>
        </w:tc>
        <w:tc>
          <w:tcPr>
            <w:tcW w:w="964" w:type="dxa"/>
            <w:vAlign w:val="center"/>
          </w:tcPr>
          <w:p w14:paraId="63280029" w14:textId="77777777" w:rsidR="005663B0" w:rsidRPr="00051297" w:rsidRDefault="005663B0" w:rsidP="001E4939">
            <w:pPr>
              <w:spacing w:before="0"/>
              <w:ind w:firstLine="0"/>
              <w:rPr>
                <w:sz w:val="20"/>
                <w:szCs w:val="20"/>
                <w:lang w:val="tr-TR"/>
              </w:rPr>
            </w:pPr>
          </w:p>
        </w:tc>
        <w:tc>
          <w:tcPr>
            <w:tcW w:w="2927" w:type="dxa"/>
            <w:vAlign w:val="center"/>
          </w:tcPr>
          <w:p w14:paraId="109B20C1" w14:textId="77777777" w:rsidR="005663B0" w:rsidRPr="00051297" w:rsidRDefault="005663B0" w:rsidP="001E4939">
            <w:pPr>
              <w:spacing w:before="0"/>
              <w:ind w:firstLine="0"/>
              <w:rPr>
                <w:sz w:val="20"/>
                <w:szCs w:val="20"/>
                <w:lang w:val="tr-TR"/>
              </w:rPr>
            </w:pPr>
          </w:p>
        </w:tc>
        <w:tc>
          <w:tcPr>
            <w:tcW w:w="2693" w:type="dxa"/>
            <w:vAlign w:val="center"/>
          </w:tcPr>
          <w:p w14:paraId="2A444942" w14:textId="77777777" w:rsidR="005663B0" w:rsidRPr="00051297" w:rsidRDefault="005663B0" w:rsidP="001E4939">
            <w:pPr>
              <w:spacing w:before="0"/>
              <w:ind w:firstLine="0"/>
              <w:rPr>
                <w:sz w:val="20"/>
                <w:szCs w:val="20"/>
                <w:lang w:val="tr-TR"/>
              </w:rPr>
            </w:pPr>
          </w:p>
        </w:tc>
        <w:tc>
          <w:tcPr>
            <w:tcW w:w="1418" w:type="dxa"/>
            <w:vAlign w:val="center"/>
          </w:tcPr>
          <w:p w14:paraId="18BB24D9" w14:textId="77777777" w:rsidR="005663B0" w:rsidRPr="00051297" w:rsidRDefault="005663B0" w:rsidP="001E4939">
            <w:pPr>
              <w:spacing w:before="0"/>
              <w:ind w:firstLine="0"/>
              <w:rPr>
                <w:sz w:val="20"/>
                <w:szCs w:val="20"/>
                <w:lang w:val="tr-TR"/>
              </w:rPr>
            </w:pPr>
          </w:p>
        </w:tc>
        <w:tc>
          <w:tcPr>
            <w:tcW w:w="1559" w:type="dxa"/>
          </w:tcPr>
          <w:p w14:paraId="5E815154" w14:textId="77777777" w:rsidR="005663B0" w:rsidRPr="00051297" w:rsidRDefault="005663B0" w:rsidP="001E4939">
            <w:pPr>
              <w:spacing w:before="0"/>
              <w:ind w:firstLine="0"/>
              <w:rPr>
                <w:sz w:val="20"/>
                <w:szCs w:val="20"/>
                <w:lang w:val="tr-TR"/>
              </w:rPr>
            </w:pPr>
          </w:p>
        </w:tc>
      </w:tr>
      <w:tr w:rsidR="005663B0" w:rsidRPr="00051297" w14:paraId="6E858E8F" w14:textId="77777777" w:rsidTr="001E4939">
        <w:trPr>
          <w:trHeight w:val="397"/>
        </w:trPr>
        <w:tc>
          <w:tcPr>
            <w:tcW w:w="787" w:type="dxa"/>
            <w:vAlign w:val="center"/>
          </w:tcPr>
          <w:p w14:paraId="550E8093" w14:textId="77777777" w:rsidR="005663B0" w:rsidRPr="00051297" w:rsidRDefault="005663B0" w:rsidP="001E4939">
            <w:pPr>
              <w:spacing w:before="0"/>
              <w:ind w:firstLine="0"/>
              <w:jc w:val="center"/>
              <w:rPr>
                <w:b/>
                <w:sz w:val="20"/>
                <w:szCs w:val="20"/>
                <w:lang w:val="tr-TR"/>
              </w:rPr>
            </w:pPr>
            <w:r w:rsidRPr="00051297">
              <w:rPr>
                <w:b/>
                <w:sz w:val="20"/>
                <w:szCs w:val="20"/>
                <w:lang w:val="tr-TR"/>
              </w:rPr>
              <w:t>3</w:t>
            </w:r>
          </w:p>
        </w:tc>
        <w:tc>
          <w:tcPr>
            <w:tcW w:w="964" w:type="dxa"/>
            <w:vAlign w:val="center"/>
          </w:tcPr>
          <w:p w14:paraId="28676EBB" w14:textId="77777777" w:rsidR="005663B0" w:rsidRPr="00051297" w:rsidRDefault="005663B0" w:rsidP="001E4939">
            <w:pPr>
              <w:spacing w:before="0"/>
              <w:ind w:firstLine="0"/>
              <w:rPr>
                <w:sz w:val="20"/>
                <w:szCs w:val="20"/>
                <w:lang w:val="tr-TR"/>
              </w:rPr>
            </w:pPr>
          </w:p>
        </w:tc>
        <w:tc>
          <w:tcPr>
            <w:tcW w:w="2927" w:type="dxa"/>
            <w:vAlign w:val="center"/>
          </w:tcPr>
          <w:p w14:paraId="230FC1EB" w14:textId="77777777" w:rsidR="005663B0" w:rsidRPr="00051297" w:rsidRDefault="005663B0" w:rsidP="001E4939">
            <w:pPr>
              <w:spacing w:before="0"/>
              <w:ind w:firstLine="0"/>
              <w:rPr>
                <w:sz w:val="20"/>
                <w:szCs w:val="20"/>
                <w:lang w:val="tr-TR"/>
              </w:rPr>
            </w:pPr>
          </w:p>
        </w:tc>
        <w:tc>
          <w:tcPr>
            <w:tcW w:w="2693" w:type="dxa"/>
            <w:vAlign w:val="center"/>
          </w:tcPr>
          <w:p w14:paraId="2E8F20E0" w14:textId="77777777" w:rsidR="005663B0" w:rsidRPr="00051297" w:rsidRDefault="005663B0" w:rsidP="001E4939">
            <w:pPr>
              <w:spacing w:before="0"/>
              <w:ind w:firstLine="0"/>
              <w:rPr>
                <w:sz w:val="20"/>
                <w:szCs w:val="20"/>
                <w:lang w:val="tr-TR"/>
              </w:rPr>
            </w:pPr>
          </w:p>
        </w:tc>
        <w:tc>
          <w:tcPr>
            <w:tcW w:w="1418" w:type="dxa"/>
            <w:vAlign w:val="center"/>
          </w:tcPr>
          <w:p w14:paraId="43ECF64F" w14:textId="77777777" w:rsidR="005663B0" w:rsidRPr="00051297" w:rsidRDefault="005663B0" w:rsidP="001E4939">
            <w:pPr>
              <w:spacing w:before="0"/>
              <w:ind w:firstLine="0"/>
              <w:rPr>
                <w:sz w:val="20"/>
                <w:szCs w:val="20"/>
                <w:lang w:val="tr-TR"/>
              </w:rPr>
            </w:pPr>
          </w:p>
        </w:tc>
        <w:tc>
          <w:tcPr>
            <w:tcW w:w="1559" w:type="dxa"/>
          </w:tcPr>
          <w:p w14:paraId="74B212BB" w14:textId="77777777" w:rsidR="005663B0" w:rsidRPr="00051297" w:rsidRDefault="005663B0" w:rsidP="001E4939">
            <w:pPr>
              <w:spacing w:before="0"/>
              <w:ind w:firstLine="0"/>
              <w:rPr>
                <w:sz w:val="20"/>
                <w:szCs w:val="20"/>
                <w:lang w:val="tr-TR"/>
              </w:rPr>
            </w:pPr>
          </w:p>
        </w:tc>
      </w:tr>
      <w:tr w:rsidR="005663B0" w:rsidRPr="00051297" w14:paraId="6526611B" w14:textId="77777777" w:rsidTr="001E4939">
        <w:trPr>
          <w:trHeight w:val="397"/>
        </w:trPr>
        <w:tc>
          <w:tcPr>
            <w:tcW w:w="787" w:type="dxa"/>
            <w:vAlign w:val="center"/>
          </w:tcPr>
          <w:p w14:paraId="14BB0341" w14:textId="77777777" w:rsidR="005663B0" w:rsidRPr="00051297" w:rsidRDefault="005663B0" w:rsidP="001E4939">
            <w:pPr>
              <w:spacing w:before="0"/>
              <w:ind w:firstLine="0"/>
              <w:jc w:val="center"/>
              <w:rPr>
                <w:b/>
                <w:sz w:val="20"/>
                <w:szCs w:val="20"/>
                <w:lang w:val="tr-TR"/>
              </w:rPr>
            </w:pPr>
            <w:r w:rsidRPr="00051297">
              <w:rPr>
                <w:b/>
                <w:sz w:val="20"/>
                <w:szCs w:val="20"/>
                <w:lang w:val="tr-TR"/>
              </w:rPr>
              <w:t>4</w:t>
            </w:r>
          </w:p>
        </w:tc>
        <w:tc>
          <w:tcPr>
            <w:tcW w:w="964" w:type="dxa"/>
            <w:vAlign w:val="center"/>
          </w:tcPr>
          <w:p w14:paraId="65789F77" w14:textId="77777777" w:rsidR="005663B0" w:rsidRPr="00051297" w:rsidRDefault="005663B0" w:rsidP="001E4939">
            <w:pPr>
              <w:spacing w:before="0"/>
              <w:ind w:firstLine="0"/>
              <w:rPr>
                <w:sz w:val="20"/>
                <w:szCs w:val="20"/>
                <w:lang w:val="tr-TR"/>
              </w:rPr>
            </w:pPr>
          </w:p>
        </w:tc>
        <w:tc>
          <w:tcPr>
            <w:tcW w:w="2927" w:type="dxa"/>
            <w:vAlign w:val="center"/>
          </w:tcPr>
          <w:p w14:paraId="5F8A83AD" w14:textId="77777777" w:rsidR="005663B0" w:rsidRPr="00051297" w:rsidRDefault="005663B0" w:rsidP="001E4939">
            <w:pPr>
              <w:spacing w:before="0"/>
              <w:ind w:firstLine="0"/>
              <w:rPr>
                <w:sz w:val="20"/>
                <w:szCs w:val="20"/>
                <w:lang w:val="tr-TR"/>
              </w:rPr>
            </w:pPr>
          </w:p>
        </w:tc>
        <w:tc>
          <w:tcPr>
            <w:tcW w:w="2693" w:type="dxa"/>
            <w:vAlign w:val="center"/>
          </w:tcPr>
          <w:p w14:paraId="5FEA6FD1" w14:textId="77777777" w:rsidR="005663B0" w:rsidRPr="00051297" w:rsidRDefault="005663B0" w:rsidP="001E4939">
            <w:pPr>
              <w:spacing w:before="0"/>
              <w:ind w:firstLine="0"/>
              <w:rPr>
                <w:sz w:val="20"/>
                <w:szCs w:val="20"/>
                <w:lang w:val="tr-TR"/>
              </w:rPr>
            </w:pPr>
          </w:p>
        </w:tc>
        <w:tc>
          <w:tcPr>
            <w:tcW w:w="1418" w:type="dxa"/>
            <w:vAlign w:val="center"/>
          </w:tcPr>
          <w:p w14:paraId="3FD09B50" w14:textId="77777777" w:rsidR="005663B0" w:rsidRPr="00051297" w:rsidRDefault="005663B0" w:rsidP="001E4939">
            <w:pPr>
              <w:spacing w:before="0"/>
              <w:ind w:firstLine="0"/>
              <w:rPr>
                <w:sz w:val="20"/>
                <w:szCs w:val="20"/>
                <w:lang w:val="tr-TR"/>
              </w:rPr>
            </w:pPr>
          </w:p>
        </w:tc>
        <w:tc>
          <w:tcPr>
            <w:tcW w:w="1559" w:type="dxa"/>
          </w:tcPr>
          <w:p w14:paraId="40E3259A" w14:textId="77777777" w:rsidR="005663B0" w:rsidRPr="00051297" w:rsidRDefault="005663B0" w:rsidP="001E4939">
            <w:pPr>
              <w:spacing w:before="0"/>
              <w:ind w:firstLine="0"/>
              <w:rPr>
                <w:sz w:val="20"/>
                <w:szCs w:val="20"/>
                <w:lang w:val="tr-TR"/>
              </w:rPr>
            </w:pPr>
          </w:p>
        </w:tc>
      </w:tr>
      <w:tr w:rsidR="005663B0" w:rsidRPr="00051297" w14:paraId="29BBEB83" w14:textId="77777777" w:rsidTr="001E4939">
        <w:trPr>
          <w:trHeight w:val="397"/>
        </w:trPr>
        <w:tc>
          <w:tcPr>
            <w:tcW w:w="787" w:type="dxa"/>
            <w:vAlign w:val="center"/>
          </w:tcPr>
          <w:p w14:paraId="0C6832B0" w14:textId="77777777" w:rsidR="005663B0" w:rsidRPr="00051297" w:rsidRDefault="005663B0" w:rsidP="001E4939">
            <w:pPr>
              <w:spacing w:before="0"/>
              <w:ind w:firstLine="0"/>
              <w:jc w:val="center"/>
              <w:rPr>
                <w:b/>
                <w:sz w:val="20"/>
                <w:szCs w:val="20"/>
                <w:lang w:val="tr-TR"/>
              </w:rPr>
            </w:pPr>
          </w:p>
        </w:tc>
        <w:tc>
          <w:tcPr>
            <w:tcW w:w="964" w:type="dxa"/>
          </w:tcPr>
          <w:p w14:paraId="146D304E" w14:textId="77777777" w:rsidR="005663B0" w:rsidRPr="00051297" w:rsidRDefault="005663B0" w:rsidP="001E4939">
            <w:pPr>
              <w:spacing w:before="0"/>
              <w:ind w:firstLine="0"/>
              <w:rPr>
                <w:sz w:val="20"/>
                <w:szCs w:val="20"/>
                <w:lang w:val="tr-TR"/>
              </w:rPr>
            </w:pPr>
          </w:p>
        </w:tc>
        <w:tc>
          <w:tcPr>
            <w:tcW w:w="2927" w:type="dxa"/>
          </w:tcPr>
          <w:p w14:paraId="3BE2D3D0" w14:textId="77777777" w:rsidR="005663B0" w:rsidRPr="00051297" w:rsidRDefault="005663B0" w:rsidP="001E4939">
            <w:pPr>
              <w:spacing w:before="0"/>
              <w:ind w:firstLine="0"/>
              <w:rPr>
                <w:sz w:val="20"/>
                <w:szCs w:val="20"/>
                <w:lang w:val="tr-TR"/>
              </w:rPr>
            </w:pPr>
          </w:p>
        </w:tc>
        <w:tc>
          <w:tcPr>
            <w:tcW w:w="2693" w:type="dxa"/>
          </w:tcPr>
          <w:p w14:paraId="07E4A43D" w14:textId="77777777" w:rsidR="005663B0" w:rsidRPr="00051297" w:rsidRDefault="005663B0" w:rsidP="001E4939">
            <w:pPr>
              <w:spacing w:before="0"/>
              <w:ind w:firstLine="0"/>
              <w:jc w:val="center"/>
              <w:rPr>
                <w:sz w:val="20"/>
                <w:szCs w:val="20"/>
                <w:lang w:val="tr-TR"/>
              </w:rPr>
            </w:pPr>
          </w:p>
        </w:tc>
        <w:tc>
          <w:tcPr>
            <w:tcW w:w="1418" w:type="dxa"/>
          </w:tcPr>
          <w:p w14:paraId="697D6B2F" w14:textId="77777777" w:rsidR="005663B0" w:rsidRPr="00051297" w:rsidRDefault="005663B0" w:rsidP="001E4939">
            <w:pPr>
              <w:spacing w:before="0"/>
              <w:ind w:firstLine="0"/>
              <w:rPr>
                <w:sz w:val="20"/>
                <w:szCs w:val="20"/>
                <w:lang w:val="tr-TR"/>
              </w:rPr>
            </w:pPr>
          </w:p>
        </w:tc>
        <w:tc>
          <w:tcPr>
            <w:tcW w:w="1559" w:type="dxa"/>
          </w:tcPr>
          <w:p w14:paraId="0B85DEAB" w14:textId="77777777" w:rsidR="005663B0" w:rsidRPr="00051297" w:rsidRDefault="005663B0" w:rsidP="001E4939">
            <w:pPr>
              <w:spacing w:before="0"/>
              <w:ind w:firstLine="0"/>
              <w:rPr>
                <w:sz w:val="20"/>
                <w:szCs w:val="20"/>
                <w:lang w:val="tr-TR"/>
              </w:rPr>
            </w:pPr>
          </w:p>
        </w:tc>
      </w:tr>
      <w:tr w:rsidR="005663B0" w:rsidRPr="00051297" w14:paraId="64A54A4D" w14:textId="77777777" w:rsidTr="001E4939">
        <w:trPr>
          <w:trHeight w:val="397"/>
        </w:trPr>
        <w:tc>
          <w:tcPr>
            <w:tcW w:w="787" w:type="dxa"/>
            <w:vAlign w:val="center"/>
          </w:tcPr>
          <w:p w14:paraId="2946CC92" w14:textId="77777777" w:rsidR="005663B0" w:rsidRPr="00051297" w:rsidRDefault="005663B0" w:rsidP="001E4939">
            <w:pPr>
              <w:spacing w:before="0"/>
              <w:ind w:firstLine="0"/>
              <w:jc w:val="center"/>
              <w:rPr>
                <w:b/>
                <w:sz w:val="20"/>
                <w:szCs w:val="20"/>
                <w:lang w:val="tr-TR"/>
              </w:rPr>
            </w:pPr>
          </w:p>
        </w:tc>
        <w:tc>
          <w:tcPr>
            <w:tcW w:w="964" w:type="dxa"/>
          </w:tcPr>
          <w:p w14:paraId="1C22B790" w14:textId="77777777" w:rsidR="005663B0" w:rsidRPr="00051297" w:rsidRDefault="005663B0" w:rsidP="001E4939">
            <w:pPr>
              <w:spacing w:before="0"/>
              <w:ind w:firstLine="0"/>
              <w:rPr>
                <w:sz w:val="20"/>
                <w:szCs w:val="20"/>
                <w:lang w:val="tr-TR"/>
              </w:rPr>
            </w:pPr>
          </w:p>
        </w:tc>
        <w:tc>
          <w:tcPr>
            <w:tcW w:w="2927" w:type="dxa"/>
          </w:tcPr>
          <w:p w14:paraId="7AE8BD77" w14:textId="77777777" w:rsidR="005663B0" w:rsidRPr="00051297" w:rsidRDefault="005663B0" w:rsidP="001E4939">
            <w:pPr>
              <w:spacing w:before="0"/>
              <w:ind w:firstLine="0"/>
              <w:rPr>
                <w:sz w:val="20"/>
                <w:szCs w:val="20"/>
                <w:lang w:val="tr-TR"/>
              </w:rPr>
            </w:pPr>
          </w:p>
        </w:tc>
        <w:tc>
          <w:tcPr>
            <w:tcW w:w="2693" w:type="dxa"/>
          </w:tcPr>
          <w:p w14:paraId="4DB97A3C" w14:textId="77777777" w:rsidR="005663B0" w:rsidRPr="00051297" w:rsidRDefault="005663B0" w:rsidP="001E4939">
            <w:pPr>
              <w:spacing w:before="0"/>
              <w:ind w:firstLine="0"/>
              <w:jc w:val="center"/>
              <w:rPr>
                <w:sz w:val="20"/>
                <w:szCs w:val="20"/>
                <w:lang w:val="tr-TR"/>
              </w:rPr>
            </w:pPr>
          </w:p>
        </w:tc>
        <w:tc>
          <w:tcPr>
            <w:tcW w:w="1418" w:type="dxa"/>
          </w:tcPr>
          <w:p w14:paraId="5F934150" w14:textId="77777777" w:rsidR="005663B0" w:rsidRPr="00051297" w:rsidRDefault="005663B0" w:rsidP="001E4939">
            <w:pPr>
              <w:spacing w:before="0"/>
              <w:ind w:firstLine="0"/>
              <w:rPr>
                <w:sz w:val="20"/>
                <w:szCs w:val="20"/>
                <w:lang w:val="tr-TR"/>
              </w:rPr>
            </w:pPr>
          </w:p>
        </w:tc>
        <w:tc>
          <w:tcPr>
            <w:tcW w:w="1559" w:type="dxa"/>
          </w:tcPr>
          <w:p w14:paraId="2F3D7B05" w14:textId="77777777" w:rsidR="005663B0" w:rsidRPr="00051297" w:rsidRDefault="005663B0" w:rsidP="001E4939">
            <w:pPr>
              <w:spacing w:before="0"/>
              <w:ind w:firstLine="0"/>
              <w:rPr>
                <w:sz w:val="20"/>
                <w:szCs w:val="20"/>
                <w:lang w:val="tr-TR"/>
              </w:rPr>
            </w:pPr>
          </w:p>
        </w:tc>
      </w:tr>
      <w:tr w:rsidR="005663B0" w:rsidRPr="00051297" w14:paraId="2EB5588E" w14:textId="77777777" w:rsidTr="001E4939">
        <w:trPr>
          <w:trHeight w:val="397"/>
        </w:trPr>
        <w:tc>
          <w:tcPr>
            <w:tcW w:w="7371" w:type="dxa"/>
            <w:gridSpan w:val="4"/>
            <w:vAlign w:val="center"/>
          </w:tcPr>
          <w:p w14:paraId="342063DC" w14:textId="77777777" w:rsidR="005663B0" w:rsidRPr="00051297" w:rsidRDefault="005663B0" w:rsidP="001E4939">
            <w:pPr>
              <w:spacing w:before="0"/>
              <w:ind w:firstLine="0"/>
              <w:rPr>
                <w:sz w:val="20"/>
                <w:szCs w:val="20"/>
                <w:lang w:val="tr-TR"/>
              </w:rPr>
            </w:pPr>
            <w:r w:rsidRPr="00051297">
              <w:rPr>
                <w:sz w:val="20"/>
                <w:szCs w:val="20"/>
                <w:lang w:val="tr-TR"/>
              </w:rPr>
              <w:t xml:space="preserve"> </w:t>
            </w:r>
          </w:p>
          <w:p w14:paraId="59A3BA60" w14:textId="77777777" w:rsidR="005663B0" w:rsidRPr="00051297" w:rsidRDefault="005663B0" w:rsidP="001E4939">
            <w:pPr>
              <w:spacing w:before="0"/>
              <w:ind w:firstLine="0"/>
              <w:rPr>
                <w:b/>
                <w:sz w:val="20"/>
                <w:szCs w:val="20"/>
                <w:lang w:val="tr-TR"/>
              </w:rPr>
            </w:pPr>
            <w:r w:rsidRPr="00051297">
              <w:rPr>
                <w:b/>
                <w:sz w:val="20"/>
                <w:szCs w:val="20"/>
                <w:lang w:val="tr-TR"/>
              </w:rPr>
              <w:t>Toplam Teklif (rakam ve yazı ile)</w:t>
            </w:r>
          </w:p>
        </w:tc>
        <w:tc>
          <w:tcPr>
            <w:tcW w:w="1418" w:type="dxa"/>
          </w:tcPr>
          <w:p w14:paraId="7931CB57" w14:textId="77777777" w:rsidR="005663B0" w:rsidRPr="00051297" w:rsidRDefault="005663B0" w:rsidP="001E4939">
            <w:pPr>
              <w:spacing w:before="0"/>
              <w:ind w:firstLine="0"/>
              <w:rPr>
                <w:sz w:val="20"/>
                <w:szCs w:val="20"/>
                <w:lang w:val="tr-TR"/>
              </w:rPr>
            </w:pPr>
          </w:p>
        </w:tc>
        <w:tc>
          <w:tcPr>
            <w:tcW w:w="1559" w:type="dxa"/>
          </w:tcPr>
          <w:p w14:paraId="0652B9FA" w14:textId="77777777" w:rsidR="005663B0" w:rsidRPr="00051297" w:rsidRDefault="005663B0" w:rsidP="001E4939">
            <w:pPr>
              <w:spacing w:before="0"/>
              <w:ind w:firstLine="0"/>
              <w:rPr>
                <w:sz w:val="20"/>
                <w:szCs w:val="20"/>
                <w:lang w:val="tr-TR"/>
              </w:rPr>
            </w:pPr>
          </w:p>
        </w:tc>
      </w:tr>
    </w:tbl>
    <w:p w14:paraId="7E1303EB" w14:textId="77777777" w:rsidR="005663B0" w:rsidRPr="00051297" w:rsidRDefault="005663B0" w:rsidP="005663B0">
      <w:pPr>
        <w:spacing w:after="120"/>
        <w:ind w:firstLine="0"/>
        <w:rPr>
          <w:lang w:val="tr-TR"/>
        </w:rPr>
      </w:pPr>
    </w:p>
    <w:p w14:paraId="3A8A4163" w14:textId="77777777" w:rsidR="005663B0" w:rsidRPr="00051297" w:rsidRDefault="005663B0" w:rsidP="005663B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4FB45E9" w14:textId="77777777" w:rsidR="005663B0" w:rsidRPr="00051297" w:rsidRDefault="005663B0" w:rsidP="005663B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6B5D869"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593BE2AC"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973D8F8"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1C577EEF"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3AD4C52"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0A55DA28"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1A9EE76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D1F4C9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4C9A98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77958C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54F1DF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73C45A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48B36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616E51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7603E9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24DCB0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D735AEF" w14:textId="77777777" w:rsidR="0074703E" w:rsidRDefault="0074703E" w:rsidP="006C0FA3">
      <w:pPr>
        <w:overflowPunct w:val="0"/>
        <w:autoSpaceDE w:val="0"/>
        <w:autoSpaceDN w:val="0"/>
        <w:adjustRightInd w:val="0"/>
        <w:spacing w:after="120"/>
        <w:textAlignment w:val="baseline"/>
        <w:rPr>
          <w:color w:val="000000"/>
          <w:sz w:val="20"/>
          <w:szCs w:val="20"/>
          <w:lang w:val="tr-TR"/>
        </w:rPr>
      </w:pPr>
    </w:p>
    <w:p w14:paraId="5D7458EA" w14:textId="77777777" w:rsidR="00BB2FCD" w:rsidRDefault="00BB2FCD" w:rsidP="00BB2FCD">
      <w:pPr>
        <w:pStyle w:val="titredoc"/>
        <w:spacing w:after="120"/>
        <w:ind w:firstLine="0"/>
        <w:jc w:val="left"/>
        <w:rPr>
          <w:rFonts w:ascii="Times New Roman" w:hAnsi="Times New Roman"/>
          <w:b/>
          <w:sz w:val="24"/>
          <w:szCs w:val="24"/>
          <w:lang w:val="tr-TR"/>
        </w:rPr>
      </w:pPr>
    </w:p>
    <w:p w14:paraId="5383FDE5" w14:textId="77777777" w:rsidR="00BB2FCD" w:rsidRPr="00051297" w:rsidRDefault="00BB2FCD" w:rsidP="00BB2FCD">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051297">
        <w:rPr>
          <w:rFonts w:ascii="Times New Roman" w:hAnsi="Times New Roman"/>
          <w:b/>
          <w:sz w:val="24"/>
          <w:szCs w:val="24"/>
          <w:lang w:val="tr-TR"/>
        </w:rPr>
        <w:t xml:space="preserve">  Söz. EK:4b</w:t>
      </w:r>
    </w:p>
    <w:p w14:paraId="09B021D2" w14:textId="77777777" w:rsidR="00BB2FCD" w:rsidRPr="00051297" w:rsidRDefault="00BB2FCD" w:rsidP="00BB2FCD">
      <w:pPr>
        <w:ind w:firstLine="0"/>
        <w:rPr>
          <w:lang w:val="tr-TR" w:eastAsia="en-GB"/>
        </w:rPr>
      </w:pPr>
    </w:p>
    <w:p w14:paraId="450E30C8" w14:textId="77777777" w:rsidR="00BB2FCD" w:rsidRPr="00051297" w:rsidRDefault="00BB2FCD" w:rsidP="00BB2FCD">
      <w:pPr>
        <w:spacing w:after="120"/>
        <w:ind w:firstLine="0"/>
        <w:rPr>
          <w:lang w:val="tr-TR"/>
        </w:rPr>
      </w:pPr>
    </w:p>
    <w:p w14:paraId="4C724B09" w14:textId="77777777" w:rsidR="00EE489C" w:rsidRPr="00EE489C" w:rsidRDefault="00EE489C" w:rsidP="00EE489C">
      <w:pPr>
        <w:pStyle w:val="Balk3"/>
        <w:rPr>
          <w:color w:val="000000"/>
          <w:sz w:val="20"/>
          <w:lang w:val="tr-TR"/>
        </w:rPr>
      </w:pPr>
      <w:r w:rsidRPr="00EE489C">
        <w:rPr>
          <w:color w:val="000000"/>
          <w:sz w:val="20"/>
          <w:lang w:val="tr-TR"/>
        </w:rPr>
        <w:t xml:space="preserve">Sözleşme başlığı: </w:t>
      </w:r>
      <w:r w:rsidRPr="00EE489C">
        <w:rPr>
          <w:b w:val="0"/>
          <w:color w:val="000000"/>
          <w:sz w:val="20"/>
          <w:lang w:val="tr-TR"/>
        </w:rPr>
        <w:t>S.S.Amasya İli Gümüşhacıköy İlçesi Altı Köy Elektrik Enerjii Üretim ve Tüketim Kooperatifi Mal Alım İşi</w:t>
      </w:r>
    </w:p>
    <w:p w14:paraId="57B58510" w14:textId="77777777" w:rsidR="00EE489C" w:rsidRPr="007D57AE" w:rsidRDefault="00EE489C" w:rsidP="00EE489C">
      <w:pPr>
        <w:pStyle w:val="Balk3"/>
        <w:rPr>
          <w:sz w:val="22"/>
        </w:rPr>
      </w:pPr>
      <w:r w:rsidRPr="00912427">
        <w:rPr>
          <w:color w:val="000000"/>
          <w:sz w:val="20"/>
          <w:lang w:val="tr-TR"/>
        </w:rPr>
        <w:t>Lot başlığı:</w:t>
      </w:r>
      <w:r w:rsidRPr="00912427">
        <w:rPr>
          <w:b w:val="0"/>
          <w:color w:val="000000"/>
          <w:sz w:val="20"/>
          <w:lang w:val="tr-TR"/>
        </w:rPr>
        <w:t xml:space="preserve"> </w:t>
      </w:r>
      <w:r w:rsidRPr="00D67501">
        <w:rPr>
          <w:b w:val="0"/>
          <w:color w:val="000000"/>
          <w:sz w:val="20"/>
          <w:lang w:val="tr-TR"/>
        </w:rPr>
        <w:t xml:space="preserve">Tarımsal Sulama İçin 20 Adet 8 İnç 125 Hp Dalgıç </w:t>
      </w:r>
      <w:r>
        <w:rPr>
          <w:b w:val="0"/>
          <w:color w:val="000000"/>
          <w:sz w:val="20"/>
          <w:lang w:val="tr-TR"/>
        </w:rPr>
        <w:t>Elektromotopomp</w:t>
      </w:r>
    </w:p>
    <w:p w14:paraId="69BEAD1F" w14:textId="77777777" w:rsidR="00EE489C" w:rsidRPr="00912427" w:rsidRDefault="00EE489C" w:rsidP="00EE489C">
      <w:pPr>
        <w:pStyle w:val="KonuBal"/>
        <w:spacing w:after="120"/>
        <w:ind w:firstLine="0"/>
        <w:jc w:val="left"/>
        <w:rPr>
          <w:color w:val="000000"/>
          <w:sz w:val="20"/>
          <w:lang w:val="tr-TR"/>
        </w:rPr>
      </w:pPr>
    </w:p>
    <w:p w14:paraId="53047732" w14:textId="77777777" w:rsidR="00EE489C" w:rsidRDefault="00EE489C" w:rsidP="00EE489C">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912427">
        <w:rPr>
          <w:sz w:val="20"/>
          <w:szCs w:val="20"/>
          <w:lang w:val="tr-TR"/>
        </w:rPr>
        <w:t xml:space="preserve"> </w:t>
      </w:r>
      <w:r w:rsidRPr="00A8135B">
        <w:rPr>
          <w:sz w:val="20"/>
          <w:szCs w:val="20"/>
          <w:lang w:val="tr-TR"/>
        </w:rPr>
        <w:t>TR83/18/GPD/01-01</w:t>
      </w:r>
    </w:p>
    <w:p w14:paraId="6D5D9972" w14:textId="77777777" w:rsidR="00BB2FCD" w:rsidRPr="00051297" w:rsidRDefault="00BB2FCD" w:rsidP="00BB2FCD">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3AD493EA" w14:textId="77777777" w:rsidR="00BB2FCD" w:rsidRPr="00051297" w:rsidRDefault="00BB2FCD" w:rsidP="00BB2FCD">
      <w:pPr>
        <w:ind w:firstLine="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BB2FCD" w:rsidRPr="00051297" w14:paraId="35DAE6DB" w14:textId="77777777" w:rsidTr="00B62BEA">
        <w:tc>
          <w:tcPr>
            <w:tcW w:w="787" w:type="dxa"/>
            <w:shd w:val="pct10" w:color="auto" w:fill="auto"/>
          </w:tcPr>
          <w:p w14:paraId="083B4842" w14:textId="77777777" w:rsidR="00BB2FCD" w:rsidRPr="00051297" w:rsidRDefault="00BB2FCD" w:rsidP="00B62BEA">
            <w:pPr>
              <w:spacing w:before="0"/>
              <w:ind w:firstLine="0"/>
              <w:jc w:val="center"/>
              <w:rPr>
                <w:b/>
                <w:sz w:val="20"/>
                <w:szCs w:val="20"/>
                <w:lang w:val="tr-TR"/>
              </w:rPr>
            </w:pPr>
            <w:r w:rsidRPr="00051297">
              <w:rPr>
                <w:b/>
                <w:sz w:val="20"/>
                <w:szCs w:val="20"/>
                <w:lang w:val="tr-TR"/>
              </w:rPr>
              <w:t>Sıra</w:t>
            </w:r>
          </w:p>
          <w:p w14:paraId="654FD40E" w14:textId="77777777" w:rsidR="00BB2FCD" w:rsidRPr="00051297" w:rsidRDefault="00BB2FCD" w:rsidP="00B62BEA">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4287133F" w14:textId="77777777" w:rsidR="00BB2FCD" w:rsidRPr="00051297" w:rsidRDefault="00BB2FCD" w:rsidP="00B62BEA">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52FA42E2" w14:textId="77777777" w:rsidR="00BB2FCD" w:rsidRPr="00051297" w:rsidRDefault="00BB2FCD" w:rsidP="00B62BEA">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65E4C0A0" w14:textId="77777777" w:rsidR="00BB2FCD" w:rsidRPr="00051297" w:rsidRDefault="00BB2FCD" w:rsidP="00B62BEA">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13BEA2E1" w14:textId="77777777" w:rsidR="00BB2FCD" w:rsidRPr="00051297" w:rsidRDefault="00BB2FCD" w:rsidP="00B62BEA">
            <w:pPr>
              <w:spacing w:before="0"/>
              <w:ind w:firstLine="0"/>
              <w:jc w:val="center"/>
              <w:rPr>
                <w:b/>
                <w:sz w:val="20"/>
                <w:szCs w:val="20"/>
                <w:lang w:val="tr-TR"/>
              </w:rPr>
            </w:pPr>
            <w:r w:rsidRPr="00051297">
              <w:rPr>
                <w:b/>
                <w:sz w:val="20"/>
                <w:szCs w:val="20"/>
                <w:lang w:val="tr-TR"/>
              </w:rPr>
              <w:t>Toplam</w:t>
            </w:r>
          </w:p>
          <w:p w14:paraId="137B42AB" w14:textId="77777777" w:rsidR="00BB2FCD" w:rsidRPr="00051297" w:rsidRDefault="00BB2FCD" w:rsidP="00B62BEA">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7AB9650C" w14:textId="77777777" w:rsidR="00BB2FCD" w:rsidRPr="00051297" w:rsidRDefault="00BB2FCD" w:rsidP="00B62BEA">
            <w:pPr>
              <w:spacing w:before="0"/>
              <w:ind w:firstLine="0"/>
              <w:jc w:val="center"/>
              <w:rPr>
                <w:b/>
                <w:sz w:val="20"/>
                <w:szCs w:val="20"/>
                <w:lang w:val="tr-TR"/>
              </w:rPr>
            </w:pPr>
            <w:r w:rsidRPr="00051297">
              <w:rPr>
                <w:b/>
                <w:sz w:val="20"/>
                <w:szCs w:val="20"/>
                <w:lang w:val="tr-TR"/>
              </w:rPr>
              <w:t>Toplam</w:t>
            </w:r>
          </w:p>
          <w:p w14:paraId="35666FC7" w14:textId="77777777" w:rsidR="00BB2FCD" w:rsidRPr="00051297" w:rsidRDefault="00BB2FCD" w:rsidP="00B62BEA">
            <w:pPr>
              <w:spacing w:before="0"/>
              <w:ind w:firstLine="0"/>
              <w:jc w:val="center"/>
              <w:rPr>
                <w:b/>
                <w:sz w:val="20"/>
                <w:szCs w:val="20"/>
                <w:lang w:val="tr-TR"/>
              </w:rPr>
            </w:pPr>
            <w:r w:rsidRPr="00051297">
              <w:rPr>
                <w:b/>
                <w:sz w:val="20"/>
                <w:szCs w:val="20"/>
                <w:lang w:val="tr-TR"/>
              </w:rPr>
              <w:t>(KDV Dâhil TL)</w:t>
            </w:r>
          </w:p>
        </w:tc>
      </w:tr>
      <w:tr w:rsidR="00BB2FCD" w:rsidRPr="00051297" w14:paraId="5CD17DED" w14:textId="77777777" w:rsidTr="00B62BEA">
        <w:trPr>
          <w:trHeight w:val="397"/>
        </w:trPr>
        <w:tc>
          <w:tcPr>
            <w:tcW w:w="787" w:type="dxa"/>
            <w:vAlign w:val="center"/>
          </w:tcPr>
          <w:p w14:paraId="29D736ED" w14:textId="77777777" w:rsidR="00BB2FCD" w:rsidRPr="00051297" w:rsidRDefault="00BB2FCD" w:rsidP="00B62BEA">
            <w:pPr>
              <w:spacing w:before="0"/>
              <w:ind w:firstLine="0"/>
              <w:jc w:val="center"/>
              <w:rPr>
                <w:b/>
                <w:sz w:val="20"/>
                <w:szCs w:val="20"/>
                <w:lang w:val="tr-TR"/>
              </w:rPr>
            </w:pPr>
            <w:r w:rsidRPr="00051297">
              <w:rPr>
                <w:b/>
                <w:sz w:val="20"/>
                <w:szCs w:val="20"/>
                <w:lang w:val="tr-TR"/>
              </w:rPr>
              <w:t>1</w:t>
            </w:r>
          </w:p>
        </w:tc>
        <w:tc>
          <w:tcPr>
            <w:tcW w:w="964" w:type="dxa"/>
            <w:vAlign w:val="center"/>
          </w:tcPr>
          <w:p w14:paraId="4062F3FF" w14:textId="77777777" w:rsidR="00BB2FCD" w:rsidRPr="00051297" w:rsidRDefault="00BB2FCD" w:rsidP="00B62BEA">
            <w:pPr>
              <w:spacing w:before="0"/>
              <w:ind w:firstLine="0"/>
              <w:rPr>
                <w:sz w:val="20"/>
                <w:szCs w:val="20"/>
                <w:lang w:val="tr-TR"/>
              </w:rPr>
            </w:pPr>
          </w:p>
        </w:tc>
        <w:tc>
          <w:tcPr>
            <w:tcW w:w="2927" w:type="dxa"/>
            <w:vAlign w:val="center"/>
          </w:tcPr>
          <w:p w14:paraId="2F374592" w14:textId="77777777" w:rsidR="00BB2FCD" w:rsidRPr="00051297" w:rsidRDefault="00BB2FCD" w:rsidP="00B62BEA">
            <w:pPr>
              <w:spacing w:before="0"/>
              <w:ind w:firstLine="0"/>
              <w:rPr>
                <w:sz w:val="20"/>
                <w:szCs w:val="20"/>
                <w:lang w:val="tr-TR"/>
              </w:rPr>
            </w:pPr>
          </w:p>
        </w:tc>
        <w:tc>
          <w:tcPr>
            <w:tcW w:w="2693" w:type="dxa"/>
            <w:vAlign w:val="center"/>
          </w:tcPr>
          <w:p w14:paraId="7674B3E6" w14:textId="77777777" w:rsidR="00BB2FCD" w:rsidRPr="00051297" w:rsidRDefault="00BB2FCD" w:rsidP="00B62BEA">
            <w:pPr>
              <w:spacing w:before="0"/>
              <w:ind w:firstLine="0"/>
              <w:rPr>
                <w:sz w:val="20"/>
                <w:szCs w:val="20"/>
                <w:lang w:val="tr-TR"/>
              </w:rPr>
            </w:pPr>
          </w:p>
        </w:tc>
        <w:tc>
          <w:tcPr>
            <w:tcW w:w="1418" w:type="dxa"/>
            <w:vAlign w:val="center"/>
          </w:tcPr>
          <w:p w14:paraId="762671CB" w14:textId="77777777" w:rsidR="00BB2FCD" w:rsidRPr="00051297" w:rsidRDefault="00BB2FCD" w:rsidP="00B62BEA">
            <w:pPr>
              <w:spacing w:before="0"/>
              <w:ind w:firstLine="0"/>
              <w:rPr>
                <w:sz w:val="20"/>
                <w:szCs w:val="20"/>
                <w:lang w:val="tr-TR"/>
              </w:rPr>
            </w:pPr>
          </w:p>
        </w:tc>
        <w:tc>
          <w:tcPr>
            <w:tcW w:w="1559" w:type="dxa"/>
          </w:tcPr>
          <w:p w14:paraId="3BE860AC" w14:textId="77777777" w:rsidR="00BB2FCD" w:rsidRPr="00051297" w:rsidRDefault="00BB2FCD" w:rsidP="00B62BEA">
            <w:pPr>
              <w:spacing w:before="0"/>
              <w:ind w:firstLine="0"/>
              <w:rPr>
                <w:sz w:val="20"/>
                <w:szCs w:val="20"/>
                <w:lang w:val="tr-TR"/>
              </w:rPr>
            </w:pPr>
          </w:p>
        </w:tc>
      </w:tr>
      <w:tr w:rsidR="00BB2FCD" w:rsidRPr="00051297" w14:paraId="3A30DB3F" w14:textId="77777777" w:rsidTr="00B62BEA">
        <w:trPr>
          <w:trHeight w:val="397"/>
        </w:trPr>
        <w:tc>
          <w:tcPr>
            <w:tcW w:w="787" w:type="dxa"/>
            <w:vAlign w:val="center"/>
          </w:tcPr>
          <w:p w14:paraId="6BD8C5F6" w14:textId="77777777" w:rsidR="00BB2FCD" w:rsidRPr="00051297" w:rsidRDefault="00BB2FCD" w:rsidP="00B62BEA">
            <w:pPr>
              <w:spacing w:before="0"/>
              <w:ind w:firstLine="0"/>
              <w:jc w:val="center"/>
              <w:rPr>
                <w:b/>
                <w:sz w:val="20"/>
                <w:szCs w:val="20"/>
                <w:lang w:val="tr-TR"/>
              </w:rPr>
            </w:pPr>
            <w:r w:rsidRPr="00051297">
              <w:rPr>
                <w:b/>
                <w:sz w:val="20"/>
                <w:szCs w:val="20"/>
                <w:lang w:val="tr-TR"/>
              </w:rPr>
              <w:t>2</w:t>
            </w:r>
          </w:p>
        </w:tc>
        <w:tc>
          <w:tcPr>
            <w:tcW w:w="964" w:type="dxa"/>
            <w:vAlign w:val="center"/>
          </w:tcPr>
          <w:p w14:paraId="762F588A" w14:textId="77777777" w:rsidR="00BB2FCD" w:rsidRPr="00051297" w:rsidRDefault="00BB2FCD" w:rsidP="00B62BEA">
            <w:pPr>
              <w:spacing w:before="0"/>
              <w:ind w:firstLine="0"/>
              <w:rPr>
                <w:sz w:val="20"/>
                <w:szCs w:val="20"/>
                <w:lang w:val="tr-TR"/>
              </w:rPr>
            </w:pPr>
          </w:p>
        </w:tc>
        <w:tc>
          <w:tcPr>
            <w:tcW w:w="2927" w:type="dxa"/>
            <w:vAlign w:val="center"/>
          </w:tcPr>
          <w:p w14:paraId="11648ED0" w14:textId="77777777" w:rsidR="00BB2FCD" w:rsidRPr="00051297" w:rsidRDefault="00BB2FCD" w:rsidP="00B62BEA">
            <w:pPr>
              <w:spacing w:before="0"/>
              <w:ind w:firstLine="0"/>
              <w:rPr>
                <w:sz w:val="20"/>
                <w:szCs w:val="20"/>
                <w:lang w:val="tr-TR"/>
              </w:rPr>
            </w:pPr>
          </w:p>
        </w:tc>
        <w:tc>
          <w:tcPr>
            <w:tcW w:w="2693" w:type="dxa"/>
            <w:vAlign w:val="center"/>
          </w:tcPr>
          <w:p w14:paraId="59C76B99" w14:textId="77777777" w:rsidR="00BB2FCD" w:rsidRPr="00051297" w:rsidRDefault="00BB2FCD" w:rsidP="00B62BEA">
            <w:pPr>
              <w:spacing w:before="0"/>
              <w:ind w:firstLine="0"/>
              <w:rPr>
                <w:sz w:val="20"/>
                <w:szCs w:val="20"/>
                <w:lang w:val="tr-TR"/>
              </w:rPr>
            </w:pPr>
          </w:p>
        </w:tc>
        <w:tc>
          <w:tcPr>
            <w:tcW w:w="1418" w:type="dxa"/>
            <w:vAlign w:val="center"/>
          </w:tcPr>
          <w:p w14:paraId="5277A299" w14:textId="77777777" w:rsidR="00BB2FCD" w:rsidRPr="00051297" w:rsidRDefault="00BB2FCD" w:rsidP="00B62BEA">
            <w:pPr>
              <w:spacing w:before="0"/>
              <w:ind w:firstLine="0"/>
              <w:rPr>
                <w:sz w:val="20"/>
                <w:szCs w:val="20"/>
                <w:lang w:val="tr-TR"/>
              </w:rPr>
            </w:pPr>
          </w:p>
        </w:tc>
        <w:tc>
          <w:tcPr>
            <w:tcW w:w="1559" w:type="dxa"/>
          </w:tcPr>
          <w:p w14:paraId="52A5B580" w14:textId="77777777" w:rsidR="00BB2FCD" w:rsidRPr="00051297" w:rsidRDefault="00BB2FCD" w:rsidP="00B62BEA">
            <w:pPr>
              <w:spacing w:before="0"/>
              <w:ind w:firstLine="0"/>
              <w:rPr>
                <w:sz w:val="20"/>
                <w:szCs w:val="20"/>
                <w:lang w:val="tr-TR"/>
              </w:rPr>
            </w:pPr>
          </w:p>
        </w:tc>
      </w:tr>
      <w:tr w:rsidR="00BB2FCD" w:rsidRPr="00051297" w14:paraId="5C37DB09" w14:textId="77777777" w:rsidTr="00B62BEA">
        <w:trPr>
          <w:trHeight w:val="397"/>
        </w:trPr>
        <w:tc>
          <w:tcPr>
            <w:tcW w:w="787" w:type="dxa"/>
            <w:vAlign w:val="center"/>
          </w:tcPr>
          <w:p w14:paraId="7F57E15D" w14:textId="77777777" w:rsidR="00BB2FCD" w:rsidRPr="00051297" w:rsidRDefault="00BB2FCD" w:rsidP="00B62BEA">
            <w:pPr>
              <w:spacing w:before="0"/>
              <w:ind w:firstLine="0"/>
              <w:jc w:val="center"/>
              <w:rPr>
                <w:b/>
                <w:sz w:val="20"/>
                <w:szCs w:val="20"/>
                <w:lang w:val="tr-TR"/>
              </w:rPr>
            </w:pPr>
            <w:r w:rsidRPr="00051297">
              <w:rPr>
                <w:b/>
                <w:sz w:val="20"/>
                <w:szCs w:val="20"/>
                <w:lang w:val="tr-TR"/>
              </w:rPr>
              <w:t>3</w:t>
            </w:r>
          </w:p>
        </w:tc>
        <w:tc>
          <w:tcPr>
            <w:tcW w:w="964" w:type="dxa"/>
            <w:vAlign w:val="center"/>
          </w:tcPr>
          <w:p w14:paraId="696DB90C" w14:textId="77777777" w:rsidR="00BB2FCD" w:rsidRPr="00051297" w:rsidRDefault="00BB2FCD" w:rsidP="00B62BEA">
            <w:pPr>
              <w:spacing w:before="0"/>
              <w:ind w:firstLine="0"/>
              <w:rPr>
                <w:sz w:val="20"/>
                <w:szCs w:val="20"/>
                <w:lang w:val="tr-TR"/>
              </w:rPr>
            </w:pPr>
          </w:p>
        </w:tc>
        <w:tc>
          <w:tcPr>
            <w:tcW w:w="2927" w:type="dxa"/>
            <w:vAlign w:val="center"/>
          </w:tcPr>
          <w:p w14:paraId="316102C3" w14:textId="77777777" w:rsidR="00BB2FCD" w:rsidRPr="00051297" w:rsidRDefault="00BB2FCD" w:rsidP="00B62BEA">
            <w:pPr>
              <w:spacing w:before="0"/>
              <w:ind w:firstLine="0"/>
              <w:rPr>
                <w:sz w:val="20"/>
                <w:szCs w:val="20"/>
                <w:lang w:val="tr-TR"/>
              </w:rPr>
            </w:pPr>
          </w:p>
        </w:tc>
        <w:tc>
          <w:tcPr>
            <w:tcW w:w="2693" w:type="dxa"/>
            <w:vAlign w:val="center"/>
          </w:tcPr>
          <w:p w14:paraId="71B3C0EA" w14:textId="77777777" w:rsidR="00BB2FCD" w:rsidRPr="00051297" w:rsidRDefault="00BB2FCD" w:rsidP="00B62BEA">
            <w:pPr>
              <w:spacing w:before="0"/>
              <w:ind w:firstLine="0"/>
              <w:rPr>
                <w:sz w:val="20"/>
                <w:szCs w:val="20"/>
                <w:lang w:val="tr-TR"/>
              </w:rPr>
            </w:pPr>
          </w:p>
        </w:tc>
        <w:tc>
          <w:tcPr>
            <w:tcW w:w="1418" w:type="dxa"/>
            <w:vAlign w:val="center"/>
          </w:tcPr>
          <w:p w14:paraId="17FCB531" w14:textId="77777777" w:rsidR="00BB2FCD" w:rsidRPr="00051297" w:rsidRDefault="00BB2FCD" w:rsidP="00B62BEA">
            <w:pPr>
              <w:spacing w:before="0"/>
              <w:ind w:firstLine="0"/>
              <w:rPr>
                <w:sz w:val="20"/>
                <w:szCs w:val="20"/>
                <w:lang w:val="tr-TR"/>
              </w:rPr>
            </w:pPr>
          </w:p>
        </w:tc>
        <w:tc>
          <w:tcPr>
            <w:tcW w:w="1559" w:type="dxa"/>
          </w:tcPr>
          <w:p w14:paraId="54BFC6BB" w14:textId="77777777" w:rsidR="00BB2FCD" w:rsidRPr="00051297" w:rsidRDefault="00BB2FCD" w:rsidP="00B62BEA">
            <w:pPr>
              <w:spacing w:before="0"/>
              <w:ind w:firstLine="0"/>
              <w:rPr>
                <w:sz w:val="20"/>
                <w:szCs w:val="20"/>
                <w:lang w:val="tr-TR"/>
              </w:rPr>
            </w:pPr>
          </w:p>
        </w:tc>
      </w:tr>
      <w:tr w:rsidR="00BB2FCD" w:rsidRPr="00051297" w14:paraId="21DAB80A" w14:textId="77777777" w:rsidTr="00B62BEA">
        <w:trPr>
          <w:trHeight w:val="397"/>
        </w:trPr>
        <w:tc>
          <w:tcPr>
            <w:tcW w:w="787" w:type="dxa"/>
            <w:vAlign w:val="center"/>
          </w:tcPr>
          <w:p w14:paraId="65DABFB5" w14:textId="77777777" w:rsidR="00BB2FCD" w:rsidRPr="00051297" w:rsidRDefault="00BB2FCD" w:rsidP="00B62BEA">
            <w:pPr>
              <w:spacing w:before="0"/>
              <w:ind w:firstLine="0"/>
              <w:jc w:val="center"/>
              <w:rPr>
                <w:b/>
                <w:sz w:val="20"/>
                <w:szCs w:val="20"/>
                <w:lang w:val="tr-TR"/>
              </w:rPr>
            </w:pPr>
            <w:r w:rsidRPr="00051297">
              <w:rPr>
                <w:b/>
                <w:sz w:val="20"/>
                <w:szCs w:val="20"/>
                <w:lang w:val="tr-TR"/>
              </w:rPr>
              <w:t>4</w:t>
            </w:r>
          </w:p>
        </w:tc>
        <w:tc>
          <w:tcPr>
            <w:tcW w:w="964" w:type="dxa"/>
            <w:vAlign w:val="center"/>
          </w:tcPr>
          <w:p w14:paraId="13F981FC" w14:textId="77777777" w:rsidR="00BB2FCD" w:rsidRPr="00051297" w:rsidRDefault="00BB2FCD" w:rsidP="00B62BEA">
            <w:pPr>
              <w:spacing w:before="0"/>
              <w:ind w:firstLine="0"/>
              <w:rPr>
                <w:sz w:val="20"/>
                <w:szCs w:val="20"/>
                <w:lang w:val="tr-TR"/>
              </w:rPr>
            </w:pPr>
          </w:p>
        </w:tc>
        <w:tc>
          <w:tcPr>
            <w:tcW w:w="2927" w:type="dxa"/>
            <w:vAlign w:val="center"/>
          </w:tcPr>
          <w:p w14:paraId="65FC645B" w14:textId="77777777" w:rsidR="00BB2FCD" w:rsidRPr="00051297" w:rsidRDefault="00BB2FCD" w:rsidP="00B62BEA">
            <w:pPr>
              <w:spacing w:before="0"/>
              <w:ind w:firstLine="0"/>
              <w:rPr>
                <w:sz w:val="20"/>
                <w:szCs w:val="20"/>
                <w:lang w:val="tr-TR"/>
              </w:rPr>
            </w:pPr>
          </w:p>
        </w:tc>
        <w:tc>
          <w:tcPr>
            <w:tcW w:w="2693" w:type="dxa"/>
            <w:vAlign w:val="center"/>
          </w:tcPr>
          <w:p w14:paraId="1EA2DFA9" w14:textId="77777777" w:rsidR="00BB2FCD" w:rsidRPr="00051297" w:rsidRDefault="00BB2FCD" w:rsidP="00B62BEA">
            <w:pPr>
              <w:spacing w:before="0"/>
              <w:ind w:firstLine="0"/>
              <w:rPr>
                <w:sz w:val="20"/>
                <w:szCs w:val="20"/>
                <w:lang w:val="tr-TR"/>
              </w:rPr>
            </w:pPr>
          </w:p>
        </w:tc>
        <w:tc>
          <w:tcPr>
            <w:tcW w:w="1418" w:type="dxa"/>
            <w:vAlign w:val="center"/>
          </w:tcPr>
          <w:p w14:paraId="696B1FBF" w14:textId="77777777" w:rsidR="00BB2FCD" w:rsidRPr="00051297" w:rsidRDefault="00BB2FCD" w:rsidP="00B62BEA">
            <w:pPr>
              <w:spacing w:before="0"/>
              <w:ind w:firstLine="0"/>
              <w:rPr>
                <w:sz w:val="20"/>
                <w:szCs w:val="20"/>
                <w:lang w:val="tr-TR"/>
              </w:rPr>
            </w:pPr>
          </w:p>
        </w:tc>
        <w:tc>
          <w:tcPr>
            <w:tcW w:w="1559" w:type="dxa"/>
          </w:tcPr>
          <w:p w14:paraId="4DADDBEB" w14:textId="77777777" w:rsidR="00BB2FCD" w:rsidRPr="00051297" w:rsidRDefault="00BB2FCD" w:rsidP="00B62BEA">
            <w:pPr>
              <w:spacing w:before="0"/>
              <w:ind w:firstLine="0"/>
              <w:rPr>
                <w:sz w:val="20"/>
                <w:szCs w:val="20"/>
                <w:lang w:val="tr-TR"/>
              </w:rPr>
            </w:pPr>
          </w:p>
        </w:tc>
      </w:tr>
      <w:tr w:rsidR="00BB2FCD" w:rsidRPr="00051297" w14:paraId="050F3347" w14:textId="77777777" w:rsidTr="00B62BEA">
        <w:trPr>
          <w:trHeight w:val="397"/>
        </w:trPr>
        <w:tc>
          <w:tcPr>
            <w:tcW w:w="787" w:type="dxa"/>
            <w:vAlign w:val="center"/>
          </w:tcPr>
          <w:p w14:paraId="5ED32029" w14:textId="77777777" w:rsidR="00BB2FCD" w:rsidRPr="00051297" w:rsidRDefault="00BB2FCD" w:rsidP="00B62BEA">
            <w:pPr>
              <w:spacing w:before="0"/>
              <w:ind w:firstLine="0"/>
              <w:jc w:val="center"/>
              <w:rPr>
                <w:b/>
                <w:sz w:val="20"/>
                <w:szCs w:val="20"/>
                <w:lang w:val="tr-TR"/>
              </w:rPr>
            </w:pPr>
          </w:p>
        </w:tc>
        <w:tc>
          <w:tcPr>
            <w:tcW w:w="964" w:type="dxa"/>
          </w:tcPr>
          <w:p w14:paraId="6485BE80" w14:textId="77777777" w:rsidR="00BB2FCD" w:rsidRPr="00051297" w:rsidRDefault="00BB2FCD" w:rsidP="00B62BEA">
            <w:pPr>
              <w:spacing w:before="0"/>
              <w:ind w:firstLine="0"/>
              <w:rPr>
                <w:sz w:val="20"/>
                <w:szCs w:val="20"/>
                <w:lang w:val="tr-TR"/>
              </w:rPr>
            </w:pPr>
          </w:p>
        </w:tc>
        <w:tc>
          <w:tcPr>
            <w:tcW w:w="2927" w:type="dxa"/>
          </w:tcPr>
          <w:p w14:paraId="79EA2D22" w14:textId="77777777" w:rsidR="00BB2FCD" w:rsidRPr="00051297" w:rsidRDefault="00BB2FCD" w:rsidP="00B62BEA">
            <w:pPr>
              <w:spacing w:before="0"/>
              <w:ind w:firstLine="0"/>
              <w:rPr>
                <w:sz w:val="20"/>
                <w:szCs w:val="20"/>
                <w:lang w:val="tr-TR"/>
              </w:rPr>
            </w:pPr>
          </w:p>
        </w:tc>
        <w:tc>
          <w:tcPr>
            <w:tcW w:w="2693" w:type="dxa"/>
          </w:tcPr>
          <w:p w14:paraId="27D25C20" w14:textId="77777777" w:rsidR="00BB2FCD" w:rsidRPr="00051297" w:rsidRDefault="00BB2FCD" w:rsidP="00B62BEA">
            <w:pPr>
              <w:spacing w:before="0"/>
              <w:ind w:firstLine="0"/>
              <w:jc w:val="center"/>
              <w:rPr>
                <w:sz w:val="20"/>
                <w:szCs w:val="20"/>
                <w:lang w:val="tr-TR"/>
              </w:rPr>
            </w:pPr>
          </w:p>
        </w:tc>
        <w:tc>
          <w:tcPr>
            <w:tcW w:w="1418" w:type="dxa"/>
          </w:tcPr>
          <w:p w14:paraId="4C250B52" w14:textId="77777777" w:rsidR="00BB2FCD" w:rsidRPr="00051297" w:rsidRDefault="00BB2FCD" w:rsidP="00B62BEA">
            <w:pPr>
              <w:spacing w:before="0"/>
              <w:ind w:firstLine="0"/>
              <w:rPr>
                <w:sz w:val="20"/>
                <w:szCs w:val="20"/>
                <w:lang w:val="tr-TR"/>
              </w:rPr>
            </w:pPr>
          </w:p>
        </w:tc>
        <w:tc>
          <w:tcPr>
            <w:tcW w:w="1559" w:type="dxa"/>
          </w:tcPr>
          <w:p w14:paraId="44301E82" w14:textId="77777777" w:rsidR="00BB2FCD" w:rsidRPr="00051297" w:rsidRDefault="00BB2FCD" w:rsidP="00B62BEA">
            <w:pPr>
              <w:spacing w:before="0"/>
              <w:ind w:firstLine="0"/>
              <w:rPr>
                <w:sz w:val="20"/>
                <w:szCs w:val="20"/>
                <w:lang w:val="tr-TR"/>
              </w:rPr>
            </w:pPr>
          </w:p>
        </w:tc>
      </w:tr>
      <w:tr w:rsidR="00BB2FCD" w:rsidRPr="00051297" w14:paraId="28D26EB1" w14:textId="77777777" w:rsidTr="00B62BEA">
        <w:trPr>
          <w:trHeight w:val="397"/>
        </w:trPr>
        <w:tc>
          <w:tcPr>
            <w:tcW w:w="787" w:type="dxa"/>
            <w:vAlign w:val="center"/>
          </w:tcPr>
          <w:p w14:paraId="332EDA4C" w14:textId="77777777" w:rsidR="00BB2FCD" w:rsidRPr="00051297" w:rsidRDefault="00BB2FCD" w:rsidP="00B62BEA">
            <w:pPr>
              <w:spacing w:before="0"/>
              <w:ind w:firstLine="0"/>
              <w:jc w:val="center"/>
              <w:rPr>
                <w:b/>
                <w:sz w:val="20"/>
                <w:szCs w:val="20"/>
                <w:lang w:val="tr-TR"/>
              </w:rPr>
            </w:pPr>
          </w:p>
        </w:tc>
        <w:tc>
          <w:tcPr>
            <w:tcW w:w="964" w:type="dxa"/>
          </w:tcPr>
          <w:p w14:paraId="27797598" w14:textId="77777777" w:rsidR="00BB2FCD" w:rsidRPr="00051297" w:rsidRDefault="00BB2FCD" w:rsidP="00B62BEA">
            <w:pPr>
              <w:spacing w:before="0"/>
              <w:ind w:firstLine="0"/>
              <w:rPr>
                <w:sz w:val="20"/>
                <w:szCs w:val="20"/>
                <w:lang w:val="tr-TR"/>
              </w:rPr>
            </w:pPr>
          </w:p>
        </w:tc>
        <w:tc>
          <w:tcPr>
            <w:tcW w:w="2927" w:type="dxa"/>
          </w:tcPr>
          <w:p w14:paraId="79A115D7" w14:textId="77777777" w:rsidR="00BB2FCD" w:rsidRPr="00051297" w:rsidRDefault="00BB2FCD" w:rsidP="00B62BEA">
            <w:pPr>
              <w:spacing w:before="0"/>
              <w:ind w:firstLine="0"/>
              <w:rPr>
                <w:sz w:val="20"/>
                <w:szCs w:val="20"/>
                <w:lang w:val="tr-TR"/>
              </w:rPr>
            </w:pPr>
          </w:p>
        </w:tc>
        <w:tc>
          <w:tcPr>
            <w:tcW w:w="2693" w:type="dxa"/>
          </w:tcPr>
          <w:p w14:paraId="33CFE034" w14:textId="77777777" w:rsidR="00BB2FCD" w:rsidRPr="00051297" w:rsidRDefault="00BB2FCD" w:rsidP="00B62BEA">
            <w:pPr>
              <w:spacing w:before="0"/>
              <w:ind w:firstLine="0"/>
              <w:jc w:val="center"/>
              <w:rPr>
                <w:sz w:val="20"/>
                <w:szCs w:val="20"/>
                <w:lang w:val="tr-TR"/>
              </w:rPr>
            </w:pPr>
          </w:p>
        </w:tc>
        <w:tc>
          <w:tcPr>
            <w:tcW w:w="1418" w:type="dxa"/>
          </w:tcPr>
          <w:p w14:paraId="48D8F18C" w14:textId="77777777" w:rsidR="00BB2FCD" w:rsidRPr="00051297" w:rsidRDefault="00BB2FCD" w:rsidP="00B62BEA">
            <w:pPr>
              <w:spacing w:before="0"/>
              <w:ind w:firstLine="0"/>
              <w:rPr>
                <w:sz w:val="20"/>
                <w:szCs w:val="20"/>
                <w:lang w:val="tr-TR"/>
              </w:rPr>
            </w:pPr>
          </w:p>
        </w:tc>
        <w:tc>
          <w:tcPr>
            <w:tcW w:w="1559" w:type="dxa"/>
          </w:tcPr>
          <w:p w14:paraId="45B76CB6" w14:textId="77777777" w:rsidR="00BB2FCD" w:rsidRPr="00051297" w:rsidRDefault="00BB2FCD" w:rsidP="00B62BEA">
            <w:pPr>
              <w:spacing w:before="0"/>
              <w:ind w:firstLine="0"/>
              <w:rPr>
                <w:sz w:val="20"/>
                <w:szCs w:val="20"/>
                <w:lang w:val="tr-TR"/>
              </w:rPr>
            </w:pPr>
          </w:p>
        </w:tc>
      </w:tr>
      <w:tr w:rsidR="00BB2FCD" w:rsidRPr="00051297" w14:paraId="0D065982" w14:textId="77777777" w:rsidTr="00B62BEA">
        <w:trPr>
          <w:trHeight w:val="397"/>
        </w:trPr>
        <w:tc>
          <w:tcPr>
            <w:tcW w:w="7371" w:type="dxa"/>
            <w:gridSpan w:val="4"/>
            <w:vAlign w:val="center"/>
          </w:tcPr>
          <w:p w14:paraId="2BED3759" w14:textId="77777777" w:rsidR="00BB2FCD" w:rsidRPr="00051297" w:rsidRDefault="00BB2FCD" w:rsidP="00B62BEA">
            <w:pPr>
              <w:spacing w:before="0"/>
              <w:ind w:firstLine="0"/>
              <w:rPr>
                <w:sz w:val="20"/>
                <w:szCs w:val="20"/>
                <w:lang w:val="tr-TR"/>
              </w:rPr>
            </w:pPr>
            <w:r w:rsidRPr="00051297">
              <w:rPr>
                <w:sz w:val="20"/>
                <w:szCs w:val="20"/>
                <w:lang w:val="tr-TR"/>
              </w:rPr>
              <w:t xml:space="preserve"> </w:t>
            </w:r>
          </w:p>
          <w:p w14:paraId="467109E7" w14:textId="77777777" w:rsidR="00BB2FCD" w:rsidRPr="00051297" w:rsidRDefault="00BB2FCD" w:rsidP="00B62BEA">
            <w:pPr>
              <w:spacing w:before="0"/>
              <w:ind w:firstLine="0"/>
              <w:rPr>
                <w:b/>
                <w:sz w:val="20"/>
                <w:szCs w:val="20"/>
                <w:lang w:val="tr-TR"/>
              </w:rPr>
            </w:pPr>
            <w:r w:rsidRPr="00051297">
              <w:rPr>
                <w:b/>
                <w:sz w:val="20"/>
                <w:szCs w:val="20"/>
                <w:lang w:val="tr-TR"/>
              </w:rPr>
              <w:t>Toplam Teklif (rakam ve yazı ile)</w:t>
            </w:r>
          </w:p>
        </w:tc>
        <w:tc>
          <w:tcPr>
            <w:tcW w:w="1418" w:type="dxa"/>
          </w:tcPr>
          <w:p w14:paraId="7995C213" w14:textId="77777777" w:rsidR="00BB2FCD" w:rsidRPr="00051297" w:rsidRDefault="00BB2FCD" w:rsidP="00B62BEA">
            <w:pPr>
              <w:spacing w:before="0"/>
              <w:ind w:firstLine="0"/>
              <w:rPr>
                <w:sz w:val="20"/>
                <w:szCs w:val="20"/>
                <w:lang w:val="tr-TR"/>
              </w:rPr>
            </w:pPr>
          </w:p>
        </w:tc>
        <w:tc>
          <w:tcPr>
            <w:tcW w:w="1559" w:type="dxa"/>
          </w:tcPr>
          <w:p w14:paraId="014346F8" w14:textId="77777777" w:rsidR="00BB2FCD" w:rsidRPr="00051297" w:rsidRDefault="00BB2FCD" w:rsidP="00B62BEA">
            <w:pPr>
              <w:spacing w:before="0"/>
              <w:ind w:firstLine="0"/>
              <w:rPr>
                <w:sz w:val="20"/>
                <w:szCs w:val="20"/>
                <w:lang w:val="tr-TR"/>
              </w:rPr>
            </w:pPr>
          </w:p>
        </w:tc>
      </w:tr>
    </w:tbl>
    <w:p w14:paraId="47A499A8" w14:textId="77777777" w:rsidR="00BB2FCD" w:rsidRPr="00051297" w:rsidRDefault="00BB2FCD" w:rsidP="00BB2FCD">
      <w:pPr>
        <w:spacing w:after="120"/>
        <w:ind w:firstLine="0"/>
        <w:rPr>
          <w:lang w:val="tr-TR"/>
        </w:rPr>
      </w:pPr>
    </w:p>
    <w:p w14:paraId="10A7A7AD" w14:textId="77777777" w:rsidR="00BB2FCD" w:rsidRPr="00051297" w:rsidRDefault="00BB2FCD" w:rsidP="00BB2FC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AD8475B" w14:textId="77777777" w:rsidR="00BB2FCD" w:rsidRPr="00051297" w:rsidRDefault="00BB2FCD" w:rsidP="00BB2FC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63627AE" w14:textId="77777777" w:rsidR="00BB2FCD" w:rsidRPr="00051297" w:rsidRDefault="00BB2FCD" w:rsidP="00BB2FCD">
      <w:pPr>
        <w:overflowPunct w:val="0"/>
        <w:autoSpaceDE w:val="0"/>
        <w:autoSpaceDN w:val="0"/>
        <w:adjustRightInd w:val="0"/>
        <w:spacing w:after="120"/>
        <w:ind w:firstLine="0"/>
        <w:textAlignment w:val="baseline"/>
        <w:rPr>
          <w:b/>
          <w:color w:val="000000"/>
          <w:lang w:val="tr-TR"/>
        </w:rPr>
      </w:pPr>
    </w:p>
    <w:p w14:paraId="069D0BD7" w14:textId="77777777" w:rsidR="00BB2FCD" w:rsidRPr="00051297" w:rsidRDefault="00BB2FCD" w:rsidP="00BB2FCD">
      <w:pPr>
        <w:overflowPunct w:val="0"/>
        <w:autoSpaceDE w:val="0"/>
        <w:autoSpaceDN w:val="0"/>
        <w:adjustRightInd w:val="0"/>
        <w:spacing w:after="120"/>
        <w:ind w:firstLine="0"/>
        <w:textAlignment w:val="baseline"/>
        <w:rPr>
          <w:b/>
          <w:color w:val="000000"/>
          <w:lang w:val="tr-TR"/>
        </w:rPr>
      </w:pPr>
    </w:p>
    <w:p w14:paraId="51DBF179" w14:textId="77777777" w:rsidR="00BB2FCD" w:rsidRPr="00051297" w:rsidRDefault="00BB2FCD" w:rsidP="00BB2FCD">
      <w:pPr>
        <w:overflowPunct w:val="0"/>
        <w:autoSpaceDE w:val="0"/>
        <w:autoSpaceDN w:val="0"/>
        <w:adjustRightInd w:val="0"/>
        <w:spacing w:after="120"/>
        <w:ind w:firstLine="0"/>
        <w:textAlignment w:val="baseline"/>
        <w:rPr>
          <w:b/>
          <w:color w:val="000000"/>
          <w:lang w:val="tr-TR"/>
        </w:rPr>
      </w:pPr>
    </w:p>
    <w:p w14:paraId="7DCB9BE6" w14:textId="77777777" w:rsidR="00BB2FCD" w:rsidRPr="00051297" w:rsidRDefault="00BB2FCD" w:rsidP="00BB2FCD">
      <w:pPr>
        <w:overflowPunct w:val="0"/>
        <w:autoSpaceDE w:val="0"/>
        <w:autoSpaceDN w:val="0"/>
        <w:adjustRightInd w:val="0"/>
        <w:spacing w:after="120"/>
        <w:ind w:firstLine="0"/>
        <w:textAlignment w:val="baseline"/>
        <w:rPr>
          <w:b/>
          <w:color w:val="000000"/>
          <w:lang w:val="tr-TR"/>
        </w:rPr>
      </w:pPr>
    </w:p>
    <w:p w14:paraId="0728CACF" w14:textId="77777777" w:rsidR="00BB2FCD" w:rsidRPr="00051297" w:rsidRDefault="00BB2FCD" w:rsidP="00BB2FCD">
      <w:pPr>
        <w:overflowPunct w:val="0"/>
        <w:autoSpaceDE w:val="0"/>
        <w:autoSpaceDN w:val="0"/>
        <w:adjustRightInd w:val="0"/>
        <w:spacing w:after="120"/>
        <w:ind w:firstLine="0"/>
        <w:jc w:val="center"/>
        <w:textAlignment w:val="baseline"/>
        <w:rPr>
          <w:b/>
          <w:color w:val="000000"/>
          <w:lang w:val="tr-TR"/>
        </w:rPr>
      </w:pPr>
    </w:p>
    <w:p w14:paraId="42F90B3D" w14:textId="77777777" w:rsidR="00BB2FCD" w:rsidRPr="00051297" w:rsidRDefault="00BB2FCD" w:rsidP="00BB2FCD">
      <w:pPr>
        <w:overflowPunct w:val="0"/>
        <w:autoSpaceDE w:val="0"/>
        <w:autoSpaceDN w:val="0"/>
        <w:adjustRightInd w:val="0"/>
        <w:spacing w:after="120"/>
        <w:ind w:firstLine="0"/>
        <w:jc w:val="center"/>
        <w:textAlignment w:val="baseline"/>
        <w:rPr>
          <w:b/>
          <w:color w:val="000000"/>
          <w:lang w:val="tr-TR"/>
        </w:rPr>
      </w:pPr>
    </w:p>
    <w:p w14:paraId="67310B29"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5F86023A"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33105F36"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62162ED"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9DCDC71"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49019352"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5C7D9A70"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599A98DF"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AE78937"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3F87D387"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58CAC5FF" w14:textId="77777777" w:rsidR="00BB2FCD" w:rsidRDefault="00BB2FCD" w:rsidP="00BB2FCD">
      <w:pPr>
        <w:overflowPunct w:val="0"/>
        <w:autoSpaceDE w:val="0"/>
        <w:autoSpaceDN w:val="0"/>
        <w:adjustRightInd w:val="0"/>
        <w:spacing w:after="120"/>
        <w:textAlignment w:val="baseline"/>
        <w:rPr>
          <w:color w:val="000000"/>
          <w:sz w:val="20"/>
          <w:szCs w:val="20"/>
          <w:lang w:val="tr-TR"/>
        </w:rPr>
      </w:pPr>
    </w:p>
    <w:p w14:paraId="761AAD50" w14:textId="77777777" w:rsidR="00BB2FCD" w:rsidRPr="00051297" w:rsidRDefault="00BB2FCD" w:rsidP="00BB2FCD">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051297">
        <w:rPr>
          <w:rFonts w:ascii="Times New Roman" w:hAnsi="Times New Roman"/>
          <w:b/>
          <w:sz w:val="24"/>
          <w:szCs w:val="24"/>
          <w:lang w:val="tr-TR"/>
        </w:rPr>
        <w:t xml:space="preserve">  Söz. EK:4b</w:t>
      </w:r>
    </w:p>
    <w:p w14:paraId="7877C28E" w14:textId="77777777" w:rsidR="00BB2FCD" w:rsidRPr="00051297" w:rsidRDefault="00BB2FCD" w:rsidP="00BB2FCD">
      <w:pPr>
        <w:ind w:firstLine="0"/>
        <w:rPr>
          <w:lang w:val="tr-TR" w:eastAsia="en-GB"/>
        </w:rPr>
      </w:pPr>
    </w:p>
    <w:p w14:paraId="256FC264" w14:textId="77777777" w:rsidR="00BB2FCD" w:rsidRPr="00051297" w:rsidRDefault="00BB2FCD" w:rsidP="00BB2FCD">
      <w:pPr>
        <w:spacing w:after="120"/>
        <w:ind w:firstLine="0"/>
        <w:rPr>
          <w:lang w:val="tr-TR"/>
        </w:rPr>
      </w:pPr>
    </w:p>
    <w:p w14:paraId="4B813318" w14:textId="77777777" w:rsidR="00EE489C" w:rsidRPr="00EE489C" w:rsidRDefault="00EE489C" w:rsidP="00EE489C">
      <w:pPr>
        <w:pStyle w:val="Balk3"/>
        <w:jc w:val="left"/>
        <w:rPr>
          <w:color w:val="000000"/>
          <w:sz w:val="20"/>
          <w:lang w:val="tr-TR"/>
        </w:rPr>
      </w:pPr>
      <w:r w:rsidRPr="00EE489C">
        <w:rPr>
          <w:color w:val="000000"/>
          <w:sz w:val="20"/>
          <w:lang w:val="tr-TR"/>
        </w:rPr>
        <w:t xml:space="preserve">Sözleşme başlığı: </w:t>
      </w:r>
      <w:r w:rsidRPr="00EE489C">
        <w:rPr>
          <w:b w:val="0"/>
          <w:color w:val="000000"/>
          <w:sz w:val="20"/>
          <w:lang w:val="tr-TR"/>
        </w:rPr>
        <w:t>S.S.Amasya İli Gümüşhacıköy İlçesi Altı Köy Elektrik Enerjii Üretim ve Tüketim Kooperatifi Mal Alım İşi</w:t>
      </w:r>
    </w:p>
    <w:p w14:paraId="36920579" w14:textId="77777777" w:rsidR="00EE489C" w:rsidRPr="007D57AE" w:rsidRDefault="00EE489C" w:rsidP="00EE489C">
      <w:pPr>
        <w:pStyle w:val="Balk3"/>
        <w:jc w:val="left"/>
        <w:rPr>
          <w:sz w:val="22"/>
        </w:rPr>
      </w:pPr>
      <w:r w:rsidRPr="00912427">
        <w:rPr>
          <w:color w:val="000000"/>
          <w:sz w:val="20"/>
          <w:lang w:val="tr-TR"/>
        </w:rPr>
        <w:t xml:space="preserve">Lot başlığı: </w:t>
      </w:r>
      <w:r w:rsidRPr="00EE489C">
        <w:rPr>
          <w:b w:val="0"/>
          <w:color w:val="000000"/>
          <w:sz w:val="20"/>
          <w:lang w:val="tr-TR"/>
        </w:rPr>
        <w:t>42 Adet Sulama Kuyusunda Kullanılmak Üzere Online Kuyu Ta</w:t>
      </w:r>
      <w:r>
        <w:rPr>
          <w:b w:val="0"/>
          <w:color w:val="000000"/>
          <w:sz w:val="20"/>
          <w:lang w:val="tr-TR"/>
        </w:rPr>
        <w:t xml:space="preserve">kip Ve Sulama Otomasyon Sistemi </w:t>
      </w:r>
      <w:r w:rsidRPr="00EE489C">
        <w:rPr>
          <w:b w:val="0"/>
          <w:color w:val="000000"/>
          <w:sz w:val="20"/>
          <w:lang w:val="tr-TR"/>
        </w:rPr>
        <w:t>Ve Devreye Alınması</w:t>
      </w:r>
    </w:p>
    <w:p w14:paraId="1AE8C010" w14:textId="77777777" w:rsidR="00EE489C" w:rsidRPr="00912427" w:rsidRDefault="00EE489C" w:rsidP="00EE489C">
      <w:pPr>
        <w:pStyle w:val="KonuBal"/>
        <w:spacing w:after="120"/>
        <w:ind w:firstLine="0"/>
        <w:jc w:val="left"/>
        <w:rPr>
          <w:color w:val="000000"/>
          <w:sz w:val="20"/>
          <w:lang w:val="tr-TR"/>
        </w:rPr>
      </w:pPr>
    </w:p>
    <w:p w14:paraId="6E1CD5C4" w14:textId="77777777" w:rsidR="00EE489C" w:rsidRDefault="00EE489C" w:rsidP="00EE489C">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912427">
        <w:rPr>
          <w:sz w:val="20"/>
          <w:szCs w:val="20"/>
          <w:lang w:val="tr-TR"/>
        </w:rPr>
        <w:t xml:space="preserve"> </w:t>
      </w:r>
      <w:r w:rsidRPr="00A8135B">
        <w:rPr>
          <w:sz w:val="20"/>
          <w:szCs w:val="20"/>
          <w:lang w:val="tr-TR"/>
        </w:rPr>
        <w:t>TR83/18/GPD/01-01</w:t>
      </w:r>
    </w:p>
    <w:p w14:paraId="6341A3A2" w14:textId="77777777" w:rsidR="00BB2FCD" w:rsidRPr="00051297" w:rsidRDefault="00BB2FCD" w:rsidP="00BB2FCD">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682F5930" w14:textId="77777777" w:rsidR="00BB2FCD" w:rsidRPr="00051297" w:rsidRDefault="00BB2FCD" w:rsidP="00BB2FCD">
      <w:pPr>
        <w:ind w:firstLine="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BB2FCD" w:rsidRPr="00051297" w14:paraId="7B75E67A" w14:textId="77777777" w:rsidTr="00B62BEA">
        <w:tc>
          <w:tcPr>
            <w:tcW w:w="787" w:type="dxa"/>
            <w:shd w:val="pct10" w:color="auto" w:fill="auto"/>
          </w:tcPr>
          <w:p w14:paraId="7B7D7062" w14:textId="77777777" w:rsidR="00BB2FCD" w:rsidRPr="00051297" w:rsidRDefault="00BB2FCD" w:rsidP="00B62BEA">
            <w:pPr>
              <w:spacing w:before="0"/>
              <w:ind w:firstLine="0"/>
              <w:jc w:val="center"/>
              <w:rPr>
                <w:b/>
                <w:sz w:val="20"/>
                <w:szCs w:val="20"/>
                <w:lang w:val="tr-TR"/>
              </w:rPr>
            </w:pPr>
            <w:r w:rsidRPr="00051297">
              <w:rPr>
                <w:b/>
                <w:sz w:val="20"/>
                <w:szCs w:val="20"/>
                <w:lang w:val="tr-TR"/>
              </w:rPr>
              <w:t>Sıra</w:t>
            </w:r>
          </w:p>
          <w:p w14:paraId="164D59AA" w14:textId="77777777" w:rsidR="00BB2FCD" w:rsidRPr="00051297" w:rsidRDefault="00BB2FCD" w:rsidP="00B62BEA">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30757E30" w14:textId="77777777" w:rsidR="00BB2FCD" w:rsidRPr="00051297" w:rsidRDefault="00BB2FCD" w:rsidP="00B62BEA">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2676D074" w14:textId="77777777" w:rsidR="00BB2FCD" w:rsidRPr="00051297" w:rsidRDefault="00BB2FCD" w:rsidP="00B62BEA">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727C3E3" w14:textId="77777777" w:rsidR="00BB2FCD" w:rsidRPr="00051297" w:rsidRDefault="00BB2FCD" w:rsidP="00B62BEA">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0B92BBD3" w14:textId="77777777" w:rsidR="00BB2FCD" w:rsidRPr="00051297" w:rsidRDefault="00BB2FCD" w:rsidP="00B62BEA">
            <w:pPr>
              <w:spacing w:before="0"/>
              <w:ind w:firstLine="0"/>
              <w:jc w:val="center"/>
              <w:rPr>
                <w:b/>
                <w:sz w:val="20"/>
                <w:szCs w:val="20"/>
                <w:lang w:val="tr-TR"/>
              </w:rPr>
            </w:pPr>
            <w:r w:rsidRPr="00051297">
              <w:rPr>
                <w:b/>
                <w:sz w:val="20"/>
                <w:szCs w:val="20"/>
                <w:lang w:val="tr-TR"/>
              </w:rPr>
              <w:t>Toplam</w:t>
            </w:r>
          </w:p>
          <w:p w14:paraId="173C57C2" w14:textId="77777777" w:rsidR="00BB2FCD" w:rsidRPr="00051297" w:rsidRDefault="00BB2FCD" w:rsidP="00B62BEA">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00FF799C" w14:textId="77777777" w:rsidR="00BB2FCD" w:rsidRPr="00051297" w:rsidRDefault="00BB2FCD" w:rsidP="00B62BEA">
            <w:pPr>
              <w:spacing w:before="0"/>
              <w:ind w:firstLine="0"/>
              <w:jc w:val="center"/>
              <w:rPr>
                <w:b/>
                <w:sz w:val="20"/>
                <w:szCs w:val="20"/>
                <w:lang w:val="tr-TR"/>
              </w:rPr>
            </w:pPr>
            <w:r w:rsidRPr="00051297">
              <w:rPr>
                <w:b/>
                <w:sz w:val="20"/>
                <w:szCs w:val="20"/>
                <w:lang w:val="tr-TR"/>
              </w:rPr>
              <w:t>Toplam</w:t>
            </w:r>
          </w:p>
          <w:p w14:paraId="63E8F7C3" w14:textId="77777777" w:rsidR="00BB2FCD" w:rsidRPr="00051297" w:rsidRDefault="00BB2FCD" w:rsidP="00B62BEA">
            <w:pPr>
              <w:spacing w:before="0"/>
              <w:ind w:firstLine="0"/>
              <w:jc w:val="center"/>
              <w:rPr>
                <w:b/>
                <w:sz w:val="20"/>
                <w:szCs w:val="20"/>
                <w:lang w:val="tr-TR"/>
              </w:rPr>
            </w:pPr>
            <w:r w:rsidRPr="00051297">
              <w:rPr>
                <w:b/>
                <w:sz w:val="20"/>
                <w:szCs w:val="20"/>
                <w:lang w:val="tr-TR"/>
              </w:rPr>
              <w:t>(KDV Dâhil TL)</w:t>
            </w:r>
          </w:p>
        </w:tc>
      </w:tr>
      <w:tr w:rsidR="00BB2FCD" w:rsidRPr="00051297" w14:paraId="3E2B890A" w14:textId="77777777" w:rsidTr="00B62BEA">
        <w:trPr>
          <w:trHeight w:val="397"/>
        </w:trPr>
        <w:tc>
          <w:tcPr>
            <w:tcW w:w="787" w:type="dxa"/>
            <w:vAlign w:val="center"/>
          </w:tcPr>
          <w:p w14:paraId="7517DE89" w14:textId="77777777" w:rsidR="00BB2FCD" w:rsidRPr="00051297" w:rsidRDefault="00BB2FCD" w:rsidP="00B62BEA">
            <w:pPr>
              <w:spacing w:before="0"/>
              <w:ind w:firstLine="0"/>
              <w:jc w:val="center"/>
              <w:rPr>
                <w:b/>
                <w:sz w:val="20"/>
                <w:szCs w:val="20"/>
                <w:lang w:val="tr-TR"/>
              </w:rPr>
            </w:pPr>
            <w:r w:rsidRPr="00051297">
              <w:rPr>
                <w:b/>
                <w:sz w:val="20"/>
                <w:szCs w:val="20"/>
                <w:lang w:val="tr-TR"/>
              </w:rPr>
              <w:t>1</w:t>
            </w:r>
          </w:p>
        </w:tc>
        <w:tc>
          <w:tcPr>
            <w:tcW w:w="964" w:type="dxa"/>
            <w:vAlign w:val="center"/>
          </w:tcPr>
          <w:p w14:paraId="2FC136AA" w14:textId="77777777" w:rsidR="00BB2FCD" w:rsidRPr="00051297" w:rsidRDefault="00BB2FCD" w:rsidP="00B62BEA">
            <w:pPr>
              <w:spacing w:before="0"/>
              <w:ind w:firstLine="0"/>
              <w:rPr>
                <w:sz w:val="20"/>
                <w:szCs w:val="20"/>
                <w:lang w:val="tr-TR"/>
              </w:rPr>
            </w:pPr>
          </w:p>
        </w:tc>
        <w:tc>
          <w:tcPr>
            <w:tcW w:w="2927" w:type="dxa"/>
            <w:vAlign w:val="center"/>
          </w:tcPr>
          <w:p w14:paraId="225AEC34" w14:textId="77777777" w:rsidR="00BB2FCD" w:rsidRPr="00051297" w:rsidRDefault="00BB2FCD" w:rsidP="00B62BEA">
            <w:pPr>
              <w:spacing w:before="0"/>
              <w:ind w:firstLine="0"/>
              <w:rPr>
                <w:sz w:val="20"/>
                <w:szCs w:val="20"/>
                <w:lang w:val="tr-TR"/>
              </w:rPr>
            </w:pPr>
          </w:p>
        </w:tc>
        <w:tc>
          <w:tcPr>
            <w:tcW w:w="2693" w:type="dxa"/>
            <w:vAlign w:val="center"/>
          </w:tcPr>
          <w:p w14:paraId="15245591" w14:textId="77777777" w:rsidR="00BB2FCD" w:rsidRPr="00051297" w:rsidRDefault="00BB2FCD" w:rsidP="00B62BEA">
            <w:pPr>
              <w:spacing w:before="0"/>
              <w:ind w:firstLine="0"/>
              <w:rPr>
                <w:sz w:val="20"/>
                <w:szCs w:val="20"/>
                <w:lang w:val="tr-TR"/>
              </w:rPr>
            </w:pPr>
          </w:p>
        </w:tc>
        <w:tc>
          <w:tcPr>
            <w:tcW w:w="1418" w:type="dxa"/>
            <w:vAlign w:val="center"/>
          </w:tcPr>
          <w:p w14:paraId="2DF36AE0" w14:textId="77777777" w:rsidR="00BB2FCD" w:rsidRPr="00051297" w:rsidRDefault="00BB2FCD" w:rsidP="00B62BEA">
            <w:pPr>
              <w:spacing w:before="0"/>
              <w:ind w:firstLine="0"/>
              <w:rPr>
                <w:sz w:val="20"/>
                <w:szCs w:val="20"/>
                <w:lang w:val="tr-TR"/>
              </w:rPr>
            </w:pPr>
          </w:p>
        </w:tc>
        <w:tc>
          <w:tcPr>
            <w:tcW w:w="1559" w:type="dxa"/>
          </w:tcPr>
          <w:p w14:paraId="6E57ECFD" w14:textId="77777777" w:rsidR="00BB2FCD" w:rsidRPr="00051297" w:rsidRDefault="00BB2FCD" w:rsidP="00B62BEA">
            <w:pPr>
              <w:spacing w:before="0"/>
              <w:ind w:firstLine="0"/>
              <w:rPr>
                <w:sz w:val="20"/>
                <w:szCs w:val="20"/>
                <w:lang w:val="tr-TR"/>
              </w:rPr>
            </w:pPr>
          </w:p>
        </w:tc>
      </w:tr>
      <w:tr w:rsidR="00BB2FCD" w:rsidRPr="00051297" w14:paraId="569D4AA5" w14:textId="77777777" w:rsidTr="00B62BEA">
        <w:trPr>
          <w:trHeight w:val="397"/>
        </w:trPr>
        <w:tc>
          <w:tcPr>
            <w:tcW w:w="787" w:type="dxa"/>
            <w:vAlign w:val="center"/>
          </w:tcPr>
          <w:p w14:paraId="27352A76" w14:textId="77777777" w:rsidR="00BB2FCD" w:rsidRPr="00051297" w:rsidRDefault="00BB2FCD" w:rsidP="00B62BEA">
            <w:pPr>
              <w:spacing w:before="0"/>
              <w:ind w:firstLine="0"/>
              <w:jc w:val="center"/>
              <w:rPr>
                <w:b/>
                <w:sz w:val="20"/>
                <w:szCs w:val="20"/>
                <w:lang w:val="tr-TR"/>
              </w:rPr>
            </w:pPr>
            <w:r w:rsidRPr="00051297">
              <w:rPr>
                <w:b/>
                <w:sz w:val="20"/>
                <w:szCs w:val="20"/>
                <w:lang w:val="tr-TR"/>
              </w:rPr>
              <w:t>2</w:t>
            </w:r>
          </w:p>
        </w:tc>
        <w:tc>
          <w:tcPr>
            <w:tcW w:w="964" w:type="dxa"/>
            <w:vAlign w:val="center"/>
          </w:tcPr>
          <w:p w14:paraId="3DAAC4F0" w14:textId="77777777" w:rsidR="00BB2FCD" w:rsidRPr="00051297" w:rsidRDefault="00BB2FCD" w:rsidP="00B62BEA">
            <w:pPr>
              <w:spacing w:before="0"/>
              <w:ind w:firstLine="0"/>
              <w:rPr>
                <w:sz w:val="20"/>
                <w:szCs w:val="20"/>
                <w:lang w:val="tr-TR"/>
              </w:rPr>
            </w:pPr>
          </w:p>
        </w:tc>
        <w:tc>
          <w:tcPr>
            <w:tcW w:w="2927" w:type="dxa"/>
            <w:vAlign w:val="center"/>
          </w:tcPr>
          <w:p w14:paraId="5B51FD62" w14:textId="77777777" w:rsidR="00BB2FCD" w:rsidRPr="00051297" w:rsidRDefault="00BB2FCD" w:rsidP="00B62BEA">
            <w:pPr>
              <w:spacing w:before="0"/>
              <w:ind w:firstLine="0"/>
              <w:rPr>
                <w:sz w:val="20"/>
                <w:szCs w:val="20"/>
                <w:lang w:val="tr-TR"/>
              </w:rPr>
            </w:pPr>
          </w:p>
        </w:tc>
        <w:tc>
          <w:tcPr>
            <w:tcW w:w="2693" w:type="dxa"/>
            <w:vAlign w:val="center"/>
          </w:tcPr>
          <w:p w14:paraId="73727C67" w14:textId="77777777" w:rsidR="00BB2FCD" w:rsidRPr="00051297" w:rsidRDefault="00BB2FCD" w:rsidP="00B62BEA">
            <w:pPr>
              <w:spacing w:before="0"/>
              <w:ind w:firstLine="0"/>
              <w:rPr>
                <w:sz w:val="20"/>
                <w:szCs w:val="20"/>
                <w:lang w:val="tr-TR"/>
              </w:rPr>
            </w:pPr>
          </w:p>
        </w:tc>
        <w:tc>
          <w:tcPr>
            <w:tcW w:w="1418" w:type="dxa"/>
            <w:vAlign w:val="center"/>
          </w:tcPr>
          <w:p w14:paraId="0A1B7987" w14:textId="77777777" w:rsidR="00BB2FCD" w:rsidRPr="00051297" w:rsidRDefault="00BB2FCD" w:rsidP="00B62BEA">
            <w:pPr>
              <w:spacing w:before="0"/>
              <w:ind w:firstLine="0"/>
              <w:rPr>
                <w:sz w:val="20"/>
                <w:szCs w:val="20"/>
                <w:lang w:val="tr-TR"/>
              </w:rPr>
            </w:pPr>
          </w:p>
        </w:tc>
        <w:tc>
          <w:tcPr>
            <w:tcW w:w="1559" w:type="dxa"/>
          </w:tcPr>
          <w:p w14:paraId="5B11D821" w14:textId="77777777" w:rsidR="00BB2FCD" w:rsidRPr="00051297" w:rsidRDefault="00BB2FCD" w:rsidP="00B62BEA">
            <w:pPr>
              <w:spacing w:before="0"/>
              <w:ind w:firstLine="0"/>
              <w:rPr>
                <w:sz w:val="20"/>
                <w:szCs w:val="20"/>
                <w:lang w:val="tr-TR"/>
              </w:rPr>
            </w:pPr>
          </w:p>
        </w:tc>
      </w:tr>
      <w:tr w:rsidR="00BB2FCD" w:rsidRPr="00051297" w14:paraId="0957A1CD" w14:textId="77777777" w:rsidTr="00B62BEA">
        <w:trPr>
          <w:trHeight w:val="397"/>
        </w:trPr>
        <w:tc>
          <w:tcPr>
            <w:tcW w:w="787" w:type="dxa"/>
            <w:vAlign w:val="center"/>
          </w:tcPr>
          <w:p w14:paraId="6B4581EB" w14:textId="77777777" w:rsidR="00BB2FCD" w:rsidRPr="00051297" w:rsidRDefault="00BB2FCD" w:rsidP="00B62BEA">
            <w:pPr>
              <w:spacing w:before="0"/>
              <w:ind w:firstLine="0"/>
              <w:jc w:val="center"/>
              <w:rPr>
                <w:b/>
                <w:sz w:val="20"/>
                <w:szCs w:val="20"/>
                <w:lang w:val="tr-TR"/>
              </w:rPr>
            </w:pPr>
            <w:r w:rsidRPr="00051297">
              <w:rPr>
                <w:b/>
                <w:sz w:val="20"/>
                <w:szCs w:val="20"/>
                <w:lang w:val="tr-TR"/>
              </w:rPr>
              <w:t>3</w:t>
            </w:r>
          </w:p>
        </w:tc>
        <w:tc>
          <w:tcPr>
            <w:tcW w:w="964" w:type="dxa"/>
            <w:vAlign w:val="center"/>
          </w:tcPr>
          <w:p w14:paraId="6495F660" w14:textId="77777777" w:rsidR="00BB2FCD" w:rsidRPr="00051297" w:rsidRDefault="00BB2FCD" w:rsidP="00B62BEA">
            <w:pPr>
              <w:spacing w:before="0"/>
              <w:ind w:firstLine="0"/>
              <w:rPr>
                <w:sz w:val="20"/>
                <w:szCs w:val="20"/>
                <w:lang w:val="tr-TR"/>
              </w:rPr>
            </w:pPr>
          </w:p>
        </w:tc>
        <w:tc>
          <w:tcPr>
            <w:tcW w:w="2927" w:type="dxa"/>
            <w:vAlign w:val="center"/>
          </w:tcPr>
          <w:p w14:paraId="6819B131" w14:textId="77777777" w:rsidR="00BB2FCD" w:rsidRPr="00051297" w:rsidRDefault="00BB2FCD" w:rsidP="00B62BEA">
            <w:pPr>
              <w:spacing w:before="0"/>
              <w:ind w:firstLine="0"/>
              <w:rPr>
                <w:sz w:val="20"/>
                <w:szCs w:val="20"/>
                <w:lang w:val="tr-TR"/>
              </w:rPr>
            </w:pPr>
          </w:p>
        </w:tc>
        <w:tc>
          <w:tcPr>
            <w:tcW w:w="2693" w:type="dxa"/>
            <w:vAlign w:val="center"/>
          </w:tcPr>
          <w:p w14:paraId="3CAF895B" w14:textId="77777777" w:rsidR="00BB2FCD" w:rsidRPr="00051297" w:rsidRDefault="00BB2FCD" w:rsidP="00B62BEA">
            <w:pPr>
              <w:spacing w:before="0"/>
              <w:ind w:firstLine="0"/>
              <w:rPr>
                <w:sz w:val="20"/>
                <w:szCs w:val="20"/>
                <w:lang w:val="tr-TR"/>
              </w:rPr>
            </w:pPr>
          </w:p>
        </w:tc>
        <w:tc>
          <w:tcPr>
            <w:tcW w:w="1418" w:type="dxa"/>
            <w:vAlign w:val="center"/>
          </w:tcPr>
          <w:p w14:paraId="353538C2" w14:textId="77777777" w:rsidR="00BB2FCD" w:rsidRPr="00051297" w:rsidRDefault="00BB2FCD" w:rsidP="00B62BEA">
            <w:pPr>
              <w:spacing w:before="0"/>
              <w:ind w:firstLine="0"/>
              <w:rPr>
                <w:sz w:val="20"/>
                <w:szCs w:val="20"/>
                <w:lang w:val="tr-TR"/>
              </w:rPr>
            </w:pPr>
          </w:p>
        </w:tc>
        <w:tc>
          <w:tcPr>
            <w:tcW w:w="1559" w:type="dxa"/>
          </w:tcPr>
          <w:p w14:paraId="55CF3601" w14:textId="77777777" w:rsidR="00BB2FCD" w:rsidRPr="00051297" w:rsidRDefault="00BB2FCD" w:rsidP="00B62BEA">
            <w:pPr>
              <w:spacing w:before="0"/>
              <w:ind w:firstLine="0"/>
              <w:rPr>
                <w:sz w:val="20"/>
                <w:szCs w:val="20"/>
                <w:lang w:val="tr-TR"/>
              </w:rPr>
            </w:pPr>
          </w:p>
        </w:tc>
      </w:tr>
      <w:tr w:rsidR="00BB2FCD" w:rsidRPr="00051297" w14:paraId="79F3B065" w14:textId="77777777" w:rsidTr="00B62BEA">
        <w:trPr>
          <w:trHeight w:val="397"/>
        </w:trPr>
        <w:tc>
          <w:tcPr>
            <w:tcW w:w="787" w:type="dxa"/>
            <w:vAlign w:val="center"/>
          </w:tcPr>
          <w:p w14:paraId="01E6FC5C" w14:textId="77777777" w:rsidR="00BB2FCD" w:rsidRPr="00051297" w:rsidRDefault="00BB2FCD" w:rsidP="00B62BEA">
            <w:pPr>
              <w:spacing w:before="0"/>
              <w:ind w:firstLine="0"/>
              <w:jc w:val="center"/>
              <w:rPr>
                <w:b/>
                <w:sz w:val="20"/>
                <w:szCs w:val="20"/>
                <w:lang w:val="tr-TR"/>
              </w:rPr>
            </w:pPr>
            <w:r w:rsidRPr="00051297">
              <w:rPr>
                <w:b/>
                <w:sz w:val="20"/>
                <w:szCs w:val="20"/>
                <w:lang w:val="tr-TR"/>
              </w:rPr>
              <w:t>4</w:t>
            </w:r>
          </w:p>
        </w:tc>
        <w:tc>
          <w:tcPr>
            <w:tcW w:w="964" w:type="dxa"/>
            <w:vAlign w:val="center"/>
          </w:tcPr>
          <w:p w14:paraId="156C0275" w14:textId="77777777" w:rsidR="00BB2FCD" w:rsidRPr="00051297" w:rsidRDefault="00BB2FCD" w:rsidP="00B62BEA">
            <w:pPr>
              <w:spacing w:before="0"/>
              <w:ind w:firstLine="0"/>
              <w:rPr>
                <w:sz w:val="20"/>
                <w:szCs w:val="20"/>
                <w:lang w:val="tr-TR"/>
              </w:rPr>
            </w:pPr>
          </w:p>
        </w:tc>
        <w:tc>
          <w:tcPr>
            <w:tcW w:w="2927" w:type="dxa"/>
            <w:vAlign w:val="center"/>
          </w:tcPr>
          <w:p w14:paraId="6BA6FC59" w14:textId="77777777" w:rsidR="00BB2FCD" w:rsidRPr="00051297" w:rsidRDefault="00BB2FCD" w:rsidP="00B62BEA">
            <w:pPr>
              <w:spacing w:before="0"/>
              <w:ind w:firstLine="0"/>
              <w:rPr>
                <w:sz w:val="20"/>
                <w:szCs w:val="20"/>
                <w:lang w:val="tr-TR"/>
              </w:rPr>
            </w:pPr>
          </w:p>
        </w:tc>
        <w:tc>
          <w:tcPr>
            <w:tcW w:w="2693" w:type="dxa"/>
            <w:vAlign w:val="center"/>
          </w:tcPr>
          <w:p w14:paraId="002BDBDF" w14:textId="77777777" w:rsidR="00BB2FCD" w:rsidRPr="00051297" w:rsidRDefault="00BB2FCD" w:rsidP="00B62BEA">
            <w:pPr>
              <w:spacing w:before="0"/>
              <w:ind w:firstLine="0"/>
              <w:rPr>
                <w:sz w:val="20"/>
                <w:szCs w:val="20"/>
                <w:lang w:val="tr-TR"/>
              </w:rPr>
            </w:pPr>
          </w:p>
        </w:tc>
        <w:tc>
          <w:tcPr>
            <w:tcW w:w="1418" w:type="dxa"/>
            <w:vAlign w:val="center"/>
          </w:tcPr>
          <w:p w14:paraId="2D9E9F1A" w14:textId="77777777" w:rsidR="00BB2FCD" w:rsidRPr="00051297" w:rsidRDefault="00BB2FCD" w:rsidP="00B62BEA">
            <w:pPr>
              <w:spacing w:before="0"/>
              <w:ind w:firstLine="0"/>
              <w:rPr>
                <w:sz w:val="20"/>
                <w:szCs w:val="20"/>
                <w:lang w:val="tr-TR"/>
              </w:rPr>
            </w:pPr>
          </w:p>
        </w:tc>
        <w:tc>
          <w:tcPr>
            <w:tcW w:w="1559" w:type="dxa"/>
          </w:tcPr>
          <w:p w14:paraId="394A7EEA" w14:textId="77777777" w:rsidR="00BB2FCD" w:rsidRPr="00051297" w:rsidRDefault="00BB2FCD" w:rsidP="00B62BEA">
            <w:pPr>
              <w:spacing w:before="0"/>
              <w:ind w:firstLine="0"/>
              <w:rPr>
                <w:sz w:val="20"/>
                <w:szCs w:val="20"/>
                <w:lang w:val="tr-TR"/>
              </w:rPr>
            </w:pPr>
          </w:p>
        </w:tc>
      </w:tr>
      <w:tr w:rsidR="00BB2FCD" w:rsidRPr="00051297" w14:paraId="67EBE26D" w14:textId="77777777" w:rsidTr="00B62BEA">
        <w:trPr>
          <w:trHeight w:val="397"/>
        </w:trPr>
        <w:tc>
          <w:tcPr>
            <w:tcW w:w="787" w:type="dxa"/>
            <w:vAlign w:val="center"/>
          </w:tcPr>
          <w:p w14:paraId="14C30748" w14:textId="77777777" w:rsidR="00BB2FCD" w:rsidRPr="00051297" w:rsidRDefault="00BB2FCD" w:rsidP="00B62BEA">
            <w:pPr>
              <w:spacing w:before="0"/>
              <w:ind w:firstLine="0"/>
              <w:jc w:val="center"/>
              <w:rPr>
                <w:b/>
                <w:sz w:val="20"/>
                <w:szCs w:val="20"/>
                <w:lang w:val="tr-TR"/>
              </w:rPr>
            </w:pPr>
          </w:p>
        </w:tc>
        <w:tc>
          <w:tcPr>
            <w:tcW w:w="964" w:type="dxa"/>
          </w:tcPr>
          <w:p w14:paraId="18FB20E9" w14:textId="77777777" w:rsidR="00BB2FCD" w:rsidRPr="00051297" w:rsidRDefault="00BB2FCD" w:rsidP="00B62BEA">
            <w:pPr>
              <w:spacing w:before="0"/>
              <w:ind w:firstLine="0"/>
              <w:rPr>
                <w:sz w:val="20"/>
                <w:szCs w:val="20"/>
                <w:lang w:val="tr-TR"/>
              </w:rPr>
            </w:pPr>
          </w:p>
        </w:tc>
        <w:tc>
          <w:tcPr>
            <w:tcW w:w="2927" w:type="dxa"/>
          </w:tcPr>
          <w:p w14:paraId="752A569E" w14:textId="77777777" w:rsidR="00BB2FCD" w:rsidRPr="00051297" w:rsidRDefault="00BB2FCD" w:rsidP="00B62BEA">
            <w:pPr>
              <w:spacing w:before="0"/>
              <w:ind w:firstLine="0"/>
              <w:rPr>
                <w:sz w:val="20"/>
                <w:szCs w:val="20"/>
                <w:lang w:val="tr-TR"/>
              </w:rPr>
            </w:pPr>
          </w:p>
        </w:tc>
        <w:tc>
          <w:tcPr>
            <w:tcW w:w="2693" w:type="dxa"/>
          </w:tcPr>
          <w:p w14:paraId="7449F2A4" w14:textId="77777777" w:rsidR="00BB2FCD" w:rsidRPr="00051297" w:rsidRDefault="00BB2FCD" w:rsidP="00B62BEA">
            <w:pPr>
              <w:spacing w:before="0"/>
              <w:ind w:firstLine="0"/>
              <w:jc w:val="center"/>
              <w:rPr>
                <w:sz w:val="20"/>
                <w:szCs w:val="20"/>
                <w:lang w:val="tr-TR"/>
              </w:rPr>
            </w:pPr>
          </w:p>
        </w:tc>
        <w:tc>
          <w:tcPr>
            <w:tcW w:w="1418" w:type="dxa"/>
          </w:tcPr>
          <w:p w14:paraId="53EE7889" w14:textId="77777777" w:rsidR="00BB2FCD" w:rsidRPr="00051297" w:rsidRDefault="00BB2FCD" w:rsidP="00B62BEA">
            <w:pPr>
              <w:spacing w:before="0"/>
              <w:ind w:firstLine="0"/>
              <w:rPr>
                <w:sz w:val="20"/>
                <w:szCs w:val="20"/>
                <w:lang w:val="tr-TR"/>
              </w:rPr>
            </w:pPr>
          </w:p>
        </w:tc>
        <w:tc>
          <w:tcPr>
            <w:tcW w:w="1559" w:type="dxa"/>
          </w:tcPr>
          <w:p w14:paraId="7E92FC74" w14:textId="77777777" w:rsidR="00BB2FCD" w:rsidRPr="00051297" w:rsidRDefault="00BB2FCD" w:rsidP="00B62BEA">
            <w:pPr>
              <w:spacing w:before="0"/>
              <w:ind w:firstLine="0"/>
              <w:rPr>
                <w:sz w:val="20"/>
                <w:szCs w:val="20"/>
                <w:lang w:val="tr-TR"/>
              </w:rPr>
            </w:pPr>
          </w:p>
        </w:tc>
      </w:tr>
      <w:tr w:rsidR="00BB2FCD" w:rsidRPr="00051297" w14:paraId="541E5BB9" w14:textId="77777777" w:rsidTr="00B62BEA">
        <w:trPr>
          <w:trHeight w:val="397"/>
        </w:trPr>
        <w:tc>
          <w:tcPr>
            <w:tcW w:w="787" w:type="dxa"/>
            <w:vAlign w:val="center"/>
          </w:tcPr>
          <w:p w14:paraId="5F5A6C34" w14:textId="77777777" w:rsidR="00BB2FCD" w:rsidRPr="00051297" w:rsidRDefault="00BB2FCD" w:rsidP="00B62BEA">
            <w:pPr>
              <w:spacing w:before="0"/>
              <w:ind w:firstLine="0"/>
              <w:jc w:val="center"/>
              <w:rPr>
                <w:b/>
                <w:sz w:val="20"/>
                <w:szCs w:val="20"/>
                <w:lang w:val="tr-TR"/>
              </w:rPr>
            </w:pPr>
          </w:p>
        </w:tc>
        <w:tc>
          <w:tcPr>
            <w:tcW w:w="964" w:type="dxa"/>
          </w:tcPr>
          <w:p w14:paraId="2AF5E35B" w14:textId="77777777" w:rsidR="00BB2FCD" w:rsidRPr="00051297" w:rsidRDefault="00BB2FCD" w:rsidP="00B62BEA">
            <w:pPr>
              <w:spacing w:before="0"/>
              <w:ind w:firstLine="0"/>
              <w:rPr>
                <w:sz w:val="20"/>
                <w:szCs w:val="20"/>
                <w:lang w:val="tr-TR"/>
              </w:rPr>
            </w:pPr>
          </w:p>
        </w:tc>
        <w:tc>
          <w:tcPr>
            <w:tcW w:w="2927" w:type="dxa"/>
          </w:tcPr>
          <w:p w14:paraId="361FD314" w14:textId="77777777" w:rsidR="00BB2FCD" w:rsidRPr="00051297" w:rsidRDefault="00BB2FCD" w:rsidP="00B62BEA">
            <w:pPr>
              <w:spacing w:before="0"/>
              <w:ind w:firstLine="0"/>
              <w:rPr>
                <w:sz w:val="20"/>
                <w:szCs w:val="20"/>
                <w:lang w:val="tr-TR"/>
              </w:rPr>
            </w:pPr>
          </w:p>
        </w:tc>
        <w:tc>
          <w:tcPr>
            <w:tcW w:w="2693" w:type="dxa"/>
          </w:tcPr>
          <w:p w14:paraId="7DF188DE" w14:textId="77777777" w:rsidR="00BB2FCD" w:rsidRPr="00051297" w:rsidRDefault="00BB2FCD" w:rsidP="00B62BEA">
            <w:pPr>
              <w:spacing w:before="0"/>
              <w:ind w:firstLine="0"/>
              <w:jc w:val="center"/>
              <w:rPr>
                <w:sz w:val="20"/>
                <w:szCs w:val="20"/>
                <w:lang w:val="tr-TR"/>
              </w:rPr>
            </w:pPr>
          </w:p>
        </w:tc>
        <w:tc>
          <w:tcPr>
            <w:tcW w:w="1418" w:type="dxa"/>
          </w:tcPr>
          <w:p w14:paraId="361CAE5A" w14:textId="77777777" w:rsidR="00BB2FCD" w:rsidRPr="00051297" w:rsidRDefault="00BB2FCD" w:rsidP="00B62BEA">
            <w:pPr>
              <w:spacing w:before="0"/>
              <w:ind w:firstLine="0"/>
              <w:rPr>
                <w:sz w:val="20"/>
                <w:szCs w:val="20"/>
                <w:lang w:val="tr-TR"/>
              </w:rPr>
            </w:pPr>
          </w:p>
        </w:tc>
        <w:tc>
          <w:tcPr>
            <w:tcW w:w="1559" w:type="dxa"/>
          </w:tcPr>
          <w:p w14:paraId="0559765C" w14:textId="77777777" w:rsidR="00BB2FCD" w:rsidRPr="00051297" w:rsidRDefault="00BB2FCD" w:rsidP="00B62BEA">
            <w:pPr>
              <w:spacing w:before="0"/>
              <w:ind w:firstLine="0"/>
              <w:rPr>
                <w:sz w:val="20"/>
                <w:szCs w:val="20"/>
                <w:lang w:val="tr-TR"/>
              </w:rPr>
            </w:pPr>
          </w:p>
        </w:tc>
      </w:tr>
      <w:tr w:rsidR="00BB2FCD" w:rsidRPr="00051297" w14:paraId="52EFE3E8" w14:textId="77777777" w:rsidTr="00B62BEA">
        <w:trPr>
          <w:trHeight w:val="397"/>
        </w:trPr>
        <w:tc>
          <w:tcPr>
            <w:tcW w:w="7371" w:type="dxa"/>
            <w:gridSpan w:val="4"/>
            <w:vAlign w:val="center"/>
          </w:tcPr>
          <w:p w14:paraId="2BB199CE" w14:textId="77777777" w:rsidR="00BB2FCD" w:rsidRPr="00051297" w:rsidRDefault="00BB2FCD" w:rsidP="00B62BEA">
            <w:pPr>
              <w:spacing w:before="0"/>
              <w:ind w:firstLine="0"/>
              <w:rPr>
                <w:sz w:val="20"/>
                <w:szCs w:val="20"/>
                <w:lang w:val="tr-TR"/>
              </w:rPr>
            </w:pPr>
            <w:r w:rsidRPr="00051297">
              <w:rPr>
                <w:sz w:val="20"/>
                <w:szCs w:val="20"/>
                <w:lang w:val="tr-TR"/>
              </w:rPr>
              <w:t xml:space="preserve"> </w:t>
            </w:r>
          </w:p>
          <w:p w14:paraId="57664642" w14:textId="77777777" w:rsidR="00BB2FCD" w:rsidRPr="00051297" w:rsidRDefault="00BB2FCD" w:rsidP="00B62BEA">
            <w:pPr>
              <w:spacing w:before="0"/>
              <w:ind w:firstLine="0"/>
              <w:rPr>
                <w:b/>
                <w:sz w:val="20"/>
                <w:szCs w:val="20"/>
                <w:lang w:val="tr-TR"/>
              </w:rPr>
            </w:pPr>
            <w:r w:rsidRPr="00051297">
              <w:rPr>
                <w:b/>
                <w:sz w:val="20"/>
                <w:szCs w:val="20"/>
                <w:lang w:val="tr-TR"/>
              </w:rPr>
              <w:t>Toplam Teklif (rakam ve yazı ile)</w:t>
            </w:r>
          </w:p>
        </w:tc>
        <w:tc>
          <w:tcPr>
            <w:tcW w:w="1418" w:type="dxa"/>
          </w:tcPr>
          <w:p w14:paraId="09A22454" w14:textId="77777777" w:rsidR="00BB2FCD" w:rsidRPr="00051297" w:rsidRDefault="00BB2FCD" w:rsidP="00B62BEA">
            <w:pPr>
              <w:spacing w:before="0"/>
              <w:ind w:firstLine="0"/>
              <w:rPr>
                <w:sz w:val="20"/>
                <w:szCs w:val="20"/>
                <w:lang w:val="tr-TR"/>
              </w:rPr>
            </w:pPr>
          </w:p>
        </w:tc>
        <w:tc>
          <w:tcPr>
            <w:tcW w:w="1559" w:type="dxa"/>
          </w:tcPr>
          <w:p w14:paraId="2C584F88" w14:textId="77777777" w:rsidR="00BB2FCD" w:rsidRPr="00051297" w:rsidRDefault="00BB2FCD" w:rsidP="00B62BEA">
            <w:pPr>
              <w:spacing w:before="0"/>
              <w:ind w:firstLine="0"/>
              <w:rPr>
                <w:sz w:val="20"/>
                <w:szCs w:val="20"/>
                <w:lang w:val="tr-TR"/>
              </w:rPr>
            </w:pPr>
          </w:p>
        </w:tc>
      </w:tr>
    </w:tbl>
    <w:p w14:paraId="58070A68" w14:textId="77777777" w:rsidR="00BB2FCD" w:rsidRPr="00051297" w:rsidRDefault="00BB2FCD" w:rsidP="00BB2FCD">
      <w:pPr>
        <w:spacing w:after="120"/>
        <w:ind w:firstLine="0"/>
        <w:rPr>
          <w:lang w:val="tr-TR"/>
        </w:rPr>
      </w:pPr>
    </w:p>
    <w:p w14:paraId="21270A6E" w14:textId="77777777" w:rsidR="00BB2FCD" w:rsidRPr="00051297" w:rsidRDefault="00BB2FCD" w:rsidP="00BB2FC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1C7DED9" w14:textId="77777777" w:rsidR="00BB2FCD" w:rsidRPr="00051297" w:rsidRDefault="00BB2FCD" w:rsidP="00BB2FC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BBD1036" w14:textId="77777777" w:rsidR="00BB2FCD" w:rsidRPr="00051297" w:rsidRDefault="00BB2FCD" w:rsidP="00BB2FCD">
      <w:pPr>
        <w:overflowPunct w:val="0"/>
        <w:autoSpaceDE w:val="0"/>
        <w:autoSpaceDN w:val="0"/>
        <w:adjustRightInd w:val="0"/>
        <w:spacing w:after="120"/>
        <w:ind w:firstLine="0"/>
        <w:textAlignment w:val="baseline"/>
        <w:rPr>
          <w:b/>
          <w:color w:val="000000"/>
          <w:lang w:val="tr-TR"/>
        </w:rPr>
      </w:pPr>
    </w:p>
    <w:p w14:paraId="3F23B851" w14:textId="77777777" w:rsidR="00BB2FCD" w:rsidRPr="00051297" w:rsidRDefault="00BB2FCD" w:rsidP="00BB2FCD">
      <w:pPr>
        <w:overflowPunct w:val="0"/>
        <w:autoSpaceDE w:val="0"/>
        <w:autoSpaceDN w:val="0"/>
        <w:adjustRightInd w:val="0"/>
        <w:spacing w:after="120"/>
        <w:ind w:firstLine="0"/>
        <w:textAlignment w:val="baseline"/>
        <w:rPr>
          <w:b/>
          <w:color w:val="000000"/>
          <w:lang w:val="tr-TR"/>
        </w:rPr>
      </w:pPr>
    </w:p>
    <w:p w14:paraId="5862C6F4" w14:textId="77777777" w:rsidR="00BB2FCD" w:rsidRPr="00051297" w:rsidRDefault="00BB2FCD" w:rsidP="00BB2FCD">
      <w:pPr>
        <w:overflowPunct w:val="0"/>
        <w:autoSpaceDE w:val="0"/>
        <w:autoSpaceDN w:val="0"/>
        <w:adjustRightInd w:val="0"/>
        <w:spacing w:after="120"/>
        <w:ind w:firstLine="0"/>
        <w:textAlignment w:val="baseline"/>
        <w:rPr>
          <w:b/>
          <w:color w:val="000000"/>
          <w:lang w:val="tr-TR"/>
        </w:rPr>
      </w:pPr>
    </w:p>
    <w:p w14:paraId="60775C13" w14:textId="77777777" w:rsidR="00BB2FCD" w:rsidRPr="00051297" w:rsidRDefault="00BB2FCD" w:rsidP="00BB2FCD">
      <w:pPr>
        <w:overflowPunct w:val="0"/>
        <w:autoSpaceDE w:val="0"/>
        <w:autoSpaceDN w:val="0"/>
        <w:adjustRightInd w:val="0"/>
        <w:spacing w:after="120"/>
        <w:ind w:firstLine="0"/>
        <w:textAlignment w:val="baseline"/>
        <w:rPr>
          <w:b/>
          <w:color w:val="000000"/>
          <w:lang w:val="tr-TR"/>
        </w:rPr>
      </w:pPr>
    </w:p>
    <w:p w14:paraId="5E143225" w14:textId="77777777" w:rsidR="00BB2FCD" w:rsidRPr="00051297" w:rsidRDefault="00BB2FCD" w:rsidP="00BB2FCD">
      <w:pPr>
        <w:overflowPunct w:val="0"/>
        <w:autoSpaceDE w:val="0"/>
        <w:autoSpaceDN w:val="0"/>
        <w:adjustRightInd w:val="0"/>
        <w:spacing w:after="120"/>
        <w:ind w:firstLine="0"/>
        <w:jc w:val="center"/>
        <w:textAlignment w:val="baseline"/>
        <w:rPr>
          <w:b/>
          <w:color w:val="000000"/>
          <w:lang w:val="tr-TR"/>
        </w:rPr>
      </w:pPr>
    </w:p>
    <w:p w14:paraId="47D4AF33" w14:textId="77777777" w:rsidR="00BB2FCD" w:rsidRPr="00051297" w:rsidRDefault="00BB2FCD" w:rsidP="00BB2FCD">
      <w:pPr>
        <w:overflowPunct w:val="0"/>
        <w:autoSpaceDE w:val="0"/>
        <w:autoSpaceDN w:val="0"/>
        <w:adjustRightInd w:val="0"/>
        <w:spacing w:after="120"/>
        <w:ind w:firstLine="0"/>
        <w:jc w:val="center"/>
        <w:textAlignment w:val="baseline"/>
        <w:rPr>
          <w:b/>
          <w:color w:val="000000"/>
          <w:lang w:val="tr-TR"/>
        </w:rPr>
      </w:pPr>
    </w:p>
    <w:p w14:paraId="455217BC"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796569D3"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4299BE63"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F29A3D3"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B7E908C"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617C1BDB"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714587F5"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37DB552"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58A1D33E"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5331E42A"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3C0AF5A7"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0B7ECBB5"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A598F89" w14:textId="77777777" w:rsidR="00BB2FCD" w:rsidRPr="00051297" w:rsidRDefault="00BB2FCD" w:rsidP="006C0FA3">
      <w:pPr>
        <w:overflowPunct w:val="0"/>
        <w:autoSpaceDE w:val="0"/>
        <w:autoSpaceDN w:val="0"/>
        <w:adjustRightInd w:val="0"/>
        <w:spacing w:after="120"/>
        <w:textAlignment w:val="baseline"/>
        <w:rPr>
          <w:color w:val="000000"/>
          <w:sz w:val="20"/>
          <w:szCs w:val="20"/>
          <w:lang w:val="tr-TR"/>
        </w:rPr>
      </w:pPr>
    </w:p>
    <w:p w14:paraId="78E437C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63C0822" w14:textId="77777777" w:rsidR="0074703E" w:rsidRDefault="0074703E" w:rsidP="006C0FA3">
      <w:pPr>
        <w:overflowPunct w:val="0"/>
        <w:autoSpaceDE w:val="0"/>
        <w:autoSpaceDN w:val="0"/>
        <w:adjustRightInd w:val="0"/>
        <w:spacing w:after="120"/>
        <w:textAlignment w:val="baseline"/>
        <w:rPr>
          <w:color w:val="000000"/>
          <w:sz w:val="20"/>
          <w:szCs w:val="20"/>
          <w:lang w:val="tr-TR"/>
        </w:rPr>
      </w:pPr>
    </w:p>
    <w:p w14:paraId="2810E788"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2B8F0474"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28AAAAE3"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366A8AA7"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3055E762"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6A9A75B6"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42A2C286"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790D6EBC"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135E1D42"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1C95234D"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20780EE6" w14:textId="77777777" w:rsidR="005663B0" w:rsidRDefault="005663B0" w:rsidP="006C0FA3">
      <w:pPr>
        <w:overflowPunct w:val="0"/>
        <w:autoSpaceDE w:val="0"/>
        <w:autoSpaceDN w:val="0"/>
        <w:adjustRightInd w:val="0"/>
        <w:spacing w:after="120"/>
        <w:textAlignment w:val="baseline"/>
        <w:rPr>
          <w:color w:val="000000"/>
          <w:sz w:val="20"/>
          <w:szCs w:val="20"/>
          <w:lang w:val="tr-TR"/>
        </w:rPr>
      </w:pPr>
    </w:p>
    <w:p w14:paraId="38E063CC" w14:textId="77777777" w:rsidR="005663B0" w:rsidRDefault="005663B0" w:rsidP="006C0FA3">
      <w:pPr>
        <w:overflowPunct w:val="0"/>
        <w:autoSpaceDE w:val="0"/>
        <w:autoSpaceDN w:val="0"/>
        <w:adjustRightInd w:val="0"/>
        <w:spacing w:after="120"/>
        <w:textAlignment w:val="baseline"/>
        <w:rPr>
          <w:color w:val="000000"/>
          <w:sz w:val="20"/>
          <w:szCs w:val="20"/>
          <w:lang w:val="tr-TR"/>
        </w:rPr>
      </w:pPr>
    </w:p>
    <w:p w14:paraId="13616593" w14:textId="77777777" w:rsidR="005663B0" w:rsidRDefault="005663B0" w:rsidP="006C0FA3">
      <w:pPr>
        <w:overflowPunct w:val="0"/>
        <w:autoSpaceDE w:val="0"/>
        <w:autoSpaceDN w:val="0"/>
        <w:adjustRightInd w:val="0"/>
        <w:spacing w:after="120"/>
        <w:textAlignment w:val="baseline"/>
        <w:rPr>
          <w:color w:val="000000"/>
          <w:sz w:val="20"/>
          <w:szCs w:val="20"/>
          <w:lang w:val="tr-TR"/>
        </w:rPr>
      </w:pPr>
    </w:p>
    <w:p w14:paraId="1A82716D"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19461ED8"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3219F972" w14:textId="77777777" w:rsidR="004E6476" w:rsidRPr="00051297" w:rsidRDefault="004E6476" w:rsidP="006C0FA3">
      <w:pPr>
        <w:overflowPunct w:val="0"/>
        <w:autoSpaceDE w:val="0"/>
        <w:autoSpaceDN w:val="0"/>
        <w:adjustRightInd w:val="0"/>
        <w:spacing w:after="120"/>
        <w:textAlignment w:val="baseline"/>
        <w:rPr>
          <w:color w:val="000000"/>
          <w:sz w:val="20"/>
          <w:szCs w:val="20"/>
          <w:lang w:val="tr-TR"/>
        </w:rPr>
      </w:pPr>
    </w:p>
    <w:p w14:paraId="29834E00" w14:textId="77777777" w:rsidR="0074703E" w:rsidRPr="00051297" w:rsidRDefault="0074703E" w:rsidP="00FD6F18">
      <w:pPr>
        <w:pStyle w:val="Balk2"/>
        <w:jc w:val="center"/>
        <w:rPr>
          <w:lang w:val="tr-TR"/>
        </w:rPr>
      </w:pPr>
      <w:bookmarkStart w:id="30" w:name="_Söz.Ek-5:_Standart_Formlar_ve_Diğer"/>
      <w:bookmarkStart w:id="31" w:name="_Toc233021558"/>
      <w:bookmarkEnd w:id="30"/>
      <w:r w:rsidRPr="00051297">
        <w:rPr>
          <w:lang w:val="tr-TR"/>
        </w:rPr>
        <w:t>Söz.</w:t>
      </w:r>
      <w:r w:rsidR="00404506" w:rsidRPr="00051297">
        <w:rPr>
          <w:lang w:val="tr-TR"/>
        </w:rPr>
        <w:t xml:space="preserve"> </w:t>
      </w:r>
      <w:r w:rsidRPr="00051297">
        <w:rPr>
          <w:lang w:val="tr-TR"/>
        </w:rPr>
        <w:t>Ek-5: Standart Formlar ve Diğer Gerekli Belgeler</w:t>
      </w:r>
      <w:bookmarkEnd w:id="31"/>
    </w:p>
    <w:p w14:paraId="2D5429B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0D0676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61AECA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1F5722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029E1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1CEB4C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1FAB78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A5F591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6EA614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8A4013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6D096C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B35B97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719149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839047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E6DD20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61F2D63" w14:textId="77777777" w:rsidR="0074703E" w:rsidRPr="00051297" w:rsidRDefault="002D6E7D" w:rsidP="005026FB">
      <w:pPr>
        <w:rPr>
          <w:b/>
          <w:lang w:val="tr-TR"/>
        </w:rPr>
      </w:pPr>
      <w:bookmarkStart w:id="32" w:name="_Toc188240398"/>
      <w:r w:rsidRPr="00051297">
        <w:rPr>
          <w:lang w:val="tr-TR"/>
        </w:rPr>
        <w:br w:type="page"/>
      </w:r>
      <w:bookmarkStart w:id="3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2"/>
      <w:bookmarkEnd w:id="33"/>
    </w:p>
    <w:p w14:paraId="451CF672"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C8E12C5" wp14:editId="6172E5F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75832"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4"/>
    </w:p>
    <w:p w14:paraId="176F3568"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34655A7A" w14:textId="77777777">
        <w:trPr>
          <w:trHeight w:val="413"/>
        </w:trPr>
        <w:tc>
          <w:tcPr>
            <w:tcW w:w="9212" w:type="dxa"/>
            <w:tcBorders>
              <w:top w:val="nil"/>
              <w:left w:val="single" w:sz="4" w:space="0" w:color="auto"/>
              <w:bottom w:val="nil"/>
              <w:right w:val="single" w:sz="4" w:space="0" w:color="auto"/>
            </w:tcBorders>
            <w:vAlign w:val="center"/>
          </w:tcPr>
          <w:p w14:paraId="206095F3"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2F4CD3F0"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65B4ED59"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16B5AF5"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7E8D286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377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77D2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8921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0A39A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3853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29F02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022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5BEFC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0AF1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D5E83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A2FC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8400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CC6E9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BB2C8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A764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B50A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266A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83C1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6696D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2C44353" w14:textId="77777777">
        <w:trPr>
          <w:cantSplit/>
          <w:trHeight w:val="279"/>
        </w:trPr>
        <w:tc>
          <w:tcPr>
            <w:tcW w:w="1908" w:type="dxa"/>
            <w:tcBorders>
              <w:top w:val="nil"/>
              <w:left w:val="single" w:sz="4" w:space="0" w:color="auto"/>
              <w:bottom w:val="nil"/>
              <w:right w:val="nil"/>
            </w:tcBorders>
            <w:shd w:val="clear" w:color="auto" w:fill="auto"/>
          </w:tcPr>
          <w:p w14:paraId="69026139"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58A52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1C465D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E579A8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1D0CD1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7E7B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0DF3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F764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4957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04E0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7D942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A0F9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5B34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5BA24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6E595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6516C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27731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75EB1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C835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9D93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F95B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3F22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19DD5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4C14B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C12F14E"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684828A"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90A4E6"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0DAF320"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DC030F4"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122BE9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F722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2071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80CA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DA14B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9BD9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CA65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19E7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7949E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14AA0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BFEE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FF93E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D9DB8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7EFB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43E3E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AACA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F0C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5469A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5228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EB45A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840E2BF" w14:textId="77777777">
        <w:trPr>
          <w:cantSplit/>
          <w:trHeight w:val="277"/>
        </w:trPr>
        <w:tc>
          <w:tcPr>
            <w:tcW w:w="1908" w:type="dxa"/>
            <w:tcBorders>
              <w:top w:val="nil"/>
              <w:left w:val="single" w:sz="4" w:space="0" w:color="auto"/>
              <w:bottom w:val="nil"/>
              <w:right w:val="nil"/>
            </w:tcBorders>
            <w:shd w:val="clear" w:color="auto" w:fill="auto"/>
          </w:tcPr>
          <w:p w14:paraId="2AADF0F6"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01DB2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894C2DC"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C479E2A"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728B96D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75B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EC296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D8AD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54BC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9D9B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21AD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0048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7E8F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E07A3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D2B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9DA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8287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DB40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0F3E2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FB24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F67D4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FA99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8AA9B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9D24AD" w14:textId="77777777" w:rsidR="00340800" w:rsidRPr="00051297" w:rsidRDefault="00340800" w:rsidP="00242356">
            <w:pPr>
              <w:spacing w:before="0"/>
              <w:ind w:firstLine="0"/>
              <w:rPr>
                <w:rFonts w:ascii="Arial Narrow" w:hAnsi="Arial Narrow"/>
                <w:sz w:val="20"/>
                <w:szCs w:val="20"/>
                <w:lang w:val="tr-TR"/>
              </w:rPr>
            </w:pPr>
          </w:p>
        </w:tc>
      </w:tr>
    </w:tbl>
    <w:p w14:paraId="0E044CBD"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62FBF5B" w14:textId="77777777">
        <w:trPr>
          <w:cantSplit/>
          <w:trHeight w:val="279"/>
        </w:trPr>
        <w:tc>
          <w:tcPr>
            <w:tcW w:w="1908" w:type="dxa"/>
            <w:vMerge w:val="restart"/>
            <w:tcBorders>
              <w:top w:val="single" w:sz="4" w:space="0" w:color="auto"/>
              <w:left w:val="single" w:sz="4" w:space="0" w:color="auto"/>
              <w:right w:val="single" w:sz="4" w:space="0" w:color="auto"/>
            </w:tcBorders>
          </w:tcPr>
          <w:p w14:paraId="5600A7D4"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233608E" w14:textId="77777777" w:rsidR="00340800" w:rsidRPr="00051297" w:rsidRDefault="00340800" w:rsidP="00242356">
            <w:pPr>
              <w:spacing w:before="0"/>
              <w:ind w:firstLine="0"/>
              <w:rPr>
                <w:rFonts w:ascii="Arial Narrow" w:hAnsi="Arial Narrow"/>
                <w:sz w:val="20"/>
                <w:szCs w:val="20"/>
                <w:lang w:val="tr-TR"/>
              </w:rPr>
            </w:pPr>
          </w:p>
          <w:p w14:paraId="380C210C"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5C8DC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792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00A2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3A99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CE74F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97FB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58FD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BBD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34640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EF627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2942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1B6D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D10D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C28F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0CD7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6BE3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CB58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DAD1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59D5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A24B4E"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65426CA" w14:textId="77777777">
        <w:trPr>
          <w:cantSplit/>
          <w:trHeight w:val="279"/>
        </w:trPr>
        <w:tc>
          <w:tcPr>
            <w:tcW w:w="1908" w:type="dxa"/>
            <w:vMerge/>
            <w:tcBorders>
              <w:left w:val="single" w:sz="4" w:space="0" w:color="auto"/>
              <w:right w:val="nil"/>
            </w:tcBorders>
          </w:tcPr>
          <w:p w14:paraId="20CD05F7"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6A8A9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95BAC93" w14:textId="77777777">
        <w:trPr>
          <w:cantSplit/>
          <w:trHeight w:val="277"/>
        </w:trPr>
        <w:tc>
          <w:tcPr>
            <w:tcW w:w="1908" w:type="dxa"/>
            <w:vMerge/>
            <w:tcBorders>
              <w:left w:val="single" w:sz="4" w:space="0" w:color="auto"/>
              <w:right w:val="single" w:sz="4" w:space="0" w:color="auto"/>
            </w:tcBorders>
          </w:tcPr>
          <w:p w14:paraId="5560DC2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EA12D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E2948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9F78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AF8F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3E41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6AF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430E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2A64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1A54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BE19B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E410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425D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AFF0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6A1E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6D3BF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3072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5CCC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D492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B4D3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9EACE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F1CEDD5" w14:textId="77777777">
        <w:trPr>
          <w:cantSplit/>
          <w:trHeight w:val="277"/>
        </w:trPr>
        <w:tc>
          <w:tcPr>
            <w:tcW w:w="1908" w:type="dxa"/>
            <w:vMerge/>
            <w:tcBorders>
              <w:left w:val="single" w:sz="4" w:space="0" w:color="auto"/>
              <w:right w:val="nil"/>
            </w:tcBorders>
          </w:tcPr>
          <w:p w14:paraId="7CF86601"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6E361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79F8A86" w14:textId="77777777">
        <w:trPr>
          <w:cantSplit/>
          <w:trHeight w:val="277"/>
        </w:trPr>
        <w:tc>
          <w:tcPr>
            <w:tcW w:w="1908" w:type="dxa"/>
            <w:vMerge/>
            <w:tcBorders>
              <w:left w:val="single" w:sz="4" w:space="0" w:color="auto"/>
              <w:bottom w:val="single" w:sz="4" w:space="0" w:color="auto"/>
              <w:right w:val="single" w:sz="4" w:space="0" w:color="auto"/>
            </w:tcBorders>
          </w:tcPr>
          <w:p w14:paraId="13DD056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125388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6736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6008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3EE0C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432D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B524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1771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297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149E4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0806F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002C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B3B91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FA64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29E6B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85429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9612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F18A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F05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5530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9E4A92" w14:textId="77777777" w:rsidR="00340800" w:rsidRPr="00051297" w:rsidRDefault="00340800" w:rsidP="00242356">
            <w:pPr>
              <w:spacing w:before="0"/>
              <w:ind w:firstLine="0"/>
              <w:rPr>
                <w:rFonts w:ascii="Arial Narrow" w:hAnsi="Arial Narrow"/>
                <w:sz w:val="20"/>
                <w:szCs w:val="20"/>
                <w:lang w:val="tr-TR"/>
              </w:rPr>
            </w:pPr>
          </w:p>
        </w:tc>
      </w:tr>
    </w:tbl>
    <w:p w14:paraId="7E91F51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2FB35C07" w14:textId="77777777">
        <w:tc>
          <w:tcPr>
            <w:tcW w:w="1750" w:type="dxa"/>
          </w:tcPr>
          <w:p w14:paraId="40747F5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0455251"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E73CBFD"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B65653B"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4BE94460"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EF0FCB4"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E1B5977"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4A43D610"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2778079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2C91024"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67D0374"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74FA52D4"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248791D"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715B2F2A"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522D5219" w14:textId="77777777" w:rsidR="00340800" w:rsidRPr="00051297" w:rsidRDefault="00340800" w:rsidP="00024744">
            <w:pPr>
              <w:spacing w:before="0"/>
              <w:ind w:firstLine="0"/>
              <w:rPr>
                <w:rFonts w:ascii="Arial Narrow" w:hAnsi="Arial Narrow"/>
                <w:sz w:val="20"/>
                <w:szCs w:val="20"/>
                <w:lang w:val="tr-TR"/>
              </w:rPr>
            </w:pPr>
          </w:p>
        </w:tc>
      </w:tr>
    </w:tbl>
    <w:p w14:paraId="0EDE554F"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6FE6CC0" w14:textId="77777777" w:rsidTr="007810F1">
        <w:tc>
          <w:tcPr>
            <w:tcW w:w="1796" w:type="dxa"/>
          </w:tcPr>
          <w:p w14:paraId="027B663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30DB78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0479F6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6BBE51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50DB6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5FCF64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480B3B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87A8C7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06B216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8EDF99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C8BCE2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71450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72E01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00C6A9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761E33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156B66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9F9BA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424202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8F34082"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33AFC42E" w14:textId="77777777" w:rsidTr="007810F1">
        <w:tc>
          <w:tcPr>
            <w:tcW w:w="1794" w:type="dxa"/>
          </w:tcPr>
          <w:p w14:paraId="199F046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04799B0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83DDFD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8C13C1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829D61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80693C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F613E3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09DCCD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0C7C7F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B4F3E9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A2154B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BAD8D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A1E6E5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C7B507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CB289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9E0313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8CC21E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A3E8E5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E76237" w14:textId="77777777" w:rsidR="00340800" w:rsidRPr="00051297" w:rsidRDefault="00340800" w:rsidP="00024744">
            <w:pPr>
              <w:spacing w:before="0"/>
              <w:ind w:firstLine="0"/>
              <w:rPr>
                <w:rFonts w:ascii="Arial Narrow" w:hAnsi="Arial Narrow"/>
                <w:sz w:val="20"/>
                <w:szCs w:val="20"/>
                <w:lang w:val="tr-TR"/>
              </w:rPr>
            </w:pPr>
          </w:p>
        </w:tc>
      </w:tr>
    </w:tbl>
    <w:p w14:paraId="7905D746"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21FA3A82" w14:textId="77777777">
        <w:tc>
          <w:tcPr>
            <w:tcW w:w="2664" w:type="dxa"/>
          </w:tcPr>
          <w:p w14:paraId="70208BF7"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2BA68688"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E83D65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2C38827"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724AF5E4"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0C80EBC"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55EA1325"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0FED4BE9"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D85D87A"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2CE87F4"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84267FE"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69C58A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7012522"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6557A34B" w14:textId="77777777">
        <w:tc>
          <w:tcPr>
            <w:tcW w:w="2664" w:type="dxa"/>
          </w:tcPr>
          <w:p w14:paraId="17A346B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DDC00B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C14557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31F2F6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E6ABB0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F965E0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6A2F67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4D5C94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896D24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D0CC2F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DA0057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EFDDB7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BD8C058" w14:textId="77777777" w:rsidR="00340800" w:rsidRPr="00051297" w:rsidRDefault="00340800" w:rsidP="00024744">
            <w:pPr>
              <w:spacing w:before="0"/>
              <w:ind w:firstLine="0"/>
              <w:rPr>
                <w:rFonts w:ascii="Arial Narrow" w:hAnsi="Arial Narrow"/>
                <w:sz w:val="20"/>
                <w:szCs w:val="20"/>
                <w:lang w:val="tr-TR"/>
              </w:rPr>
            </w:pPr>
          </w:p>
        </w:tc>
      </w:tr>
    </w:tbl>
    <w:p w14:paraId="6E205E5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1583539" w14:textId="77777777">
        <w:tc>
          <w:tcPr>
            <w:tcW w:w="1842" w:type="dxa"/>
          </w:tcPr>
          <w:p w14:paraId="6AD0379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50F1DC7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9A4CDF9"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27EC17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3D1D82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45E918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B02EDA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A64A75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27495D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DA6104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6CB818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83617E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E3FC14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EE76C4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F31E0B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787CA0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F5DD1F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D4DF59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2D43092" w14:textId="77777777" w:rsidR="00340800" w:rsidRPr="00051297" w:rsidRDefault="00340800" w:rsidP="00024744">
            <w:pPr>
              <w:spacing w:before="0"/>
              <w:ind w:firstLine="0"/>
              <w:rPr>
                <w:rFonts w:ascii="Arial Narrow" w:hAnsi="Arial Narrow"/>
                <w:sz w:val="20"/>
                <w:szCs w:val="20"/>
                <w:lang w:val="tr-TR"/>
              </w:rPr>
            </w:pPr>
          </w:p>
        </w:tc>
      </w:tr>
    </w:tbl>
    <w:p w14:paraId="2FFE7991"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46462C67" w14:textId="77777777">
        <w:tc>
          <w:tcPr>
            <w:tcW w:w="3075" w:type="dxa"/>
            <w:gridSpan w:val="4"/>
          </w:tcPr>
          <w:p w14:paraId="508A6972"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68FC217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2B9D2C6C"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47BE02A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5F797FB6"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5325534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59F9267B"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2B2E1ADE" w14:textId="77777777">
        <w:tc>
          <w:tcPr>
            <w:tcW w:w="1842" w:type="dxa"/>
          </w:tcPr>
          <w:p w14:paraId="0D223E9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5C7F22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2A1D76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5D243D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E8187B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A41486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5849DF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BAC1BA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4AE1EE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6E53F9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3C5675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71B16A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540E39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5686A2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1BE3B6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9F8DBD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B15CA1F"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3DF8085D"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6F65B06C" w14:textId="77777777" w:rsidR="00340800" w:rsidRPr="00051297" w:rsidRDefault="00340800" w:rsidP="00024744">
            <w:pPr>
              <w:spacing w:before="0"/>
              <w:ind w:firstLine="0"/>
              <w:rPr>
                <w:rFonts w:ascii="Arial Narrow" w:hAnsi="Arial Narrow"/>
                <w:sz w:val="20"/>
                <w:szCs w:val="20"/>
                <w:lang w:val="tr-TR"/>
              </w:rPr>
            </w:pPr>
          </w:p>
        </w:tc>
      </w:tr>
    </w:tbl>
    <w:p w14:paraId="22C98566"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04E371E8" w14:textId="77777777">
        <w:tc>
          <w:tcPr>
            <w:tcW w:w="2664" w:type="dxa"/>
            <w:tcBorders>
              <w:top w:val="single" w:sz="4" w:space="0" w:color="auto"/>
              <w:left w:val="single" w:sz="4" w:space="0" w:color="auto"/>
              <w:bottom w:val="nil"/>
            </w:tcBorders>
          </w:tcPr>
          <w:p w14:paraId="280F703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3511033"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7E7580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1290D2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EE9D693"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BD99D97"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67FA20A"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97840F6"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560E35B"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0FEC03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820297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339EF1E" w14:textId="77777777">
        <w:tc>
          <w:tcPr>
            <w:tcW w:w="2664" w:type="dxa"/>
            <w:tcBorders>
              <w:top w:val="nil"/>
              <w:left w:val="single" w:sz="4" w:space="0" w:color="auto"/>
              <w:bottom w:val="single" w:sz="4" w:space="0" w:color="auto"/>
              <w:right w:val="nil"/>
            </w:tcBorders>
          </w:tcPr>
          <w:p w14:paraId="2495834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6D95AB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B7ABD6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EC01F5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B7EEBB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F251A7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D759C1A"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3F26CD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646FE7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C9D5DE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C27F04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097407E"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1C07855C" w14:textId="77777777" w:rsidTr="007810F1">
        <w:tc>
          <w:tcPr>
            <w:tcW w:w="1798" w:type="dxa"/>
          </w:tcPr>
          <w:p w14:paraId="0591FF8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4D0400F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DA6867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881183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B8AA41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0C4C87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84C329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E3E644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A9A27A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6EFF10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DFF998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1B28C8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9C66D9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66089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63D26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D8AD17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93AB1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173C7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B767F89"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7D38F961" w14:textId="77777777" w:rsidTr="007810F1">
        <w:tc>
          <w:tcPr>
            <w:tcW w:w="1798" w:type="dxa"/>
          </w:tcPr>
          <w:p w14:paraId="6793E50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2FC6FA4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F7BD4A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C9ABFB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7BAE69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82C1CE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F5D5D5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BD214B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57188F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FA07FC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533F3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3AD5B8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9E150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798869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70A77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9D5AB8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21C9A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C412E3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B977A3A" w14:textId="77777777" w:rsidR="00340800" w:rsidRPr="00051297" w:rsidRDefault="00340800" w:rsidP="00024744">
            <w:pPr>
              <w:spacing w:before="0"/>
              <w:ind w:firstLine="0"/>
              <w:rPr>
                <w:rFonts w:ascii="Arial Narrow" w:hAnsi="Arial Narrow"/>
                <w:sz w:val="20"/>
                <w:szCs w:val="20"/>
                <w:lang w:val="tr-TR"/>
              </w:rPr>
            </w:pPr>
          </w:p>
        </w:tc>
      </w:tr>
    </w:tbl>
    <w:p w14:paraId="0DC3F74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357656F" w14:textId="77777777">
        <w:tc>
          <w:tcPr>
            <w:tcW w:w="2503" w:type="dxa"/>
          </w:tcPr>
          <w:p w14:paraId="31F1133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87AEAF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E94D23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E520CB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BF3FF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05E55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D3CD33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17FA1D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86FE20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73E561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D78C73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80025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2E6B0A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712CF0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79E194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73BFCA0"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02DFC517" w14:textId="77777777">
        <w:tc>
          <w:tcPr>
            <w:tcW w:w="2503" w:type="dxa"/>
          </w:tcPr>
          <w:p w14:paraId="2ADB2EF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5A572D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732F23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883724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5C444D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591E2A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8B0950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9530E0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24D26F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4DD7D9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028073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AA9780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26ECDC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FDA4C8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4B7C53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915C2D1" w14:textId="77777777" w:rsidR="00340800" w:rsidRPr="00051297" w:rsidRDefault="00340800" w:rsidP="00024744">
            <w:pPr>
              <w:spacing w:before="0"/>
              <w:ind w:firstLine="0"/>
              <w:rPr>
                <w:rFonts w:ascii="Arial Narrow" w:hAnsi="Arial Narrow"/>
                <w:sz w:val="20"/>
                <w:szCs w:val="20"/>
                <w:lang w:val="tr-TR"/>
              </w:rPr>
            </w:pPr>
          </w:p>
        </w:tc>
      </w:tr>
    </w:tbl>
    <w:p w14:paraId="5D98ABD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6AC05187" w14:textId="77777777">
        <w:tc>
          <w:tcPr>
            <w:tcW w:w="2088" w:type="dxa"/>
          </w:tcPr>
          <w:p w14:paraId="45044E1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133A43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52EA04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8C696C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593673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2EAE29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804D87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CF0F38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2BB082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C35EF3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C27837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2EAA48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EB6891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BB6EE9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3EC9EA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790420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44268C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2B975E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FECE4D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E135E8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81F1047" w14:textId="77777777" w:rsidR="00340800" w:rsidRPr="00051297" w:rsidRDefault="00340800" w:rsidP="00024744">
            <w:pPr>
              <w:spacing w:before="0"/>
              <w:ind w:firstLine="0"/>
              <w:rPr>
                <w:rFonts w:ascii="Arial Narrow" w:hAnsi="Arial Narrow"/>
                <w:sz w:val="20"/>
                <w:szCs w:val="20"/>
                <w:lang w:val="tr-TR"/>
              </w:rPr>
            </w:pPr>
          </w:p>
        </w:tc>
      </w:tr>
    </w:tbl>
    <w:p w14:paraId="6F048ACC"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689B9A61" w14:textId="77777777">
        <w:tc>
          <w:tcPr>
            <w:tcW w:w="9468" w:type="dxa"/>
          </w:tcPr>
          <w:p w14:paraId="1C4D9D6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347E7D04" w14:textId="77777777" w:rsidR="00B3333E" w:rsidRPr="00051297" w:rsidRDefault="00B3333E" w:rsidP="00024744">
      <w:pPr>
        <w:spacing w:before="0"/>
        <w:ind w:firstLine="0"/>
        <w:rPr>
          <w:rFonts w:ascii="Arial Narrow" w:hAnsi="Arial Narrow"/>
          <w:sz w:val="20"/>
          <w:szCs w:val="20"/>
          <w:lang w:val="tr-TR"/>
        </w:rPr>
      </w:pPr>
    </w:p>
    <w:p w14:paraId="738ECD01"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C7B8136" w14:textId="77777777">
        <w:trPr>
          <w:trHeight w:val="359"/>
        </w:trPr>
        <w:tc>
          <w:tcPr>
            <w:tcW w:w="9212" w:type="dxa"/>
            <w:gridSpan w:val="25"/>
            <w:tcBorders>
              <w:bottom w:val="single" w:sz="4" w:space="0" w:color="auto"/>
            </w:tcBorders>
            <w:vAlign w:val="center"/>
          </w:tcPr>
          <w:p w14:paraId="485B954D"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3DD98996" w14:textId="77777777">
        <w:trPr>
          <w:trHeight w:val="413"/>
        </w:trPr>
        <w:tc>
          <w:tcPr>
            <w:tcW w:w="9212" w:type="dxa"/>
            <w:gridSpan w:val="25"/>
            <w:tcBorders>
              <w:top w:val="nil"/>
              <w:left w:val="single" w:sz="4" w:space="0" w:color="auto"/>
              <w:bottom w:val="nil"/>
              <w:right w:val="single" w:sz="4" w:space="0" w:color="auto"/>
            </w:tcBorders>
            <w:vAlign w:val="center"/>
          </w:tcPr>
          <w:p w14:paraId="2918F772"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4E0390DC" w14:textId="77777777">
        <w:tc>
          <w:tcPr>
            <w:tcW w:w="2088" w:type="dxa"/>
            <w:tcBorders>
              <w:top w:val="nil"/>
              <w:left w:val="single" w:sz="4" w:space="0" w:color="auto"/>
              <w:bottom w:val="single" w:sz="4" w:space="0" w:color="auto"/>
              <w:right w:val="single" w:sz="4" w:space="0" w:color="auto"/>
            </w:tcBorders>
          </w:tcPr>
          <w:p w14:paraId="5D8009A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3FFDE9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0ABE7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39A7E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EA5BF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D7354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22B144"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CF74F7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AFCF2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AA3BD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C5B36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80D85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F7DAC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91742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214D1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9828A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5D583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0D972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6DCD2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7650EC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F5343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E23F1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19A0B0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A6BB1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63C183" w14:textId="77777777" w:rsidR="00B3333E" w:rsidRPr="00051297" w:rsidRDefault="00B3333E" w:rsidP="00024744">
            <w:pPr>
              <w:spacing w:before="0"/>
              <w:ind w:firstLine="0"/>
              <w:rPr>
                <w:rFonts w:ascii="Arial Narrow" w:hAnsi="Arial Narrow"/>
                <w:sz w:val="20"/>
                <w:szCs w:val="20"/>
                <w:lang w:val="tr-TR"/>
              </w:rPr>
            </w:pPr>
          </w:p>
        </w:tc>
      </w:tr>
    </w:tbl>
    <w:p w14:paraId="79D932B1"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1FE6463E" w14:textId="77777777">
        <w:tc>
          <w:tcPr>
            <w:tcW w:w="2628" w:type="dxa"/>
            <w:tcBorders>
              <w:top w:val="single" w:sz="4" w:space="0" w:color="auto"/>
              <w:left w:val="single" w:sz="4" w:space="0" w:color="auto"/>
              <w:bottom w:val="single" w:sz="4" w:space="0" w:color="auto"/>
            </w:tcBorders>
          </w:tcPr>
          <w:p w14:paraId="1C7AAA4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8E3814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AE30A3C"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30C754B"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FFC7B6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1416673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A81C819" w14:textId="77777777" w:rsidR="00B3333E" w:rsidRPr="00051297" w:rsidRDefault="00B3333E" w:rsidP="00024744">
            <w:pPr>
              <w:spacing w:before="0"/>
              <w:ind w:firstLine="0"/>
              <w:rPr>
                <w:rFonts w:ascii="Arial Narrow" w:hAnsi="Arial Narrow"/>
                <w:sz w:val="20"/>
                <w:szCs w:val="20"/>
                <w:lang w:val="tr-TR"/>
              </w:rPr>
            </w:pPr>
          </w:p>
        </w:tc>
      </w:tr>
    </w:tbl>
    <w:p w14:paraId="6021863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18ACB89C"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127206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55131E9B" w14:textId="77777777" w:rsidR="00B3333E" w:rsidRPr="00051297" w:rsidRDefault="00B3333E" w:rsidP="00024744">
            <w:pPr>
              <w:spacing w:before="0"/>
              <w:ind w:firstLine="0"/>
              <w:rPr>
                <w:rFonts w:ascii="Arial Narrow" w:hAnsi="Arial Narrow"/>
                <w:sz w:val="20"/>
                <w:szCs w:val="20"/>
                <w:lang w:val="tr-TR"/>
              </w:rPr>
            </w:pPr>
          </w:p>
          <w:p w14:paraId="5989FE91"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DF7F9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436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A93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C638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5295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FA7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05A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1863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8CC6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86F9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8A6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19A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23B7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4DF4E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BA2B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A3D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2A7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2D46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EC0C3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9E72F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209EE92" w14:textId="77777777">
        <w:trPr>
          <w:cantSplit/>
          <w:trHeight w:val="279"/>
        </w:trPr>
        <w:tc>
          <w:tcPr>
            <w:tcW w:w="1908" w:type="dxa"/>
            <w:vMerge/>
            <w:tcBorders>
              <w:top w:val="nil"/>
              <w:left w:val="single" w:sz="4" w:space="0" w:color="auto"/>
              <w:bottom w:val="nil"/>
              <w:right w:val="nil"/>
            </w:tcBorders>
          </w:tcPr>
          <w:p w14:paraId="3532F47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ED9511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342D958" w14:textId="77777777">
        <w:trPr>
          <w:cantSplit/>
          <w:trHeight w:val="277"/>
        </w:trPr>
        <w:tc>
          <w:tcPr>
            <w:tcW w:w="1908" w:type="dxa"/>
            <w:vMerge/>
            <w:tcBorders>
              <w:top w:val="nil"/>
              <w:left w:val="single" w:sz="4" w:space="0" w:color="auto"/>
              <w:bottom w:val="single" w:sz="4" w:space="0" w:color="auto"/>
              <w:right w:val="single" w:sz="4" w:space="0" w:color="auto"/>
            </w:tcBorders>
          </w:tcPr>
          <w:p w14:paraId="02124E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67C5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A5E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AECA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8097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0CF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C64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EB4E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3C4E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3CC2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DC6E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0BE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C05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7BD4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C9AA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E572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72DC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7098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CB5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E706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A49E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D74D012" w14:textId="77777777">
        <w:trPr>
          <w:cantSplit/>
          <w:trHeight w:val="277"/>
        </w:trPr>
        <w:tc>
          <w:tcPr>
            <w:tcW w:w="1908" w:type="dxa"/>
            <w:vMerge/>
            <w:tcBorders>
              <w:top w:val="single" w:sz="4" w:space="0" w:color="auto"/>
              <w:left w:val="single" w:sz="4" w:space="0" w:color="auto"/>
              <w:bottom w:val="single" w:sz="4" w:space="0" w:color="auto"/>
              <w:right w:val="nil"/>
            </w:tcBorders>
          </w:tcPr>
          <w:p w14:paraId="6698F369"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BEF97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4994576" w14:textId="77777777">
        <w:trPr>
          <w:cantSplit/>
          <w:trHeight w:val="277"/>
        </w:trPr>
        <w:tc>
          <w:tcPr>
            <w:tcW w:w="1908" w:type="dxa"/>
            <w:vMerge/>
            <w:tcBorders>
              <w:top w:val="single" w:sz="4" w:space="0" w:color="auto"/>
              <w:left w:val="single" w:sz="4" w:space="0" w:color="auto"/>
              <w:bottom w:val="nil"/>
              <w:right w:val="single" w:sz="4" w:space="0" w:color="auto"/>
            </w:tcBorders>
          </w:tcPr>
          <w:p w14:paraId="055F49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8779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52AC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154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8E7D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B278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B626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FE70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37C4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86950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1077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58A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1CFA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C681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25FF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37503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C8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098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85D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9915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39630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EF34827" w14:textId="77777777">
        <w:trPr>
          <w:cantSplit/>
          <w:trHeight w:val="277"/>
        </w:trPr>
        <w:tc>
          <w:tcPr>
            <w:tcW w:w="1908" w:type="dxa"/>
            <w:vMerge/>
            <w:tcBorders>
              <w:top w:val="nil"/>
              <w:left w:val="single" w:sz="4" w:space="0" w:color="auto"/>
              <w:bottom w:val="nil"/>
              <w:right w:val="nil"/>
            </w:tcBorders>
          </w:tcPr>
          <w:p w14:paraId="270A76A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7642F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A2976BD" w14:textId="77777777">
        <w:trPr>
          <w:cantSplit/>
          <w:trHeight w:val="277"/>
        </w:trPr>
        <w:tc>
          <w:tcPr>
            <w:tcW w:w="1908" w:type="dxa"/>
            <w:vMerge/>
            <w:tcBorders>
              <w:top w:val="nil"/>
              <w:left w:val="single" w:sz="4" w:space="0" w:color="auto"/>
              <w:bottom w:val="single" w:sz="4" w:space="0" w:color="auto"/>
              <w:right w:val="single" w:sz="4" w:space="0" w:color="auto"/>
            </w:tcBorders>
          </w:tcPr>
          <w:p w14:paraId="062405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EE9E5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0DD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D8D2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15843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7F0D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40B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7F4E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2EA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5B263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D6EF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F70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6C9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BB7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939F9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5EB2A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8BD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916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428C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188A0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73C3C1" w14:textId="77777777" w:rsidR="00B3333E" w:rsidRPr="00051297" w:rsidRDefault="00B3333E" w:rsidP="00024744">
            <w:pPr>
              <w:spacing w:before="0"/>
              <w:ind w:firstLine="0"/>
              <w:rPr>
                <w:rFonts w:ascii="Arial Narrow" w:hAnsi="Arial Narrow"/>
                <w:sz w:val="20"/>
                <w:szCs w:val="20"/>
                <w:lang w:val="tr-TR"/>
              </w:rPr>
            </w:pPr>
          </w:p>
        </w:tc>
      </w:tr>
    </w:tbl>
    <w:p w14:paraId="03BD104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76E5D413" w14:textId="77777777">
        <w:tc>
          <w:tcPr>
            <w:tcW w:w="1842" w:type="dxa"/>
          </w:tcPr>
          <w:p w14:paraId="0725F83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6B024F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E868FB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44289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D6CD4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B8EDAA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668C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3B7D5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C44F5C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C95DEC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C918D47" w14:textId="77777777" w:rsidR="00B3333E" w:rsidRPr="00051297" w:rsidRDefault="00B3333E" w:rsidP="00024744">
            <w:pPr>
              <w:spacing w:before="0"/>
              <w:ind w:firstLine="0"/>
              <w:rPr>
                <w:rFonts w:ascii="Arial Narrow" w:hAnsi="Arial Narrow"/>
                <w:sz w:val="20"/>
                <w:szCs w:val="20"/>
                <w:lang w:val="tr-TR"/>
              </w:rPr>
            </w:pPr>
          </w:p>
        </w:tc>
      </w:tr>
    </w:tbl>
    <w:p w14:paraId="6A05E3B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187943E0" w14:textId="77777777">
        <w:trPr>
          <w:cantSplit/>
          <w:trHeight w:val="279"/>
        </w:trPr>
        <w:tc>
          <w:tcPr>
            <w:tcW w:w="1908" w:type="dxa"/>
            <w:vMerge w:val="restart"/>
            <w:tcBorders>
              <w:top w:val="single" w:sz="4" w:space="0" w:color="auto"/>
              <w:left w:val="single" w:sz="4" w:space="0" w:color="auto"/>
              <w:right w:val="single" w:sz="4" w:space="0" w:color="auto"/>
            </w:tcBorders>
          </w:tcPr>
          <w:p w14:paraId="7EFD1B2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4F085C52" w14:textId="77777777" w:rsidR="00B3333E" w:rsidRPr="00051297" w:rsidRDefault="00B3333E" w:rsidP="00024744">
            <w:pPr>
              <w:spacing w:before="0"/>
              <w:ind w:firstLine="0"/>
              <w:rPr>
                <w:rFonts w:ascii="Arial Narrow" w:hAnsi="Arial Narrow"/>
                <w:sz w:val="20"/>
                <w:szCs w:val="20"/>
                <w:lang w:val="tr-TR"/>
              </w:rPr>
            </w:pPr>
          </w:p>
          <w:p w14:paraId="0ECAA104"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8FC7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D825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3380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E085C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77CB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C102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55A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B11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0C67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7B00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F01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D0E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21A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9D2B0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8967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550C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BDA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C254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AF18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8103B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0451E44" w14:textId="77777777">
        <w:trPr>
          <w:cantSplit/>
          <w:trHeight w:val="279"/>
        </w:trPr>
        <w:tc>
          <w:tcPr>
            <w:tcW w:w="1908" w:type="dxa"/>
            <w:vMerge/>
            <w:tcBorders>
              <w:left w:val="single" w:sz="4" w:space="0" w:color="auto"/>
              <w:right w:val="nil"/>
            </w:tcBorders>
          </w:tcPr>
          <w:p w14:paraId="7F2DB68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C01DD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03B671C" w14:textId="77777777">
        <w:trPr>
          <w:cantSplit/>
          <w:trHeight w:val="277"/>
        </w:trPr>
        <w:tc>
          <w:tcPr>
            <w:tcW w:w="1908" w:type="dxa"/>
            <w:vMerge/>
            <w:tcBorders>
              <w:left w:val="single" w:sz="4" w:space="0" w:color="auto"/>
              <w:right w:val="single" w:sz="4" w:space="0" w:color="auto"/>
            </w:tcBorders>
          </w:tcPr>
          <w:p w14:paraId="36A6DE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BD94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300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47464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F3A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5CC8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9291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D9B7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F95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3E3B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B4E8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000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103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E71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A6E72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FE15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E50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0EE7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94F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724C6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E9D27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95947DB" w14:textId="77777777">
        <w:trPr>
          <w:cantSplit/>
          <w:trHeight w:val="277"/>
        </w:trPr>
        <w:tc>
          <w:tcPr>
            <w:tcW w:w="1908" w:type="dxa"/>
            <w:vMerge/>
            <w:tcBorders>
              <w:left w:val="single" w:sz="4" w:space="0" w:color="auto"/>
              <w:right w:val="nil"/>
            </w:tcBorders>
          </w:tcPr>
          <w:p w14:paraId="61EF753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7082D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9F2AD52" w14:textId="77777777">
        <w:trPr>
          <w:cantSplit/>
          <w:trHeight w:val="277"/>
        </w:trPr>
        <w:tc>
          <w:tcPr>
            <w:tcW w:w="1908" w:type="dxa"/>
            <w:vMerge/>
            <w:tcBorders>
              <w:left w:val="single" w:sz="4" w:space="0" w:color="auto"/>
              <w:bottom w:val="single" w:sz="4" w:space="0" w:color="auto"/>
              <w:right w:val="single" w:sz="4" w:space="0" w:color="auto"/>
            </w:tcBorders>
          </w:tcPr>
          <w:p w14:paraId="412661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827C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E711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8513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5C673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F16E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96D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991E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196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33CC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1FEF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953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478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FAB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518A6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37AE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11F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B6A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F1B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2F32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66FC87" w14:textId="77777777" w:rsidR="00B3333E" w:rsidRPr="00051297" w:rsidRDefault="00B3333E" w:rsidP="00024744">
            <w:pPr>
              <w:spacing w:before="0"/>
              <w:ind w:firstLine="0"/>
              <w:rPr>
                <w:rFonts w:ascii="Arial Narrow" w:hAnsi="Arial Narrow"/>
                <w:sz w:val="20"/>
                <w:szCs w:val="20"/>
                <w:lang w:val="tr-TR"/>
              </w:rPr>
            </w:pPr>
          </w:p>
        </w:tc>
      </w:tr>
    </w:tbl>
    <w:p w14:paraId="2DEFFA6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332E5C60" w14:textId="77777777">
        <w:tc>
          <w:tcPr>
            <w:tcW w:w="1750" w:type="dxa"/>
          </w:tcPr>
          <w:p w14:paraId="6A65420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9A35B90"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AFC8CAA"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5AD1811"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3C813ADD"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4BBFF5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B3F51E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47368FBE"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335511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F752D8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D619BF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4AA3F6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24F545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8638C7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E105233" w14:textId="77777777" w:rsidR="00B3333E" w:rsidRPr="00051297" w:rsidRDefault="00B3333E" w:rsidP="00024744">
            <w:pPr>
              <w:spacing w:before="0"/>
              <w:ind w:firstLine="0"/>
              <w:rPr>
                <w:rFonts w:ascii="Arial Narrow" w:hAnsi="Arial Narrow"/>
                <w:sz w:val="20"/>
                <w:szCs w:val="20"/>
                <w:lang w:val="tr-TR"/>
              </w:rPr>
            </w:pPr>
          </w:p>
        </w:tc>
      </w:tr>
    </w:tbl>
    <w:p w14:paraId="149A8D4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1F0B2DE6" w14:textId="77777777">
        <w:tc>
          <w:tcPr>
            <w:tcW w:w="1842" w:type="dxa"/>
          </w:tcPr>
          <w:p w14:paraId="082B357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CAFBB9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CBBD4F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CE5C4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A4A27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FA2D3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A64DD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05BC7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D1B653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06B5F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7E92A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5CBE72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A70AE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E30F5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D1125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BA60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1DFC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5FB85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30B136" w14:textId="77777777" w:rsidR="00B3333E" w:rsidRPr="00051297" w:rsidRDefault="00B3333E" w:rsidP="00024744">
            <w:pPr>
              <w:spacing w:before="0"/>
              <w:ind w:firstLine="0"/>
              <w:rPr>
                <w:rFonts w:ascii="Arial Narrow" w:hAnsi="Arial Narrow"/>
                <w:sz w:val="20"/>
                <w:szCs w:val="20"/>
                <w:lang w:val="tr-TR"/>
              </w:rPr>
            </w:pPr>
          </w:p>
        </w:tc>
      </w:tr>
    </w:tbl>
    <w:p w14:paraId="0AEC9CC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9F6C933" w14:textId="77777777">
        <w:tc>
          <w:tcPr>
            <w:tcW w:w="1842" w:type="dxa"/>
          </w:tcPr>
          <w:p w14:paraId="32468DE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7BE9F1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6E972A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E0F10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8A4F8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91A200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A4A62B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B8C6B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5AD217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E9C62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63533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7BE31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C46E4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C69F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E50D8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4465F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09AC1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1B97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8F8BE5" w14:textId="77777777" w:rsidR="00B3333E" w:rsidRPr="00051297" w:rsidRDefault="00B3333E" w:rsidP="00024744">
            <w:pPr>
              <w:spacing w:before="0"/>
              <w:ind w:firstLine="0"/>
              <w:rPr>
                <w:rFonts w:ascii="Arial Narrow" w:hAnsi="Arial Narrow"/>
                <w:sz w:val="20"/>
                <w:szCs w:val="20"/>
                <w:lang w:val="tr-TR"/>
              </w:rPr>
            </w:pPr>
          </w:p>
        </w:tc>
      </w:tr>
    </w:tbl>
    <w:p w14:paraId="6B9190DA"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22AFA2E" w14:textId="77777777">
        <w:tc>
          <w:tcPr>
            <w:tcW w:w="2664" w:type="dxa"/>
          </w:tcPr>
          <w:p w14:paraId="4A6EE78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BB58C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CE60A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E5FA2A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EF46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7406F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93C121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08EC67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60690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A8C71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EABB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7C81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32C7E2" w14:textId="77777777" w:rsidR="00B3333E" w:rsidRPr="00051297" w:rsidRDefault="00B3333E" w:rsidP="00024744">
            <w:pPr>
              <w:spacing w:before="0"/>
              <w:ind w:firstLine="0"/>
              <w:rPr>
                <w:rFonts w:ascii="Arial Narrow" w:hAnsi="Arial Narrow"/>
                <w:sz w:val="20"/>
                <w:szCs w:val="20"/>
                <w:lang w:val="tr-TR"/>
              </w:rPr>
            </w:pPr>
          </w:p>
        </w:tc>
      </w:tr>
    </w:tbl>
    <w:p w14:paraId="45CC585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4E90738" w14:textId="77777777">
        <w:tc>
          <w:tcPr>
            <w:tcW w:w="2664" w:type="dxa"/>
          </w:tcPr>
          <w:p w14:paraId="4B6663E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321301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30B69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D9127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BA77D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98087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892BE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66D82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7EF45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713D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40B8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F6B65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BE5C55" w14:textId="77777777" w:rsidR="00B3333E" w:rsidRPr="00051297" w:rsidRDefault="00B3333E" w:rsidP="00024744">
            <w:pPr>
              <w:spacing w:before="0"/>
              <w:ind w:firstLine="0"/>
              <w:rPr>
                <w:rFonts w:ascii="Arial Narrow" w:hAnsi="Arial Narrow"/>
                <w:sz w:val="20"/>
                <w:szCs w:val="20"/>
                <w:lang w:val="tr-TR"/>
              </w:rPr>
            </w:pPr>
          </w:p>
        </w:tc>
      </w:tr>
    </w:tbl>
    <w:p w14:paraId="7AC696C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040B2923" w14:textId="77777777">
        <w:tc>
          <w:tcPr>
            <w:tcW w:w="2664" w:type="dxa"/>
            <w:tcBorders>
              <w:top w:val="single" w:sz="4" w:space="0" w:color="auto"/>
              <w:left w:val="single" w:sz="4" w:space="0" w:color="auto"/>
              <w:bottom w:val="nil"/>
            </w:tcBorders>
          </w:tcPr>
          <w:p w14:paraId="2F9258C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C64D57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35CE8E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E60B19F"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E8B25A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B318D6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70A98A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C8F68F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4BB3A01"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DAD038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16CBFE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1C87E38" w14:textId="77777777">
        <w:tc>
          <w:tcPr>
            <w:tcW w:w="2664" w:type="dxa"/>
            <w:tcBorders>
              <w:top w:val="nil"/>
              <w:left w:val="single" w:sz="4" w:space="0" w:color="auto"/>
              <w:bottom w:val="single" w:sz="4" w:space="0" w:color="auto"/>
              <w:right w:val="nil"/>
            </w:tcBorders>
          </w:tcPr>
          <w:p w14:paraId="3B35CEE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A4E32D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500C57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9A4F10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7C052B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83326C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D628AE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876F8F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39CEA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FBAD6D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DD0794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39EE86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3690CB8" w14:textId="77777777">
        <w:tc>
          <w:tcPr>
            <w:tcW w:w="2664" w:type="dxa"/>
          </w:tcPr>
          <w:p w14:paraId="1245E0B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DCB135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B1CD4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A1D842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964623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19278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F0E6BC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74A06F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DFAF34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52A1D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17627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28386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E08BFD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B40B8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2ACF8C" w14:textId="77777777" w:rsidR="00B3333E" w:rsidRPr="00051297" w:rsidRDefault="00B3333E" w:rsidP="00024744">
            <w:pPr>
              <w:spacing w:before="0"/>
              <w:ind w:firstLine="0"/>
              <w:rPr>
                <w:rFonts w:ascii="Arial Narrow" w:hAnsi="Arial Narrow"/>
                <w:sz w:val="20"/>
                <w:szCs w:val="20"/>
                <w:lang w:val="tr-TR"/>
              </w:rPr>
            </w:pPr>
          </w:p>
        </w:tc>
      </w:tr>
    </w:tbl>
    <w:p w14:paraId="3019C70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0C54517" w14:textId="77777777">
        <w:tc>
          <w:tcPr>
            <w:tcW w:w="2503" w:type="dxa"/>
          </w:tcPr>
          <w:p w14:paraId="67F5761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EC037A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24FA8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AD0C7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1C3831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4884DE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22C8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D73C2E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07F16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4C5CB9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31F8C5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C569E9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0F1CA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8CA76D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A3F4B2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933515E" w14:textId="77777777" w:rsidR="00B3333E" w:rsidRPr="00051297" w:rsidRDefault="00B3333E" w:rsidP="00024744">
            <w:pPr>
              <w:spacing w:before="0"/>
              <w:ind w:firstLine="0"/>
              <w:rPr>
                <w:rFonts w:ascii="Arial Narrow" w:hAnsi="Arial Narrow"/>
                <w:sz w:val="20"/>
                <w:szCs w:val="20"/>
                <w:lang w:val="tr-TR"/>
              </w:rPr>
            </w:pPr>
          </w:p>
        </w:tc>
      </w:tr>
    </w:tbl>
    <w:p w14:paraId="2AF830D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3D03DE1" w14:textId="77777777">
        <w:tc>
          <w:tcPr>
            <w:tcW w:w="2503" w:type="dxa"/>
          </w:tcPr>
          <w:p w14:paraId="0E76656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F1CCF5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4BE1B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D1DF65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17FC2B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D5EBEC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6C9A44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0AFCC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35BD8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FB524A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4D275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1EAFF5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51573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E8B807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8CC61D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D37F87" w14:textId="77777777" w:rsidR="00B3333E" w:rsidRPr="00051297" w:rsidRDefault="00B3333E" w:rsidP="00024744">
            <w:pPr>
              <w:spacing w:before="0"/>
              <w:ind w:firstLine="0"/>
              <w:rPr>
                <w:rFonts w:ascii="Arial Narrow" w:hAnsi="Arial Narrow"/>
                <w:sz w:val="20"/>
                <w:szCs w:val="20"/>
                <w:lang w:val="tr-TR"/>
              </w:rPr>
            </w:pPr>
          </w:p>
        </w:tc>
      </w:tr>
    </w:tbl>
    <w:p w14:paraId="06E2A06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37871888" w14:textId="77777777">
        <w:tc>
          <w:tcPr>
            <w:tcW w:w="2088" w:type="dxa"/>
          </w:tcPr>
          <w:p w14:paraId="3F315E9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405F33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5129B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BA91B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F7629A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3298AD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BC1495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126FDD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FE4471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3891DF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E4F854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BB94BB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E9976A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06ABF9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A44B72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93449D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6006BD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93597D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80F7F5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59594E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67D7F3D" w14:textId="77777777" w:rsidR="00B3333E" w:rsidRPr="00051297" w:rsidRDefault="00B3333E" w:rsidP="00024744">
            <w:pPr>
              <w:spacing w:before="0"/>
              <w:ind w:firstLine="0"/>
              <w:rPr>
                <w:rFonts w:ascii="Arial Narrow" w:hAnsi="Arial Narrow"/>
                <w:sz w:val="20"/>
                <w:szCs w:val="20"/>
                <w:lang w:val="tr-TR"/>
              </w:rPr>
            </w:pPr>
          </w:p>
        </w:tc>
      </w:tr>
    </w:tbl>
    <w:p w14:paraId="54C4FD49"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A8DF993" w14:textId="77777777">
        <w:tc>
          <w:tcPr>
            <w:tcW w:w="9468" w:type="dxa"/>
          </w:tcPr>
          <w:p w14:paraId="2435B83B"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BE979B0" w14:textId="77777777" w:rsidR="00B3333E" w:rsidRPr="00051297" w:rsidRDefault="00B3333E" w:rsidP="00020280">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06EE2F01" w14:textId="77777777" w:rsidR="00B3333E" w:rsidRPr="00051297" w:rsidRDefault="00B3333E" w:rsidP="00020280">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33AC6FCB"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31BE49E3" w14:textId="77777777">
        <w:trPr>
          <w:cantSplit/>
          <w:trHeight w:val="511"/>
        </w:trPr>
        <w:tc>
          <w:tcPr>
            <w:tcW w:w="4353" w:type="dxa"/>
            <w:tcBorders>
              <w:top w:val="single" w:sz="4" w:space="0" w:color="auto"/>
              <w:bottom w:val="single" w:sz="4" w:space="0" w:color="auto"/>
            </w:tcBorders>
          </w:tcPr>
          <w:p w14:paraId="79498E1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5DD1646"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5DAC301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5849F05D" w14:textId="77777777">
        <w:trPr>
          <w:cantSplit/>
          <w:trHeight w:val="148"/>
        </w:trPr>
        <w:tc>
          <w:tcPr>
            <w:tcW w:w="4353" w:type="dxa"/>
            <w:tcBorders>
              <w:top w:val="single" w:sz="4" w:space="0" w:color="auto"/>
              <w:left w:val="single" w:sz="4" w:space="0" w:color="auto"/>
              <w:bottom w:val="single" w:sz="4" w:space="0" w:color="auto"/>
              <w:right w:val="nil"/>
            </w:tcBorders>
          </w:tcPr>
          <w:p w14:paraId="6C254747"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D2C6960"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BD3680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5609AEF" w14:textId="77777777">
        <w:trPr>
          <w:cantSplit/>
          <w:trHeight w:val="478"/>
        </w:trPr>
        <w:tc>
          <w:tcPr>
            <w:tcW w:w="4353" w:type="dxa"/>
            <w:tcBorders>
              <w:top w:val="single" w:sz="4" w:space="0" w:color="auto"/>
              <w:bottom w:val="single" w:sz="4" w:space="0" w:color="auto"/>
            </w:tcBorders>
          </w:tcPr>
          <w:p w14:paraId="2796FF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6CAD718"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EAAB14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DF2B0C4" w14:textId="77777777">
        <w:trPr>
          <w:cantSplit/>
          <w:trHeight w:val="141"/>
        </w:trPr>
        <w:tc>
          <w:tcPr>
            <w:tcW w:w="4353" w:type="dxa"/>
            <w:tcBorders>
              <w:top w:val="single" w:sz="4" w:space="0" w:color="auto"/>
              <w:left w:val="single" w:sz="4" w:space="0" w:color="auto"/>
              <w:bottom w:val="single" w:sz="4" w:space="0" w:color="auto"/>
              <w:right w:val="nil"/>
            </w:tcBorders>
          </w:tcPr>
          <w:p w14:paraId="26249300"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428281C"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397B47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F9E3F16" w14:textId="77777777">
        <w:trPr>
          <w:cantSplit/>
          <w:trHeight w:val="471"/>
        </w:trPr>
        <w:tc>
          <w:tcPr>
            <w:tcW w:w="4353" w:type="dxa"/>
            <w:tcBorders>
              <w:top w:val="single" w:sz="4" w:space="0" w:color="auto"/>
              <w:bottom w:val="single" w:sz="4" w:space="0" w:color="auto"/>
            </w:tcBorders>
          </w:tcPr>
          <w:p w14:paraId="027414F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A54FF54"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9D40AD0"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6AFC17B" w14:textId="77777777" w:rsidR="00B3333E" w:rsidRPr="00051297" w:rsidRDefault="00B3333E" w:rsidP="00024744">
            <w:pPr>
              <w:spacing w:before="0"/>
              <w:ind w:firstLine="0"/>
              <w:rPr>
                <w:rFonts w:ascii="Arial Narrow" w:hAnsi="Arial Narrow"/>
                <w:sz w:val="20"/>
                <w:szCs w:val="20"/>
                <w:lang w:val="tr-TR"/>
              </w:rPr>
            </w:pPr>
          </w:p>
        </w:tc>
      </w:tr>
    </w:tbl>
    <w:p w14:paraId="14E6F9B3"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0D1B2F34" w14:textId="77777777">
        <w:trPr>
          <w:trHeight w:val="359"/>
        </w:trPr>
        <w:tc>
          <w:tcPr>
            <w:tcW w:w="9212" w:type="dxa"/>
            <w:gridSpan w:val="25"/>
            <w:tcBorders>
              <w:bottom w:val="single" w:sz="4" w:space="0" w:color="auto"/>
            </w:tcBorders>
            <w:vAlign w:val="center"/>
          </w:tcPr>
          <w:p w14:paraId="7C05FF2C"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67B926EC" w14:textId="77777777">
        <w:trPr>
          <w:trHeight w:val="413"/>
        </w:trPr>
        <w:tc>
          <w:tcPr>
            <w:tcW w:w="9212" w:type="dxa"/>
            <w:gridSpan w:val="25"/>
            <w:tcBorders>
              <w:top w:val="nil"/>
              <w:left w:val="single" w:sz="4" w:space="0" w:color="auto"/>
              <w:bottom w:val="nil"/>
              <w:right w:val="single" w:sz="4" w:space="0" w:color="auto"/>
            </w:tcBorders>
            <w:vAlign w:val="center"/>
          </w:tcPr>
          <w:p w14:paraId="66EE86E0"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5620C3CF" w14:textId="77777777">
        <w:tc>
          <w:tcPr>
            <w:tcW w:w="2088" w:type="dxa"/>
            <w:tcBorders>
              <w:top w:val="nil"/>
              <w:left w:val="single" w:sz="4" w:space="0" w:color="auto"/>
              <w:bottom w:val="single" w:sz="4" w:space="0" w:color="auto"/>
              <w:right w:val="single" w:sz="4" w:space="0" w:color="auto"/>
            </w:tcBorders>
          </w:tcPr>
          <w:p w14:paraId="45172CF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525A60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6006C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F0FA2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B884C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CB8AF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9EB4B8"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C87B6E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80C7B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7B4EE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8E414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6AAFA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E0C334"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9AD645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EFAEF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17BF4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11CB3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AD5D8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E93957"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4994C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DD456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BD23B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10EBE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3668B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5B0020" w14:textId="77777777" w:rsidR="00B3333E" w:rsidRPr="00051297" w:rsidRDefault="00B3333E" w:rsidP="00024744">
            <w:pPr>
              <w:spacing w:before="0"/>
              <w:ind w:firstLine="0"/>
              <w:rPr>
                <w:rFonts w:ascii="Arial Narrow" w:hAnsi="Arial Narrow"/>
                <w:sz w:val="20"/>
                <w:szCs w:val="20"/>
                <w:lang w:val="tr-TR"/>
              </w:rPr>
            </w:pPr>
          </w:p>
        </w:tc>
      </w:tr>
    </w:tbl>
    <w:p w14:paraId="4204C387"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0D654453" w14:textId="77777777">
        <w:tc>
          <w:tcPr>
            <w:tcW w:w="2628" w:type="dxa"/>
            <w:tcBorders>
              <w:top w:val="single" w:sz="4" w:space="0" w:color="auto"/>
              <w:left w:val="single" w:sz="4" w:space="0" w:color="auto"/>
              <w:bottom w:val="single" w:sz="4" w:space="0" w:color="auto"/>
            </w:tcBorders>
          </w:tcPr>
          <w:p w14:paraId="4BCDD80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2E5510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262FE4C"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AC26148"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E1ADF6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7FA0B07"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E85C863" w14:textId="77777777" w:rsidR="00B3333E" w:rsidRPr="00051297" w:rsidRDefault="00B3333E" w:rsidP="00024744">
            <w:pPr>
              <w:spacing w:before="0"/>
              <w:ind w:firstLine="0"/>
              <w:rPr>
                <w:rFonts w:ascii="Arial Narrow" w:hAnsi="Arial Narrow"/>
                <w:sz w:val="20"/>
                <w:szCs w:val="20"/>
                <w:lang w:val="tr-TR"/>
              </w:rPr>
            </w:pPr>
          </w:p>
        </w:tc>
      </w:tr>
    </w:tbl>
    <w:p w14:paraId="00FAED2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117A84B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568080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73096DE7" w14:textId="77777777" w:rsidR="00B3333E" w:rsidRPr="00051297" w:rsidRDefault="00B3333E" w:rsidP="00024744">
            <w:pPr>
              <w:spacing w:before="0"/>
              <w:ind w:firstLine="0"/>
              <w:rPr>
                <w:rFonts w:ascii="Arial Narrow" w:hAnsi="Arial Narrow"/>
                <w:sz w:val="20"/>
                <w:szCs w:val="20"/>
                <w:lang w:val="tr-TR"/>
              </w:rPr>
            </w:pPr>
          </w:p>
          <w:p w14:paraId="4BCA2F67"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6895F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81C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942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4221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FBB5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63B4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0701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C0F9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1A4C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BA44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25D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989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DE1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2F6C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0325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2E2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7FA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0DD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0000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8CBEA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9935593" w14:textId="77777777">
        <w:trPr>
          <w:cantSplit/>
          <w:trHeight w:val="279"/>
        </w:trPr>
        <w:tc>
          <w:tcPr>
            <w:tcW w:w="1908" w:type="dxa"/>
            <w:vMerge/>
            <w:tcBorders>
              <w:top w:val="nil"/>
              <w:left w:val="single" w:sz="4" w:space="0" w:color="auto"/>
              <w:bottom w:val="nil"/>
              <w:right w:val="nil"/>
            </w:tcBorders>
          </w:tcPr>
          <w:p w14:paraId="244247CF"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C9962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196A491" w14:textId="77777777">
        <w:trPr>
          <w:cantSplit/>
          <w:trHeight w:val="277"/>
        </w:trPr>
        <w:tc>
          <w:tcPr>
            <w:tcW w:w="1908" w:type="dxa"/>
            <w:vMerge/>
            <w:tcBorders>
              <w:top w:val="nil"/>
              <w:left w:val="single" w:sz="4" w:space="0" w:color="auto"/>
              <w:bottom w:val="single" w:sz="4" w:space="0" w:color="auto"/>
              <w:right w:val="single" w:sz="4" w:space="0" w:color="auto"/>
            </w:tcBorders>
          </w:tcPr>
          <w:p w14:paraId="0446D3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3458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2336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DE76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3DA5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BD15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DAE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FF1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E1B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3C4A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FCA2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E3B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BDF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8F6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57950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FD47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4FD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F87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02D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0D617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60B1E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F23710D" w14:textId="77777777">
        <w:trPr>
          <w:cantSplit/>
          <w:trHeight w:val="277"/>
        </w:trPr>
        <w:tc>
          <w:tcPr>
            <w:tcW w:w="1908" w:type="dxa"/>
            <w:vMerge/>
            <w:tcBorders>
              <w:top w:val="single" w:sz="4" w:space="0" w:color="auto"/>
              <w:left w:val="single" w:sz="4" w:space="0" w:color="auto"/>
              <w:bottom w:val="single" w:sz="4" w:space="0" w:color="auto"/>
              <w:right w:val="nil"/>
            </w:tcBorders>
          </w:tcPr>
          <w:p w14:paraId="6B3435DA"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02CA9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8E3E3DC" w14:textId="77777777">
        <w:trPr>
          <w:cantSplit/>
          <w:trHeight w:val="277"/>
        </w:trPr>
        <w:tc>
          <w:tcPr>
            <w:tcW w:w="1908" w:type="dxa"/>
            <w:vMerge/>
            <w:tcBorders>
              <w:top w:val="single" w:sz="4" w:space="0" w:color="auto"/>
              <w:left w:val="single" w:sz="4" w:space="0" w:color="auto"/>
              <w:bottom w:val="nil"/>
              <w:right w:val="single" w:sz="4" w:space="0" w:color="auto"/>
            </w:tcBorders>
          </w:tcPr>
          <w:p w14:paraId="0DB4EA4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8C3E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3EAC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64AC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CD8B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51E9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9CF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C47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4124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479E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65B2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6D08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ECC8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3B6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E576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7BDD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C96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75C9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42D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F732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31A71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F0D4B44" w14:textId="77777777">
        <w:trPr>
          <w:cantSplit/>
          <w:trHeight w:val="277"/>
        </w:trPr>
        <w:tc>
          <w:tcPr>
            <w:tcW w:w="1908" w:type="dxa"/>
            <w:vMerge/>
            <w:tcBorders>
              <w:top w:val="nil"/>
              <w:left w:val="single" w:sz="4" w:space="0" w:color="auto"/>
              <w:bottom w:val="nil"/>
              <w:right w:val="nil"/>
            </w:tcBorders>
          </w:tcPr>
          <w:p w14:paraId="59A96C3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A8D55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54C076B" w14:textId="77777777">
        <w:trPr>
          <w:cantSplit/>
          <w:trHeight w:val="277"/>
        </w:trPr>
        <w:tc>
          <w:tcPr>
            <w:tcW w:w="1908" w:type="dxa"/>
            <w:vMerge/>
            <w:tcBorders>
              <w:top w:val="nil"/>
              <w:left w:val="single" w:sz="4" w:space="0" w:color="auto"/>
              <w:bottom w:val="single" w:sz="4" w:space="0" w:color="auto"/>
              <w:right w:val="single" w:sz="4" w:space="0" w:color="auto"/>
            </w:tcBorders>
          </w:tcPr>
          <w:p w14:paraId="0C0D2F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DD18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FF24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1F9C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0B2F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9EEF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B2A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7D7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B45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30066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736C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04EA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D02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6B7A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8547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0E5B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D0C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569F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16C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400A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FA52ED" w14:textId="77777777" w:rsidR="00B3333E" w:rsidRPr="00051297" w:rsidRDefault="00B3333E" w:rsidP="00024744">
            <w:pPr>
              <w:spacing w:before="0"/>
              <w:ind w:firstLine="0"/>
              <w:rPr>
                <w:rFonts w:ascii="Arial Narrow" w:hAnsi="Arial Narrow"/>
                <w:sz w:val="20"/>
                <w:szCs w:val="20"/>
                <w:lang w:val="tr-TR"/>
              </w:rPr>
            </w:pPr>
          </w:p>
        </w:tc>
      </w:tr>
    </w:tbl>
    <w:p w14:paraId="40C56BF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8F1CB3D" w14:textId="77777777">
        <w:tc>
          <w:tcPr>
            <w:tcW w:w="1842" w:type="dxa"/>
          </w:tcPr>
          <w:p w14:paraId="70CC93C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34D8B4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0E55BA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F9809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C7DF4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CE714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DD793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7F9EC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CFA04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7BC61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6C25C6" w14:textId="77777777" w:rsidR="00B3333E" w:rsidRPr="00051297" w:rsidRDefault="00B3333E" w:rsidP="00024744">
            <w:pPr>
              <w:spacing w:before="0"/>
              <w:ind w:firstLine="0"/>
              <w:rPr>
                <w:rFonts w:ascii="Arial Narrow" w:hAnsi="Arial Narrow"/>
                <w:sz w:val="20"/>
                <w:szCs w:val="20"/>
                <w:lang w:val="tr-TR"/>
              </w:rPr>
            </w:pPr>
          </w:p>
        </w:tc>
      </w:tr>
    </w:tbl>
    <w:p w14:paraId="3F0EA06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59307BEE" w14:textId="77777777">
        <w:trPr>
          <w:cantSplit/>
          <w:trHeight w:val="279"/>
        </w:trPr>
        <w:tc>
          <w:tcPr>
            <w:tcW w:w="1908" w:type="dxa"/>
            <w:vMerge w:val="restart"/>
            <w:tcBorders>
              <w:top w:val="single" w:sz="4" w:space="0" w:color="auto"/>
              <w:left w:val="single" w:sz="4" w:space="0" w:color="auto"/>
              <w:right w:val="single" w:sz="4" w:space="0" w:color="auto"/>
            </w:tcBorders>
          </w:tcPr>
          <w:p w14:paraId="2F2B6C1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FDDEFA4" w14:textId="77777777" w:rsidR="00B3333E" w:rsidRPr="00051297" w:rsidRDefault="00B3333E" w:rsidP="00024744">
            <w:pPr>
              <w:spacing w:before="0"/>
              <w:ind w:firstLine="0"/>
              <w:rPr>
                <w:rFonts w:ascii="Arial Narrow" w:hAnsi="Arial Narrow"/>
                <w:sz w:val="20"/>
                <w:szCs w:val="20"/>
                <w:lang w:val="tr-TR"/>
              </w:rPr>
            </w:pPr>
          </w:p>
          <w:p w14:paraId="703F3F24"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5663C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3517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DFA2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B0FA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750A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E57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302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5E1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90A2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77F3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80F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F8C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F2DE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A760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9E99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2DE9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28F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76DE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F8F7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6F342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93AB314" w14:textId="77777777">
        <w:trPr>
          <w:cantSplit/>
          <w:trHeight w:val="279"/>
        </w:trPr>
        <w:tc>
          <w:tcPr>
            <w:tcW w:w="1908" w:type="dxa"/>
            <w:vMerge/>
            <w:tcBorders>
              <w:left w:val="single" w:sz="4" w:space="0" w:color="auto"/>
              <w:right w:val="nil"/>
            </w:tcBorders>
          </w:tcPr>
          <w:p w14:paraId="340F496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97FDC7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C2D0DEA" w14:textId="77777777">
        <w:trPr>
          <w:cantSplit/>
          <w:trHeight w:val="277"/>
        </w:trPr>
        <w:tc>
          <w:tcPr>
            <w:tcW w:w="1908" w:type="dxa"/>
            <w:vMerge/>
            <w:tcBorders>
              <w:left w:val="single" w:sz="4" w:space="0" w:color="auto"/>
              <w:right w:val="single" w:sz="4" w:space="0" w:color="auto"/>
            </w:tcBorders>
          </w:tcPr>
          <w:p w14:paraId="6BF4CF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D959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18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DC8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213DD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D6E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C48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7EC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9969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4746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A1CC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1F44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054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509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9349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243B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D67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63A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90D9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94B9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D63E9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85BF79F" w14:textId="77777777">
        <w:trPr>
          <w:cantSplit/>
          <w:trHeight w:val="277"/>
        </w:trPr>
        <w:tc>
          <w:tcPr>
            <w:tcW w:w="1908" w:type="dxa"/>
            <w:vMerge/>
            <w:tcBorders>
              <w:left w:val="single" w:sz="4" w:space="0" w:color="auto"/>
              <w:right w:val="nil"/>
            </w:tcBorders>
          </w:tcPr>
          <w:p w14:paraId="277B8DA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9F6B3C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62EF5B8" w14:textId="77777777">
        <w:trPr>
          <w:cantSplit/>
          <w:trHeight w:val="277"/>
        </w:trPr>
        <w:tc>
          <w:tcPr>
            <w:tcW w:w="1908" w:type="dxa"/>
            <w:vMerge/>
            <w:tcBorders>
              <w:left w:val="single" w:sz="4" w:space="0" w:color="auto"/>
              <w:bottom w:val="single" w:sz="4" w:space="0" w:color="auto"/>
              <w:right w:val="single" w:sz="4" w:space="0" w:color="auto"/>
            </w:tcBorders>
          </w:tcPr>
          <w:p w14:paraId="1B373A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D85C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66A4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C52A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04A40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1613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B2A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A5E0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7DE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314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9EC8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B0F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0CD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D4A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DF5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A0A0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4358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AC47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37FF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2E4D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21DD2D" w14:textId="77777777" w:rsidR="00B3333E" w:rsidRPr="00051297" w:rsidRDefault="00B3333E" w:rsidP="00024744">
            <w:pPr>
              <w:spacing w:before="0"/>
              <w:ind w:firstLine="0"/>
              <w:rPr>
                <w:rFonts w:ascii="Arial Narrow" w:hAnsi="Arial Narrow"/>
                <w:sz w:val="20"/>
                <w:szCs w:val="20"/>
                <w:lang w:val="tr-TR"/>
              </w:rPr>
            </w:pPr>
          </w:p>
        </w:tc>
      </w:tr>
    </w:tbl>
    <w:p w14:paraId="72955CA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496E1E59" w14:textId="77777777">
        <w:tc>
          <w:tcPr>
            <w:tcW w:w="1750" w:type="dxa"/>
          </w:tcPr>
          <w:p w14:paraId="6711219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742F92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F5DD9D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E7BB4B2"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AD00087"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8B1428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3518503"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4968B3BC"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50C3FF8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A2DA0E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3836C42"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3DCD062"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933001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498416F"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013248E" w14:textId="77777777" w:rsidR="00B3333E" w:rsidRPr="00051297" w:rsidRDefault="00B3333E" w:rsidP="00024744">
            <w:pPr>
              <w:spacing w:before="0"/>
              <w:ind w:firstLine="0"/>
              <w:rPr>
                <w:rFonts w:ascii="Arial Narrow" w:hAnsi="Arial Narrow"/>
                <w:sz w:val="20"/>
                <w:szCs w:val="20"/>
                <w:lang w:val="tr-TR"/>
              </w:rPr>
            </w:pPr>
          </w:p>
        </w:tc>
      </w:tr>
    </w:tbl>
    <w:p w14:paraId="208F101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CD1F5E7" w14:textId="77777777">
        <w:tc>
          <w:tcPr>
            <w:tcW w:w="1842" w:type="dxa"/>
          </w:tcPr>
          <w:p w14:paraId="2B69922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C17F04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69AA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9ACF7B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A8A05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F1B260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8EDC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A4207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17E95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3FFD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EB70E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565F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A7E84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8649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CBFF2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08FFB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4618C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32086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78228A" w14:textId="77777777" w:rsidR="00B3333E" w:rsidRPr="00051297" w:rsidRDefault="00B3333E" w:rsidP="00024744">
            <w:pPr>
              <w:spacing w:before="0"/>
              <w:ind w:firstLine="0"/>
              <w:rPr>
                <w:rFonts w:ascii="Arial Narrow" w:hAnsi="Arial Narrow"/>
                <w:sz w:val="20"/>
                <w:szCs w:val="20"/>
                <w:lang w:val="tr-TR"/>
              </w:rPr>
            </w:pPr>
          </w:p>
        </w:tc>
      </w:tr>
    </w:tbl>
    <w:p w14:paraId="2DD37CB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43B4BBD" w14:textId="77777777">
        <w:tc>
          <w:tcPr>
            <w:tcW w:w="1842" w:type="dxa"/>
          </w:tcPr>
          <w:p w14:paraId="2564D54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2857836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58C22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1C89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D912A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7AD3B6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BCBC03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9AF9B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6AD09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2D165B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638A35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DFAD8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110FB3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8271C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52CD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B0351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F2320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766C5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265297" w14:textId="77777777" w:rsidR="00B3333E" w:rsidRPr="00051297" w:rsidRDefault="00B3333E" w:rsidP="00024744">
            <w:pPr>
              <w:spacing w:before="0"/>
              <w:ind w:firstLine="0"/>
              <w:rPr>
                <w:rFonts w:ascii="Arial Narrow" w:hAnsi="Arial Narrow"/>
                <w:sz w:val="20"/>
                <w:szCs w:val="20"/>
                <w:lang w:val="tr-TR"/>
              </w:rPr>
            </w:pPr>
          </w:p>
        </w:tc>
      </w:tr>
    </w:tbl>
    <w:p w14:paraId="31D5662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06BB9E1" w14:textId="77777777">
        <w:tc>
          <w:tcPr>
            <w:tcW w:w="2664" w:type="dxa"/>
          </w:tcPr>
          <w:p w14:paraId="62BDC85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5BC162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AA16B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735D70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85EC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C13CC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B45895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B3A44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B21C6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F932F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256F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427AA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D2574C" w14:textId="77777777" w:rsidR="00B3333E" w:rsidRPr="00051297" w:rsidRDefault="00B3333E" w:rsidP="00024744">
            <w:pPr>
              <w:spacing w:before="0"/>
              <w:ind w:firstLine="0"/>
              <w:rPr>
                <w:rFonts w:ascii="Arial Narrow" w:hAnsi="Arial Narrow"/>
                <w:sz w:val="20"/>
                <w:szCs w:val="20"/>
                <w:lang w:val="tr-TR"/>
              </w:rPr>
            </w:pPr>
          </w:p>
        </w:tc>
      </w:tr>
    </w:tbl>
    <w:p w14:paraId="5FC6BA3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EF70CC3" w14:textId="77777777">
        <w:tc>
          <w:tcPr>
            <w:tcW w:w="2664" w:type="dxa"/>
          </w:tcPr>
          <w:p w14:paraId="65E2AE4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4444B74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38F93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3BC75B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FFCA7B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ABA5D1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A92E84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E564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4E51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68B40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40A0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6C87B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A02D4F" w14:textId="77777777" w:rsidR="00B3333E" w:rsidRPr="00051297" w:rsidRDefault="00B3333E" w:rsidP="00024744">
            <w:pPr>
              <w:spacing w:before="0"/>
              <w:ind w:firstLine="0"/>
              <w:rPr>
                <w:rFonts w:ascii="Arial Narrow" w:hAnsi="Arial Narrow"/>
                <w:sz w:val="20"/>
                <w:szCs w:val="20"/>
                <w:lang w:val="tr-TR"/>
              </w:rPr>
            </w:pPr>
          </w:p>
        </w:tc>
      </w:tr>
    </w:tbl>
    <w:p w14:paraId="56B15F3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4E747F36" w14:textId="77777777">
        <w:tc>
          <w:tcPr>
            <w:tcW w:w="2664" w:type="dxa"/>
            <w:tcBorders>
              <w:top w:val="single" w:sz="4" w:space="0" w:color="auto"/>
              <w:left w:val="single" w:sz="4" w:space="0" w:color="auto"/>
              <w:bottom w:val="nil"/>
            </w:tcBorders>
          </w:tcPr>
          <w:p w14:paraId="6D9FB58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303B40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01DCB4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20D3E9B"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127C74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E13E7B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CAC84C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16DFDD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3AFE22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D83726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6C8551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F12C5A4" w14:textId="77777777">
        <w:tc>
          <w:tcPr>
            <w:tcW w:w="2664" w:type="dxa"/>
            <w:tcBorders>
              <w:top w:val="nil"/>
              <w:left w:val="single" w:sz="4" w:space="0" w:color="auto"/>
              <w:bottom w:val="single" w:sz="4" w:space="0" w:color="auto"/>
              <w:right w:val="nil"/>
            </w:tcBorders>
          </w:tcPr>
          <w:p w14:paraId="6641152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9D47D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7CCB6C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38BDBB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778A7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AC02B7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950D91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DA40A7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9322DE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518CE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3A43F0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E34CCB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E4B61A3" w14:textId="77777777">
        <w:tc>
          <w:tcPr>
            <w:tcW w:w="2664" w:type="dxa"/>
          </w:tcPr>
          <w:p w14:paraId="2A9F564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DBE106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87154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C474B6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624CB1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902A4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1B3392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A4E9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A887B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6BB2A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B1807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9A403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9ED9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0E84F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0FF589" w14:textId="77777777" w:rsidR="00B3333E" w:rsidRPr="00051297" w:rsidRDefault="00B3333E" w:rsidP="00024744">
            <w:pPr>
              <w:spacing w:before="0"/>
              <w:ind w:firstLine="0"/>
              <w:rPr>
                <w:rFonts w:ascii="Arial Narrow" w:hAnsi="Arial Narrow"/>
                <w:sz w:val="20"/>
                <w:szCs w:val="20"/>
                <w:lang w:val="tr-TR"/>
              </w:rPr>
            </w:pPr>
          </w:p>
        </w:tc>
      </w:tr>
    </w:tbl>
    <w:p w14:paraId="6CED6E06"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DCD3B4B" w14:textId="77777777">
        <w:tc>
          <w:tcPr>
            <w:tcW w:w="2503" w:type="dxa"/>
          </w:tcPr>
          <w:p w14:paraId="6BA2C4C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E63F6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BE1A45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A6A498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A93115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70DF06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CC94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6AFB9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6420BE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ECF33B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DFF15E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DF7D1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71BB7E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6B5DD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AFB755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D176F4" w14:textId="77777777" w:rsidR="00B3333E" w:rsidRPr="00051297" w:rsidRDefault="00B3333E" w:rsidP="00024744">
            <w:pPr>
              <w:spacing w:before="0"/>
              <w:ind w:firstLine="0"/>
              <w:rPr>
                <w:rFonts w:ascii="Arial Narrow" w:hAnsi="Arial Narrow"/>
                <w:sz w:val="20"/>
                <w:szCs w:val="20"/>
                <w:lang w:val="tr-TR"/>
              </w:rPr>
            </w:pPr>
          </w:p>
        </w:tc>
      </w:tr>
    </w:tbl>
    <w:p w14:paraId="05687F1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0ED5192" w14:textId="77777777">
        <w:tc>
          <w:tcPr>
            <w:tcW w:w="2503" w:type="dxa"/>
          </w:tcPr>
          <w:p w14:paraId="14E177B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8B99A5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61E72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EE635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65F13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AE3F1C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BEF92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68CD7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19F43F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5FE5C2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A230C3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98096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CAE489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242A2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726E9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096ED3" w14:textId="77777777" w:rsidR="00B3333E" w:rsidRPr="00051297" w:rsidRDefault="00B3333E" w:rsidP="00024744">
            <w:pPr>
              <w:spacing w:before="0"/>
              <w:ind w:firstLine="0"/>
              <w:rPr>
                <w:rFonts w:ascii="Arial Narrow" w:hAnsi="Arial Narrow"/>
                <w:sz w:val="20"/>
                <w:szCs w:val="20"/>
                <w:lang w:val="tr-TR"/>
              </w:rPr>
            </w:pPr>
          </w:p>
        </w:tc>
      </w:tr>
    </w:tbl>
    <w:p w14:paraId="1B5F1B5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41261C3C" w14:textId="77777777">
        <w:tc>
          <w:tcPr>
            <w:tcW w:w="2088" w:type="dxa"/>
          </w:tcPr>
          <w:p w14:paraId="2AA9AA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9EBE5C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9DB792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3C2E5C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6F576E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1E0637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855F39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46E329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97526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41E05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4481AB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34847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2C9A6D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D132E8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3EC940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5F7F07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3CFEA5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A5E6D9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39F0D1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7C670B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2DF0742" w14:textId="77777777" w:rsidR="00B3333E" w:rsidRPr="00051297" w:rsidRDefault="00B3333E" w:rsidP="00024744">
            <w:pPr>
              <w:spacing w:before="0"/>
              <w:ind w:firstLine="0"/>
              <w:rPr>
                <w:rFonts w:ascii="Arial Narrow" w:hAnsi="Arial Narrow"/>
                <w:sz w:val="20"/>
                <w:szCs w:val="20"/>
                <w:lang w:val="tr-TR"/>
              </w:rPr>
            </w:pPr>
          </w:p>
        </w:tc>
      </w:tr>
    </w:tbl>
    <w:p w14:paraId="6E15F88C"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771F14C" w14:textId="77777777">
        <w:tc>
          <w:tcPr>
            <w:tcW w:w="9468" w:type="dxa"/>
          </w:tcPr>
          <w:p w14:paraId="5BED000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2E26FF69" w14:textId="77777777" w:rsidR="00B3333E" w:rsidRPr="00051297" w:rsidRDefault="00B3333E" w:rsidP="00020280">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9212415" w14:textId="77777777" w:rsidR="00B3333E" w:rsidRPr="00051297" w:rsidRDefault="00B3333E" w:rsidP="00020280">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6942EF3C" w14:textId="77777777" w:rsidR="00B3333E" w:rsidRPr="00051297" w:rsidRDefault="00B3333E" w:rsidP="00024744">
      <w:pPr>
        <w:spacing w:before="0"/>
        <w:ind w:firstLine="0"/>
        <w:rPr>
          <w:rFonts w:ascii="Arial Narrow" w:hAnsi="Arial Narrow"/>
          <w:sz w:val="20"/>
          <w:szCs w:val="20"/>
          <w:lang w:val="tr-TR"/>
        </w:rPr>
      </w:pPr>
    </w:p>
    <w:p w14:paraId="47E0D01A" w14:textId="77777777" w:rsidR="00B3333E" w:rsidRPr="00051297" w:rsidRDefault="00B3333E" w:rsidP="00024744">
      <w:pPr>
        <w:spacing w:before="0"/>
        <w:ind w:firstLine="0"/>
        <w:rPr>
          <w:rFonts w:ascii="Arial Narrow" w:hAnsi="Arial Narrow"/>
          <w:sz w:val="20"/>
          <w:szCs w:val="20"/>
          <w:lang w:val="tr-TR"/>
        </w:rPr>
      </w:pPr>
    </w:p>
    <w:p w14:paraId="169C403A"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0358AF31" w14:textId="77777777" w:rsidR="00B3333E" w:rsidRPr="00051297" w:rsidRDefault="008A27FF" w:rsidP="00A87EB5">
      <w:pPr>
        <w:rPr>
          <w:b/>
          <w:lang w:val="tr-TR"/>
        </w:rPr>
      </w:pPr>
      <w:r w:rsidRPr="00051297">
        <w:rPr>
          <w:lang w:val="tr-TR"/>
        </w:rPr>
        <w:br w:type="page"/>
      </w:r>
    </w:p>
    <w:p w14:paraId="7C458E2A"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5"/>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136BD746" w14:textId="77777777" w:rsidR="00A87EB5" w:rsidRPr="00051297" w:rsidRDefault="00A87EB5" w:rsidP="00024744">
      <w:pPr>
        <w:ind w:firstLine="0"/>
        <w:jc w:val="center"/>
        <w:rPr>
          <w:rFonts w:cs="Arial"/>
          <w:b/>
          <w:bCs/>
          <w:sz w:val="18"/>
          <w:szCs w:val="18"/>
          <w:lang w:val="tr-TR"/>
        </w:rPr>
      </w:pPr>
    </w:p>
    <w:p w14:paraId="2B2E4F34"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2AA14F44"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096AA139" w14:textId="77777777" w:rsidR="00A87EB5" w:rsidRPr="00051297" w:rsidRDefault="00A87EB5" w:rsidP="00024744">
      <w:pPr>
        <w:ind w:firstLine="0"/>
        <w:rPr>
          <w:b/>
          <w:sz w:val="20"/>
          <w:szCs w:val="20"/>
          <w:lang w:val="tr-TR"/>
        </w:rPr>
      </w:pPr>
      <w:bookmarkStart w:id="36" w:name="_Toc232234033"/>
      <w:r w:rsidRPr="00051297">
        <w:rPr>
          <w:b/>
          <w:sz w:val="20"/>
          <w:szCs w:val="20"/>
          <w:lang w:val="tr-TR"/>
        </w:rPr>
        <w:t>Sözleşmede önerilen pozisyon:</w:t>
      </w:r>
      <w:bookmarkEnd w:id="36"/>
    </w:p>
    <w:p w14:paraId="5AB7C00D"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564FA35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483A1AA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781DF8B2"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0DAB80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1D3C06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438A49E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110C8D8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B40F144"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75747DD7" w14:textId="77777777" w:rsidR="00A87EB5" w:rsidRPr="00051297" w:rsidRDefault="00A87EB5" w:rsidP="00024744">
            <w:pPr>
              <w:spacing w:before="0"/>
              <w:ind w:firstLine="0"/>
              <w:rPr>
                <w:rFonts w:cs="Arial"/>
                <w:i/>
                <w:color w:val="000000"/>
                <w:sz w:val="20"/>
                <w:szCs w:val="20"/>
                <w:lang w:val="tr-TR"/>
              </w:rPr>
            </w:pPr>
          </w:p>
        </w:tc>
      </w:tr>
      <w:tr w:rsidR="00A87EB5" w:rsidRPr="00051297" w14:paraId="7C61273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99E479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382D33A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3922CE81"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758FFFC" w14:textId="77777777" w:rsidR="00A87EB5" w:rsidRPr="00051297" w:rsidRDefault="00A87EB5" w:rsidP="00024744">
            <w:pPr>
              <w:spacing w:before="0"/>
              <w:ind w:firstLine="0"/>
              <w:rPr>
                <w:rFonts w:cs="Arial"/>
                <w:i/>
                <w:color w:val="000000"/>
                <w:sz w:val="20"/>
                <w:szCs w:val="20"/>
                <w:lang w:val="tr-TR"/>
              </w:rPr>
            </w:pPr>
          </w:p>
        </w:tc>
      </w:tr>
      <w:tr w:rsidR="00A87EB5" w:rsidRPr="00051297" w14:paraId="1FD6512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2A131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072B367F" w14:textId="77777777" w:rsidR="00A87EB5" w:rsidRPr="00051297" w:rsidRDefault="00A87EB5" w:rsidP="00024744">
            <w:pPr>
              <w:spacing w:before="0"/>
              <w:ind w:firstLine="0"/>
              <w:rPr>
                <w:rFonts w:cs="Arial"/>
                <w:i/>
                <w:color w:val="000000"/>
                <w:sz w:val="20"/>
                <w:szCs w:val="20"/>
                <w:lang w:val="tr-TR"/>
              </w:rPr>
            </w:pPr>
          </w:p>
        </w:tc>
      </w:tr>
    </w:tbl>
    <w:p w14:paraId="7BF3DC51" w14:textId="77777777" w:rsidR="00A87EB5" w:rsidRPr="00051297" w:rsidRDefault="00A87EB5" w:rsidP="00024744">
      <w:pPr>
        <w:ind w:firstLine="0"/>
        <w:rPr>
          <w:rFonts w:cs="Arial"/>
          <w:i/>
          <w:color w:val="000000"/>
          <w:sz w:val="20"/>
          <w:szCs w:val="20"/>
          <w:lang w:val="tr-TR"/>
        </w:rPr>
      </w:pPr>
    </w:p>
    <w:p w14:paraId="5558147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2F173CC1"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39092902"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982922E"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112EAEED"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6F98720"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DC1A5F9"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02D98CFC"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F770CC4"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5318948"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586C4CF9"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DD1C0AD" w14:textId="77777777" w:rsidR="00A87EB5" w:rsidRPr="00051297" w:rsidRDefault="00A87EB5" w:rsidP="00024744">
            <w:pPr>
              <w:spacing w:before="0"/>
              <w:ind w:firstLine="0"/>
              <w:rPr>
                <w:rFonts w:cs="Arial"/>
                <w:i/>
                <w:color w:val="000000"/>
                <w:sz w:val="20"/>
                <w:szCs w:val="20"/>
                <w:lang w:val="tr-TR"/>
              </w:rPr>
            </w:pPr>
          </w:p>
        </w:tc>
      </w:tr>
    </w:tbl>
    <w:p w14:paraId="6F0254BE" w14:textId="77777777" w:rsidR="00A87EB5" w:rsidRPr="00051297" w:rsidRDefault="00A87EB5" w:rsidP="00024744">
      <w:pPr>
        <w:spacing w:before="0"/>
        <w:ind w:firstLine="0"/>
        <w:rPr>
          <w:rFonts w:cs="Arial"/>
          <w:i/>
          <w:color w:val="000000"/>
          <w:sz w:val="20"/>
          <w:szCs w:val="20"/>
          <w:lang w:val="tr-TR"/>
        </w:rPr>
      </w:pPr>
    </w:p>
    <w:p w14:paraId="4779FBE1"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2DC0C513"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575537AD"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7B45D683"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41436AA8"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525F8DAA"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36CA9C68"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08742978"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5DF1FF8"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BDA2CEF"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BFA9D5F"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4D6F102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B67A00E"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1743386"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E947A9" w14:textId="77777777" w:rsidR="00A87EB5" w:rsidRPr="00051297" w:rsidRDefault="00A87EB5" w:rsidP="00024744">
            <w:pPr>
              <w:spacing w:before="0"/>
              <w:ind w:firstLine="0"/>
              <w:rPr>
                <w:rFonts w:cs="Arial"/>
                <w:i/>
                <w:color w:val="000000"/>
                <w:sz w:val="20"/>
                <w:szCs w:val="20"/>
                <w:lang w:val="tr-TR"/>
              </w:rPr>
            </w:pPr>
          </w:p>
        </w:tc>
      </w:tr>
      <w:tr w:rsidR="00A87EB5" w:rsidRPr="00051297" w14:paraId="7E556969"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8CAE9AE"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B737F51"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8E82EB9" w14:textId="77777777" w:rsidR="00A87EB5" w:rsidRPr="00051297" w:rsidRDefault="00A87EB5" w:rsidP="00024744">
            <w:pPr>
              <w:spacing w:before="0"/>
              <w:ind w:firstLine="0"/>
              <w:rPr>
                <w:rFonts w:cs="Arial"/>
                <w:i/>
                <w:color w:val="000000"/>
                <w:sz w:val="20"/>
                <w:szCs w:val="20"/>
                <w:lang w:val="tr-TR"/>
              </w:rPr>
            </w:pPr>
          </w:p>
        </w:tc>
      </w:tr>
    </w:tbl>
    <w:p w14:paraId="2DB9EB3D" w14:textId="77777777" w:rsidR="00A87EB5" w:rsidRPr="00051297" w:rsidRDefault="00A87EB5" w:rsidP="00024744">
      <w:pPr>
        <w:spacing w:before="0"/>
        <w:ind w:firstLine="0"/>
        <w:rPr>
          <w:rFonts w:cs="Arial"/>
          <w:i/>
          <w:color w:val="000000"/>
          <w:sz w:val="20"/>
          <w:szCs w:val="20"/>
          <w:lang w:val="tr-TR"/>
        </w:rPr>
      </w:pPr>
    </w:p>
    <w:p w14:paraId="5082540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32DDAA31"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2C8476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CD6EEFE"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C9B7444"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7FFBBFA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868B13B"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13640AB7"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7853970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7F389AF"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54F5E4B3"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5BB8ABB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9D6700A"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29510F6"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59D1AE2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69FAF18"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470D06FB" w14:textId="77777777" w:rsidR="00A87EB5" w:rsidRPr="00051297" w:rsidRDefault="00A87EB5" w:rsidP="00024744">
            <w:pPr>
              <w:pStyle w:val="GvdeMetni"/>
              <w:keepLines/>
              <w:spacing w:before="0"/>
              <w:ind w:firstLine="0"/>
              <w:rPr>
                <w:rFonts w:cs="Arial"/>
                <w:color w:val="000000"/>
                <w:sz w:val="20"/>
                <w:lang w:val="tr-TR"/>
              </w:rPr>
            </w:pPr>
          </w:p>
        </w:tc>
      </w:tr>
    </w:tbl>
    <w:p w14:paraId="5C135913" w14:textId="77777777" w:rsidR="00A87EB5" w:rsidRPr="00051297" w:rsidRDefault="00A87EB5" w:rsidP="00024744">
      <w:pPr>
        <w:spacing w:before="0"/>
        <w:ind w:firstLine="0"/>
        <w:rPr>
          <w:rFonts w:cs="Arial"/>
          <w:color w:val="000000"/>
          <w:sz w:val="20"/>
          <w:szCs w:val="20"/>
          <w:lang w:val="tr-TR"/>
        </w:rPr>
      </w:pPr>
    </w:p>
    <w:p w14:paraId="6D4D033E"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3E825D75"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2A4815C4"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2A77C5E3"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4FEF6C75"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F2099EC" w14:textId="77777777" w:rsidR="00A87EB5" w:rsidRPr="00051297" w:rsidRDefault="00FE027A" w:rsidP="008C1596">
      <w:pPr>
        <w:pStyle w:val="text"/>
        <w:widowControl/>
        <w:rPr>
          <w:color w:val="000000"/>
          <w:sz w:val="20"/>
          <w:lang w:val="tr-TR"/>
        </w:rPr>
      </w:pPr>
      <w:bookmarkStart w:id="37" w:name="_Toc232234034"/>
      <w:r w:rsidRPr="00051297">
        <w:rPr>
          <w:rFonts w:ascii="Times New Roman" w:hAnsi="Times New Roman"/>
          <w:sz w:val="20"/>
          <w:lang w:val="tr-TR"/>
        </w:rPr>
        <w:t>Tarih ............................................</w:t>
      </w:r>
      <w:bookmarkEnd w:id="37"/>
    </w:p>
    <w:p w14:paraId="10BDCF46" w14:textId="77777777" w:rsidR="001610FB" w:rsidRPr="00051297" w:rsidRDefault="002D6E7D" w:rsidP="004E6476">
      <w:pPr>
        <w:ind w:firstLine="0"/>
        <w:rPr>
          <w:sz w:val="20"/>
          <w:lang w:val="tr-TR"/>
        </w:rPr>
      </w:pPr>
      <w:r w:rsidRPr="00051297">
        <w:rPr>
          <w:b/>
          <w:bCs/>
          <w:lang w:val="tr-TR"/>
        </w:rPr>
        <w:br w:type="page"/>
      </w:r>
    </w:p>
    <w:p w14:paraId="5CC5706B" w14:textId="77777777" w:rsidR="001610FB" w:rsidRPr="00051297" w:rsidRDefault="001610FB" w:rsidP="008C1596">
      <w:pPr>
        <w:ind w:firstLine="0"/>
        <w:rPr>
          <w:rFonts w:cs="Arial"/>
          <w:b/>
          <w:bCs/>
          <w:sz w:val="18"/>
          <w:szCs w:val="18"/>
          <w:lang w:val="tr-TR"/>
        </w:rPr>
      </w:pPr>
    </w:p>
    <w:p w14:paraId="1D76975C"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699959C5"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4C99B5BA" w14:textId="77777777">
        <w:trPr>
          <w:cantSplit/>
        </w:trPr>
        <w:tc>
          <w:tcPr>
            <w:tcW w:w="8045" w:type="dxa"/>
          </w:tcPr>
          <w:p w14:paraId="3B15C0F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732C407F" w14:textId="77777777">
        <w:trPr>
          <w:cantSplit/>
        </w:trPr>
        <w:tc>
          <w:tcPr>
            <w:tcW w:w="8045" w:type="dxa"/>
          </w:tcPr>
          <w:p w14:paraId="3FDD7829"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E57A3B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32FC59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0ABC419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726AEBC3" w14:textId="77777777">
        <w:trPr>
          <w:cantSplit/>
        </w:trPr>
        <w:tc>
          <w:tcPr>
            <w:tcW w:w="8045" w:type="dxa"/>
          </w:tcPr>
          <w:p w14:paraId="03B34CC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10949B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3029BB7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C09ED0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33D7A1E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5B742B65" w14:textId="77777777">
        <w:trPr>
          <w:cantSplit/>
        </w:trPr>
        <w:tc>
          <w:tcPr>
            <w:tcW w:w="8045" w:type="dxa"/>
          </w:tcPr>
          <w:p w14:paraId="0AE397A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583E507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69A1BAC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7C880E9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0AA4483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22ADE745" w14:textId="77777777">
        <w:trPr>
          <w:cantSplit/>
        </w:trPr>
        <w:tc>
          <w:tcPr>
            <w:tcW w:w="8045" w:type="dxa"/>
          </w:tcPr>
          <w:p w14:paraId="12B1965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1E22B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C98883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043664E9" w14:textId="77777777">
        <w:trPr>
          <w:cantSplit/>
        </w:trPr>
        <w:tc>
          <w:tcPr>
            <w:tcW w:w="8045" w:type="dxa"/>
          </w:tcPr>
          <w:p w14:paraId="048DF44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4E0C95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4E99EDD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02474B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51DB4434" w14:textId="77777777">
        <w:trPr>
          <w:cantSplit/>
        </w:trPr>
        <w:tc>
          <w:tcPr>
            <w:tcW w:w="8045" w:type="dxa"/>
          </w:tcPr>
          <w:p w14:paraId="35C9E94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1E0747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842D76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74E518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29A69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8E0960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AE86E46"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63431C47" w14:textId="77777777">
        <w:trPr>
          <w:cantSplit/>
        </w:trPr>
        <w:tc>
          <w:tcPr>
            <w:tcW w:w="8045" w:type="dxa"/>
          </w:tcPr>
          <w:p w14:paraId="63D4516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0A0BD6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518F5B61"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03B18A35" w14:textId="77777777" w:rsidR="001610FB" w:rsidRPr="00051297" w:rsidRDefault="001610FB" w:rsidP="001610FB">
      <w:pPr>
        <w:pStyle w:val="text"/>
        <w:widowControl/>
        <w:spacing w:before="0" w:line="240" w:lineRule="auto"/>
        <w:rPr>
          <w:rFonts w:ascii="Times New Roman" w:hAnsi="Times New Roman"/>
          <w:sz w:val="20"/>
          <w:lang w:val="tr-TR"/>
        </w:rPr>
      </w:pPr>
    </w:p>
    <w:p w14:paraId="4D0FD14B" w14:textId="77777777" w:rsidR="001610FB" w:rsidRPr="00051297" w:rsidRDefault="001610FB" w:rsidP="000E6A68">
      <w:pPr>
        <w:pStyle w:val="text"/>
        <w:widowControl/>
        <w:rPr>
          <w:rFonts w:ascii="Times New Roman" w:hAnsi="Times New Roman"/>
          <w:sz w:val="20"/>
          <w:lang w:val="tr-TR"/>
        </w:rPr>
      </w:pPr>
      <w:bookmarkStart w:id="38" w:name="_Toc232234037"/>
      <w:r w:rsidRPr="00051297">
        <w:rPr>
          <w:rFonts w:ascii="Times New Roman" w:hAnsi="Times New Roman"/>
          <w:sz w:val="20"/>
          <w:lang w:val="tr-TR"/>
        </w:rPr>
        <w:t>Tarih ............................................</w:t>
      </w:r>
      <w:bookmarkEnd w:id="38"/>
    </w:p>
    <w:p w14:paraId="72DD135E" w14:textId="77777777" w:rsidR="00070167" w:rsidRPr="00051297" w:rsidRDefault="00070167" w:rsidP="00BF6D83">
      <w:pPr>
        <w:rPr>
          <w:lang w:val="tr-TR"/>
        </w:rPr>
      </w:pPr>
    </w:p>
    <w:p w14:paraId="263CF749"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BE761FF" w14:textId="77777777" w:rsidR="009C52BC" w:rsidRPr="004E6476" w:rsidRDefault="009C52BC" w:rsidP="004E6476">
      <w:pPr>
        <w:ind w:firstLine="0"/>
        <w:jc w:val="center"/>
        <w:rPr>
          <w:rStyle w:val="Gl"/>
          <w:rFonts w:cs="Arial"/>
          <w:color w:val="000000"/>
        </w:rPr>
      </w:pPr>
    </w:p>
    <w:p w14:paraId="46A72923" w14:textId="77777777" w:rsidR="009C52BC" w:rsidRPr="004E6476" w:rsidRDefault="009C52BC" w:rsidP="004E6476">
      <w:pPr>
        <w:ind w:firstLine="0"/>
        <w:jc w:val="center"/>
        <w:rPr>
          <w:rStyle w:val="Gl"/>
          <w:rFonts w:cs="Arial"/>
          <w:color w:val="000000"/>
        </w:rPr>
      </w:pPr>
    </w:p>
    <w:p w14:paraId="15E1F1B8" w14:textId="77777777" w:rsidR="009C52BC" w:rsidRDefault="009C52BC" w:rsidP="004E6476">
      <w:pPr>
        <w:ind w:firstLine="0"/>
        <w:jc w:val="center"/>
        <w:rPr>
          <w:rStyle w:val="Gl"/>
          <w:rFonts w:cs="Arial"/>
          <w:color w:val="000000"/>
        </w:rPr>
      </w:pPr>
    </w:p>
    <w:p w14:paraId="1802D6B2" w14:textId="77777777" w:rsidR="004E6476" w:rsidRDefault="004E6476" w:rsidP="004E6476">
      <w:pPr>
        <w:ind w:firstLine="0"/>
        <w:jc w:val="center"/>
        <w:rPr>
          <w:rStyle w:val="Gl"/>
          <w:rFonts w:cs="Arial"/>
          <w:color w:val="000000"/>
        </w:rPr>
      </w:pPr>
    </w:p>
    <w:p w14:paraId="3FF31CA4" w14:textId="77777777" w:rsidR="004E6476" w:rsidRDefault="004E6476" w:rsidP="004E6476">
      <w:pPr>
        <w:ind w:firstLine="0"/>
        <w:jc w:val="center"/>
        <w:rPr>
          <w:rStyle w:val="Gl"/>
          <w:rFonts w:cs="Arial"/>
          <w:color w:val="000000"/>
        </w:rPr>
      </w:pPr>
    </w:p>
    <w:p w14:paraId="6C9E9F56" w14:textId="77777777" w:rsidR="004E6476" w:rsidRDefault="004E6476" w:rsidP="004E6476">
      <w:pPr>
        <w:ind w:firstLine="0"/>
        <w:jc w:val="center"/>
        <w:rPr>
          <w:rStyle w:val="Gl"/>
          <w:rFonts w:cs="Arial"/>
          <w:color w:val="000000"/>
        </w:rPr>
      </w:pPr>
    </w:p>
    <w:p w14:paraId="1C538554" w14:textId="77777777" w:rsidR="004E6476" w:rsidRDefault="004E6476" w:rsidP="004E6476">
      <w:pPr>
        <w:ind w:firstLine="0"/>
        <w:jc w:val="center"/>
        <w:rPr>
          <w:rStyle w:val="Gl"/>
          <w:rFonts w:cs="Arial"/>
          <w:color w:val="000000"/>
        </w:rPr>
      </w:pPr>
    </w:p>
    <w:p w14:paraId="4B2EAE53" w14:textId="77777777" w:rsidR="004E6476" w:rsidRDefault="004E6476" w:rsidP="004E6476">
      <w:pPr>
        <w:ind w:firstLine="0"/>
        <w:jc w:val="center"/>
        <w:rPr>
          <w:rStyle w:val="Gl"/>
          <w:rFonts w:cs="Arial"/>
          <w:color w:val="000000"/>
        </w:rPr>
      </w:pPr>
    </w:p>
    <w:p w14:paraId="58E27294" w14:textId="77777777" w:rsidR="004E6476" w:rsidRDefault="004E6476" w:rsidP="004E6476">
      <w:pPr>
        <w:ind w:firstLine="0"/>
        <w:jc w:val="center"/>
        <w:rPr>
          <w:rStyle w:val="Gl"/>
          <w:rFonts w:cs="Arial"/>
          <w:color w:val="000000"/>
        </w:rPr>
      </w:pPr>
    </w:p>
    <w:p w14:paraId="02527C19" w14:textId="77777777" w:rsidR="004E6476" w:rsidRPr="004E6476" w:rsidRDefault="004E6476" w:rsidP="004E6476">
      <w:pPr>
        <w:ind w:firstLine="0"/>
        <w:jc w:val="center"/>
        <w:rPr>
          <w:rStyle w:val="Gl"/>
          <w:rFonts w:cs="Arial"/>
          <w:color w:val="000000"/>
        </w:rPr>
      </w:pPr>
    </w:p>
    <w:p w14:paraId="316F86E0" w14:textId="77777777" w:rsidR="009C52BC" w:rsidRPr="004E6476" w:rsidRDefault="009C52BC" w:rsidP="004E6476">
      <w:pPr>
        <w:ind w:firstLine="0"/>
        <w:jc w:val="center"/>
        <w:rPr>
          <w:rStyle w:val="Gl"/>
          <w:rFonts w:cs="Arial"/>
          <w:color w:val="000000"/>
        </w:rPr>
      </w:pPr>
    </w:p>
    <w:p w14:paraId="1E961745" w14:textId="77777777" w:rsidR="004E6476" w:rsidRPr="004E6476" w:rsidRDefault="004E6476" w:rsidP="004E6476">
      <w:pPr>
        <w:ind w:firstLine="0"/>
        <w:jc w:val="center"/>
        <w:rPr>
          <w:rStyle w:val="Gl"/>
          <w:rFonts w:cs="Arial"/>
          <w:color w:val="000000"/>
        </w:rPr>
      </w:pPr>
    </w:p>
    <w:p w14:paraId="7F077F04" w14:textId="77777777" w:rsidR="009C52BC" w:rsidRPr="004E6476" w:rsidRDefault="009C52BC" w:rsidP="004E6476">
      <w:pPr>
        <w:ind w:firstLine="0"/>
        <w:jc w:val="center"/>
        <w:rPr>
          <w:rStyle w:val="Gl"/>
          <w:rFonts w:cs="Arial"/>
          <w:color w:val="000000"/>
        </w:rPr>
      </w:pPr>
    </w:p>
    <w:p w14:paraId="5DA0AB32" w14:textId="77777777" w:rsidR="009C52BC" w:rsidRPr="004E6476" w:rsidRDefault="009C52BC" w:rsidP="004E6476">
      <w:pPr>
        <w:ind w:firstLine="0"/>
        <w:jc w:val="center"/>
        <w:rPr>
          <w:rStyle w:val="Gl"/>
          <w:rFonts w:cs="Arial"/>
          <w:color w:val="000000"/>
        </w:rPr>
      </w:pPr>
    </w:p>
    <w:p w14:paraId="77D488FC" w14:textId="77777777" w:rsidR="009C52BC" w:rsidRPr="00051297" w:rsidRDefault="009C52BC" w:rsidP="00FD6F18">
      <w:pPr>
        <w:pStyle w:val="Balk1"/>
        <w:numPr>
          <w:ilvl w:val="0"/>
          <w:numId w:val="0"/>
        </w:numPr>
        <w:ind w:left="357"/>
        <w:jc w:val="center"/>
        <w:rPr>
          <w:lang w:val="tr-TR"/>
        </w:rPr>
      </w:pPr>
      <w:bookmarkStart w:id="39" w:name="_Bölüm_C:_Diğer_Bilgiler"/>
      <w:bookmarkStart w:id="40" w:name="_Toc233021559"/>
      <w:bookmarkEnd w:id="39"/>
      <w:r w:rsidRPr="00051297">
        <w:rPr>
          <w:lang w:val="tr-TR"/>
        </w:rPr>
        <w:t>Bölüm C: Diğer Bilgiler</w:t>
      </w:r>
      <w:bookmarkEnd w:id="40"/>
    </w:p>
    <w:p w14:paraId="2F981400" w14:textId="77777777" w:rsidR="001610FB" w:rsidRPr="00051297" w:rsidRDefault="001610FB" w:rsidP="00BF6D83">
      <w:pPr>
        <w:rPr>
          <w:lang w:val="tr-TR"/>
        </w:rPr>
      </w:pPr>
    </w:p>
    <w:p w14:paraId="7843FF91" w14:textId="77777777" w:rsidR="001610FB" w:rsidRPr="00051297" w:rsidRDefault="001610FB" w:rsidP="001610FB">
      <w:pPr>
        <w:pStyle w:val="Section"/>
        <w:widowControl/>
        <w:jc w:val="both"/>
        <w:rPr>
          <w:rFonts w:cs="Arial"/>
          <w:b w:val="0"/>
          <w:bCs/>
          <w:sz w:val="18"/>
          <w:szCs w:val="18"/>
          <w:lang w:val="tr-TR"/>
        </w:rPr>
      </w:pPr>
    </w:p>
    <w:p w14:paraId="63B04706" w14:textId="77777777" w:rsidR="009C52BC" w:rsidRPr="00051297" w:rsidRDefault="009C52BC" w:rsidP="001610FB">
      <w:pPr>
        <w:pStyle w:val="Section"/>
        <w:widowControl/>
        <w:jc w:val="both"/>
        <w:rPr>
          <w:rFonts w:cs="Arial"/>
          <w:b w:val="0"/>
          <w:bCs/>
          <w:sz w:val="18"/>
          <w:szCs w:val="18"/>
          <w:lang w:val="tr-TR"/>
        </w:rPr>
      </w:pPr>
    </w:p>
    <w:p w14:paraId="7CA19A00" w14:textId="77777777" w:rsidR="009C52BC" w:rsidRPr="00051297" w:rsidRDefault="009C52BC" w:rsidP="001610FB">
      <w:pPr>
        <w:pStyle w:val="Section"/>
        <w:widowControl/>
        <w:jc w:val="both"/>
        <w:rPr>
          <w:rFonts w:cs="Arial"/>
          <w:b w:val="0"/>
          <w:bCs/>
          <w:sz w:val="18"/>
          <w:szCs w:val="18"/>
          <w:lang w:val="tr-TR"/>
        </w:rPr>
      </w:pPr>
    </w:p>
    <w:p w14:paraId="5E9DF69F" w14:textId="77777777" w:rsidR="009C52BC" w:rsidRPr="00051297" w:rsidRDefault="009C52BC" w:rsidP="001610FB">
      <w:pPr>
        <w:pStyle w:val="Section"/>
        <w:widowControl/>
        <w:jc w:val="both"/>
        <w:rPr>
          <w:rFonts w:cs="Arial"/>
          <w:b w:val="0"/>
          <w:bCs/>
          <w:sz w:val="18"/>
          <w:szCs w:val="18"/>
          <w:lang w:val="tr-TR"/>
        </w:rPr>
      </w:pPr>
    </w:p>
    <w:p w14:paraId="6D0B1F14" w14:textId="77777777" w:rsidR="009C52BC" w:rsidRPr="00051297" w:rsidRDefault="009C52BC" w:rsidP="001610FB">
      <w:pPr>
        <w:pStyle w:val="Section"/>
        <w:widowControl/>
        <w:jc w:val="both"/>
        <w:rPr>
          <w:rFonts w:cs="Arial"/>
          <w:b w:val="0"/>
          <w:bCs/>
          <w:sz w:val="18"/>
          <w:szCs w:val="18"/>
          <w:lang w:val="tr-TR"/>
        </w:rPr>
      </w:pPr>
    </w:p>
    <w:p w14:paraId="5EB442FE" w14:textId="77777777" w:rsidR="005663B0" w:rsidRDefault="002D6E7D" w:rsidP="005663B0">
      <w:pPr>
        <w:pStyle w:val="Balk6"/>
        <w:ind w:firstLine="0"/>
        <w:jc w:val="center"/>
        <w:rPr>
          <w:rStyle w:val="Gl"/>
          <w:rFonts w:cs="Arial"/>
          <w:b/>
          <w:color w:val="000000"/>
          <w:sz w:val="20"/>
          <w:lang w:val="tr-TR"/>
        </w:rPr>
      </w:pPr>
      <w:r w:rsidRPr="00051297">
        <w:rPr>
          <w:rStyle w:val="Gl"/>
          <w:rFonts w:cs="Arial"/>
          <w:b/>
          <w:color w:val="000000"/>
          <w:sz w:val="20"/>
          <w:lang w:val="tr-TR"/>
        </w:rPr>
        <w:br w:type="page"/>
      </w:r>
      <w:bookmarkStart w:id="41" w:name="_İDARİ_UYGUNLUK_DEĞERLENDİRME_TABLOS"/>
      <w:bookmarkEnd w:id="41"/>
    </w:p>
    <w:p w14:paraId="447AE683" w14:textId="77777777" w:rsidR="005663B0" w:rsidRPr="005663B0" w:rsidRDefault="005663B0" w:rsidP="005663B0">
      <w:pPr>
        <w:ind w:firstLine="0"/>
      </w:pPr>
    </w:p>
    <w:p w14:paraId="39E9FA12" w14:textId="77777777" w:rsidR="005663B0" w:rsidRPr="00912427" w:rsidRDefault="005663B0" w:rsidP="00FD6F18">
      <w:pPr>
        <w:pStyle w:val="Balk2"/>
        <w:jc w:val="center"/>
        <w:rPr>
          <w:lang w:val="tr-TR"/>
        </w:rPr>
      </w:pPr>
      <w:r w:rsidRPr="00912427">
        <w:rPr>
          <w:lang w:val="tr-TR"/>
        </w:rPr>
        <w:t>İdari Uygunluk Değerlendirme Tablosu</w:t>
      </w:r>
    </w:p>
    <w:p w14:paraId="602B4D25" w14:textId="77777777" w:rsidR="005663B0" w:rsidRPr="00912427" w:rsidRDefault="005663B0" w:rsidP="005663B0">
      <w:pPr>
        <w:ind w:firstLine="0"/>
        <w:rPr>
          <w:lang w:val="tr-TR"/>
        </w:rPr>
      </w:pPr>
    </w:p>
    <w:p w14:paraId="783B5EA7" w14:textId="77777777" w:rsidR="00EE489C" w:rsidRPr="00EE489C" w:rsidRDefault="00EE489C" w:rsidP="00EE489C">
      <w:pPr>
        <w:pStyle w:val="Balk3"/>
        <w:rPr>
          <w:color w:val="000000"/>
          <w:sz w:val="20"/>
          <w:lang w:val="tr-TR"/>
        </w:rPr>
      </w:pPr>
      <w:r w:rsidRPr="00EE489C">
        <w:rPr>
          <w:lang w:val="tr-TR"/>
        </w:rPr>
        <w:t>S.S.Amasya İli Gümüşhacıköy İlçesi Altı Köy Elektrik Enerjii Üretim ve Tüketim Kooperatifi Mal Alım İşi</w:t>
      </w:r>
    </w:p>
    <w:p w14:paraId="18AB212F" w14:textId="77777777" w:rsidR="00EE489C" w:rsidRPr="00912427" w:rsidRDefault="00EE489C" w:rsidP="00EE489C">
      <w:pPr>
        <w:pStyle w:val="KonuBal"/>
        <w:spacing w:after="120"/>
        <w:ind w:firstLine="0"/>
        <w:jc w:val="left"/>
        <w:rPr>
          <w:color w:val="000000"/>
          <w:sz w:val="20"/>
          <w:lang w:val="tr-TR"/>
        </w:rPr>
      </w:pPr>
    </w:p>
    <w:p w14:paraId="7824CCEE" w14:textId="77777777" w:rsidR="005663B0" w:rsidRPr="00051297" w:rsidRDefault="005663B0" w:rsidP="005663B0">
      <w:pPr>
        <w:ind w:firstLine="0"/>
        <w:rPr>
          <w:lang w:val="tr-TR"/>
        </w:rPr>
      </w:pPr>
    </w:p>
    <w:p w14:paraId="36D6C3E4" w14:textId="77777777" w:rsidR="005663B0" w:rsidRPr="00051297" w:rsidRDefault="005663B0" w:rsidP="005663B0">
      <w:pPr>
        <w:ind w:firstLine="0"/>
        <w:rPr>
          <w:lang w:val="tr-TR"/>
        </w:rPr>
      </w:pPr>
    </w:p>
    <w:p w14:paraId="6825DE5D" w14:textId="77777777" w:rsidR="005663B0" w:rsidRPr="00051297" w:rsidRDefault="005663B0" w:rsidP="005663B0">
      <w:pPr>
        <w:ind w:firstLine="0"/>
        <w:rPr>
          <w:lang w:val="tr-TR"/>
        </w:rPr>
      </w:pPr>
    </w:p>
    <w:p w14:paraId="0FD07C24" w14:textId="77777777" w:rsidR="005663B0" w:rsidRPr="00051297" w:rsidRDefault="005663B0" w:rsidP="005663B0">
      <w:pPr>
        <w:ind w:firstLine="0"/>
        <w:rPr>
          <w:lang w:val="tr-TR"/>
        </w:rPr>
      </w:pPr>
      <w:r w:rsidRPr="00051297">
        <w:rPr>
          <w:lang w:val="tr-TR"/>
        </w:rPr>
        <w:t>Teklif No.</w:t>
      </w:r>
      <w:r w:rsidRPr="00051297">
        <w:rPr>
          <w:lang w:val="tr-TR"/>
        </w:rPr>
        <w:tab/>
        <w:t>_____________________</w:t>
      </w:r>
    </w:p>
    <w:p w14:paraId="4C372933" w14:textId="77777777" w:rsidR="005663B0" w:rsidRPr="00051297" w:rsidRDefault="005663B0" w:rsidP="005663B0">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7B34653C" w14:textId="77777777" w:rsidR="005663B0" w:rsidRPr="00051297" w:rsidRDefault="005663B0" w:rsidP="005663B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41CBB97" w14:textId="77777777" w:rsidR="005663B0" w:rsidRPr="00051297" w:rsidRDefault="005663B0" w:rsidP="005663B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7D554F04" w14:textId="77777777" w:rsidR="005663B0" w:rsidRPr="00051297" w:rsidRDefault="005663B0" w:rsidP="005663B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5663B0" w:rsidRPr="00051297" w14:paraId="5344C54A" w14:textId="77777777" w:rsidTr="001E4939">
        <w:trPr>
          <w:cantSplit/>
          <w:trHeight w:val="2021"/>
          <w:tblHeader/>
        </w:trPr>
        <w:tc>
          <w:tcPr>
            <w:tcW w:w="565" w:type="dxa"/>
            <w:shd w:val="pct12" w:color="auto" w:fill="FFFFFF"/>
            <w:textDirection w:val="btLr"/>
          </w:tcPr>
          <w:p w14:paraId="4CC55160" w14:textId="77777777" w:rsidR="005663B0" w:rsidRPr="00051297" w:rsidRDefault="005663B0" w:rsidP="001E4939">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48CFB2B5" w14:textId="77777777" w:rsidR="005663B0" w:rsidRPr="00051297" w:rsidRDefault="005663B0" w:rsidP="001E4939">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630793A2"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34B78B70"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006D1C83"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(E/H)</w:t>
            </w:r>
          </w:p>
          <w:p w14:paraId="74EB7260" w14:textId="77777777" w:rsidR="005663B0" w:rsidRPr="00051297" w:rsidRDefault="005663B0" w:rsidP="001E4939">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078FD433"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 xml:space="preserve">Teklif formu doldurulmuş. </w:t>
            </w:r>
          </w:p>
          <w:p w14:paraId="33CC6931"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43EC4D46"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 xml:space="preserve">Teklif sahibinin beyanı imzalı </w:t>
            </w:r>
          </w:p>
          <w:p w14:paraId="5B5D536A"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655F34F" w14:textId="77777777" w:rsidR="005663B0" w:rsidRPr="00051297" w:rsidRDefault="005663B0" w:rsidP="001E4939">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4A63E375" w14:textId="77777777" w:rsidR="005663B0" w:rsidRPr="00051297" w:rsidRDefault="005663B0" w:rsidP="001E4939">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7519DD76" w14:textId="77777777" w:rsidR="005663B0" w:rsidRPr="00051297" w:rsidRDefault="005663B0" w:rsidP="001E4939">
            <w:pPr>
              <w:framePr w:hSpace="181" w:wrap="around" w:hAnchor="page" w:xAlign="center" w:yAlign="center"/>
              <w:spacing w:before="0"/>
              <w:ind w:firstLine="0"/>
              <w:jc w:val="center"/>
              <w:rPr>
                <w:sz w:val="18"/>
                <w:szCs w:val="18"/>
                <w:lang w:val="tr-TR"/>
              </w:rPr>
            </w:pPr>
            <w:r w:rsidRPr="00051297">
              <w:rPr>
                <w:sz w:val="18"/>
                <w:szCs w:val="18"/>
                <w:lang w:val="tr-TR"/>
              </w:rPr>
              <w:t>(E/H)</w:t>
            </w:r>
          </w:p>
          <w:p w14:paraId="7C51EF86" w14:textId="77777777" w:rsidR="005663B0" w:rsidRPr="00051297" w:rsidRDefault="005663B0" w:rsidP="001E4939">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6E5EEB07" w14:textId="77777777" w:rsidR="005663B0" w:rsidRPr="00051297" w:rsidRDefault="005663B0" w:rsidP="001E4939">
            <w:pPr>
              <w:spacing w:before="0"/>
              <w:ind w:firstLine="0"/>
              <w:jc w:val="center"/>
              <w:rPr>
                <w:sz w:val="18"/>
                <w:szCs w:val="18"/>
                <w:lang w:val="tr-TR"/>
              </w:rPr>
            </w:pPr>
            <w:r w:rsidRPr="00051297">
              <w:rPr>
                <w:sz w:val="18"/>
                <w:szCs w:val="18"/>
                <w:lang w:val="tr-TR"/>
              </w:rPr>
              <w:t>Karar</w:t>
            </w:r>
          </w:p>
          <w:p w14:paraId="4A6B556B" w14:textId="77777777" w:rsidR="005663B0" w:rsidRPr="00051297" w:rsidRDefault="005663B0" w:rsidP="001E4939">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12B8B6AD"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Teklif alındı belgesi verildi (E/H)</w:t>
            </w:r>
          </w:p>
        </w:tc>
      </w:tr>
      <w:tr w:rsidR="005663B0" w:rsidRPr="00051297" w14:paraId="7AD918D9" w14:textId="77777777" w:rsidTr="001E4939">
        <w:trPr>
          <w:cantSplit/>
          <w:trHeight w:val="372"/>
        </w:trPr>
        <w:tc>
          <w:tcPr>
            <w:tcW w:w="565" w:type="dxa"/>
          </w:tcPr>
          <w:p w14:paraId="10519BCD" w14:textId="77777777" w:rsidR="005663B0" w:rsidRPr="00051297" w:rsidRDefault="005663B0" w:rsidP="001E4939">
            <w:pPr>
              <w:spacing w:before="0" w:after="120"/>
              <w:ind w:left="34" w:firstLine="0"/>
              <w:rPr>
                <w:sz w:val="22"/>
                <w:lang w:val="tr-TR"/>
              </w:rPr>
            </w:pPr>
            <w:r w:rsidRPr="00051297">
              <w:rPr>
                <w:sz w:val="22"/>
                <w:lang w:val="tr-TR"/>
              </w:rPr>
              <w:t>1</w:t>
            </w:r>
          </w:p>
        </w:tc>
        <w:tc>
          <w:tcPr>
            <w:tcW w:w="2270" w:type="dxa"/>
          </w:tcPr>
          <w:p w14:paraId="25D2BAE0" w14:textId="77777777" w:rsidR="005663B0" w:rsidRPr="00051297" w:rsidRDefault="005663B0" w:rsidP="001E4939">
            <w:pPr>
              <w:spacing w:before="0" w:after="120"/>
              <w:ind w:left="34" w:firstLine="0"/>
              <w:rPr>
                <w:sz w:val="22"/>
                <w:lang w:val="tr-TR"/>
              </w:rPr>
            </w:pPr>
          </w:p>
        </w:tc>
        <w:tc>
          <w:tcPr>
            <w:tcW w:w="851" w:type="dxa"/>
          </w:tcPr>
          <w:p w14:paraId="2057EE15" w14:textId="77777777" w:rsidR="005663B0" w:rsidRPr="00051297" w:rsidRDefault="005663B0" w:rsidP="001E4939">
            <w:pPr>
              <w:spacing w:before="0" w:after="120"/>
              <w:ind w:left="34" w:firstLine="0"/>
              <w:rPr>
                <w:sz w:val="22"/>
                <w:lang w:val="tr-TR"/>
              </w:rPr>
            </w:pPr>
          </w:p>
        </w:tc>
        <w:tc>
          <w:tcPr>
            <w:tcW w:w="1134" w:type="dxa"/>
          </w:tcPr>
          <w:p w14:paraId="685552C6" w14:textId="77777777" w:rsidR="005663B0" w:rsidRPr="00051297" w:rsidRDefault="005663B0" w:rsidP="001E4939">
            <w:pPr>
              <w:spacing w:before="0" w:after="120"/>
              <w:ind w:left="34" w:firstLine="0"/>
              <w:rPr>
                <w:sz w:val="22"/>
                <w:lang w:val="tr-TR"/>
              </w:rPr>
            </w:pPr>
          </w:p>
        </w:tc>
        <w:tc>
          <w:tcPr>
            <w:tcW w:w="850" w:type="dxa"/>
          </w:tcPr>
          <w:p w14:paraId="2C556A25" w14:textId="77777777" w:rsidR="005663B0" w:rsidRPr="00051297" w:rsidRDefault="005663B0" w:rsidP="001E4939">
            <w:pPr>
              <w:spacing w:before="0" w:after="120"/>
              <w:ind w:left="34" w:firstLine="0"/>
              <w:rPr>
                <w:sz w:val="22"/>
                <w:lang w:val="tr-TR"/>
              </w:rPr>
            </w:pPr>
          </w:p>
        </w:tc>
        <w:tc>
          <w:tcPr>
            <w:tcW w:w="851" w:type="dxa"/>
          </w:tcPr>
          <w:p w14:paraId="63D5DCB7" w14:textId="77777777" w:rsidR="005663B0" w:rsidRPr="00051297" w:rsidRDefault="005663B0" w:rsidP="001E4939">
            <w:pPr>
              <w:spacing w:before="0" w:after="120"/>
              <w:ind w:left="34" w:firstLine="0"/>
              <w:rPr>
                <w:sz w:val="22"/>
                <w:lang w:val="tr-TR"/>
              </w:rPr>
            </w:pPr>
          </w:p>
        </w:tc>
        <w:tc>
          <w:tcPr>
            <w:tcW w:w="709" w:type="dxa"/>
          </w:tcPr>
          <w:p w14:paraId="1E813911" w14:textId="77777777" w:rsidR="005663B0" w:rsidRPr="00051297" w:rsidRDefault="005663B0" w:rsidP="001E4939">
            <w:pPr>
              <w:spacing w:before="0" w:after="120"/>
              <w:ind w:left="34" w:firstLine="0"/>
              <w:rPr>
                <w:sz w:val="22"/>
                <w:lang w:val="tr-TR"/>
              </w:rPr>
            </w:pPr>
          </w:p>
        </w:tc>
        <w:tc>
          <w:tcPr>
            <w:tcW w:w="1134" w:type="dxa"/>
          </w:tcPr>
          <w:p w14:paraId="5E76F9D2" w14:textId="77777777" w:rsidR="005663B0" w:rsidRPr="00051297" w:rsidRDefault="005663B0" w:rsidP="001E4939">
            <w:pPr>
              <w:spacing w:before="0" w:after="120"/>
              <w:ind w:left="34" w:firstLine="0"/>
              <w:rPr>
                <w:sz w:val="22"/>
                <w:lang w:val="tr-TR"/>
              </w:rPr>
            </w:pPr>
          </w:p>
        </w:tc>
        <w:tc>
          <w:tcPr>
            <w:tcW w:w="708" w:type="dxa"/>
          </w:tcPr>
          <w:p w14:paraId="155AD36B" w14:textId="77777777" w:rsidR="005663B0" w:rsidRPr="00051297" w:rsidRDefault="005663B0" w:rsidP="001E4939">
            <w:pPr>
              <w:spacing w:before="0" w:after="120"/>
              <w:ind w:left="34" w:firstLine="0"/>
              <w:rPr>
                <w:sz w:val="22"/>
                <w:lang w:val="tr-TR"/>
              </w:rPr>
            </w:pPr>
          </w:p>
        </w:tc>
        <w:tc>
          <w:tcPr>
            <w:tcW w:w="709" w:type="dxa"/>
          </w:tcPr>
          <w:p w14:paraId="586D7973" w14:textId="77777777" w:rsidR="005663B0" w:rsidRPr="00051297" w:rsidRDefault="005663B0" w:rsidP="001E4939">
            <w:pPr>
              <w:spacing w:before="0" w:after="120"/>
              <w:ind w:left="34" w:firstLine="0"/>
              <w:rPr>
                <w:sz w:val="22"/>
                <w:lang w:val="tr-TR"/>
              </w:rPr>
            </w:pPr>
          </w:p>
        </w:tc>
      </w:tr>
      <w:tr w:rsidR="005663B0" w:rsidRPr="00051297" w14:paraId="26A40D45" w14:textId="77777777" w:rsidTr="001E4939">
        <w:trPr>
          <w:cantSplit/>
          <w:trHeight w:val="387"/>
        </w:trPr>
        <w:tc>
          <w:tcPr>
            <w:tcW w:w="565" w:type="dxa"/>
          </w:tcPr>
          <w:p w14:paraId="759B487F" w14:textId="77777777" w:rsidR="005663B0" w:rsidRPr="00051297" w:rsidRDefault="005663B0" w:rsidP="001E4939">
            <w:pPr>
              <w:spacing w:before="0" w:after="120"/>
              <w:ind w:left="34" w:firstLine="0"/>
              <w:rPr>
                <w:sz w:val="22"/>
                <w:lang w:val="tr-TR"/>
              </w:rPr>
            </w:pPr>
            <w:r w:rsidRPr="00051297">
              <w:rPr>
                <w:sz w:val="22"/>
                <w:lang w:val="tr-TR"/>
              </w:rPr>
              <w:t>2</w:t>
            </w:r>
          </w:p>
        </w:tc>
        <w:tc>
          <w:tcPr>
            <w:tcW w:w="2270" w:type="dxa"/>
          </w:tcPr>
          <w:p w14:paraId="61392027" w14:textId="77777777" w:rsidR="005663B0" w:rsidRPr="00051297" w:rsidRDefault="005663B0" w:rsidP="001E4939">
            <w:pPr>
              <w:spacing w:before="0"/>
              <w:ind w:firstLine="0"/>
              <w:rPr>
                <w:sz w:val="22"/>
                <w:lang w:val="tr-TR"/>
              </w:rPr>
            </w:pPr>
          </w:p>
        </w:tc>
        <w:tc>
          <w:tcPr>
            <w:tcW w:w="851" w:type="dxa"/>
          </w:tcPr>
          <w:p w14:paraId="67936749" w14:textId="77777777" w:rsidR="005663B0" w:rsidRPr="00051297" w:rsidRDefault="005663B0" w:rsidP="001E4939">
            <w:pPr>
              <w:spacing w:before="0" w:after="120"/>
              <w:ind w:left="34" w:firstLine="0"/>
              <w:rPr>
                <w:sz w:val="22"/>
                <w:lang w:val="tr-TR"/>
              </w:rPr>
            </w:pPr>
          </w:p>
        </w:tc>
        <w:tc>
          <w:tcPr>
            <w:tcW w:w="1134" w:type="dxa"/>
          </w:tcPr>
          <w:p w14:paraId="1CEE43AC" w14:textId="77777777" w:rsidR="005663B0" w:rsidRPr="00051297" w:rsidRDefault="005663B0" w:rsidP="001E4939">
            <w:pPr>
              <w:spacing w:before="0" w:after="120"/>
              <w:ind w:left="34" w:firstLine="0"/>
              <w:rPr>
                <w:sz w:val="22"/>
                <w:lang w:val="tr-TR"/>
              </w:rPr>
            </w:pPr>
          </w:p>
        </w:tc>
        <w:tc>
          <w:tcPr>
            <w:tcW w:w="850" w:type="dxa"/>
          </w:tcPr>
          <w:p w14:paraId="7BA6E364" w14:textId="77777777" w:rsidR="005663B0" w:rsidRPr="00051297" w:rsidRDefault="005663B0" w:rsidP="001E4939">
            <w:pPr>
              <w:spacing w:before="0" w:after="120"/>
              <w:ind w:left="34" w:firstLine="0"/>
              <w:rPr>
                <w:sz w:val="22"/>
                <w:lang w:val="tr-TR"/>
              </w:rPr>
            </w:pPr>
          </w:p>
        </w:tc>
        <w:tc>
          <w:tcPr>
            <w:tcW w:w="851" w:type="dxa"/>
          </w:tcPr>
          <w:p w14:paraId="4C6E5F39" w14:textId="77777777" w:rsidR="005663B0" w:rsidRPr="00051297" w:rsidRDefault="005663B0" w:rsidP="001E4939">
            <w:pPr>
              <w:spacing w:before="0" w:after="120"/>
              <w:ind w:left="34" w:firstLine="0"/>
              <w:rPr>
                <w:sz w:val="22"/>
                <w:lang w:val="tr-TR"/>
              </w:rPr>
            </w:pPr>
          </w:p>
        </w:tc>
        <w:tc>
          <w:tcPr>
            <w:tcW w:w="709" w:type="dxa"/>
          </w:tcPr>
          <w:p w14:paraId="4147FD20" w14:textId="77777777" w:rsidR="005663B0" w:rsidRPr="00051297" w:rsidRDefault="005663B0" w:rsidP="001E4939">
            <w:pPr>
              <w:spacing w:before="0" w:after="120"/>
              <w:ind w:left="34" w:firstLine="0"/>
              <w:rPr>
                <w:sz w:val="22"/>
                <w:lang w:val="tr-TR"/>
              </w:rPr>
            </w:pPr>
          </w:p>
        </w:tc>
        <w:tc>
          <w:tcPr>
            <w:tcW w:w="1134" w:type="dxa"/>
          </w:tcPr>
          <w:p w14:paraId="01C6924A" w14:textId="77777777" w:rsidR="005663B0" w:rsidRPr="00051297" w:rsidRDefault="005663B0" w:rsidP="001E4939">
            <w:pPr>
              <w:spacing w:before="0" w:after="120"/>
              <w:ind w:left="34" w:firstLine="0"/>
              <w:rPr>
                <w:sz w:val="22"/>
                <w:lang w:val="tr-TR"/>
              </w:rPr>
            </w:pPr>
          </w:p>
        </w:tc>
        <w:tc>
          <w:tcPr>
            <w:tcW w:w="708" w:type="dxa"/>
          </w:tcPr>
          <w:p w14:paraId="39E6D64F" w14:textId="77777777" w:rsidR="005663B0" w:rsidRPr="00051297" w:rsidRDefault="005663B0" w:rsidP="001E4939">
            <w:pPr>
              <w:spacing w:before="0" w:after="120"/>
              <w:ind w:left="34" w:firstLine="0"/>
              <w:rPr>
                <w:sz w:val="22"/>
                <w:lang w:val="tr-TR"/>
              </w:rPr>
            </w:pPr>
          </w:p>
        </w:tc>
        <w:tc>
          <w:tcPr>
            <w:tcW w:w="709" w:type="dxa"/>
          </w:tcPr>
          <w:p w14:paraId="67B85BBB" w14:textId="77777777" w:rsidR="005663B0" w:rsidRPr="00051297" w:rsidRDefault="005663B0" w:rsidP="001E4939">
            <w:pPr>
              <w:spacing w:before="0" w:after="120"/>
              <w:ind w:left="34" w:firstLine="0"/>
              <w:rPr>
                <w:sz w:val="22"/>
                <w:lang w:val="tr-TR"/>
              </w:rPr>
            </w:pPr>
          </w:p>
        </w:tc>
      </w:tr>
      <w:tr w:rsidR="005663B0" w:rsidRPr="00051297" w14:paraId="4D767350" w14:textId="77777777" w:rsidTr="001E4939">
        <w:trPr>
          <w:cantSplit/>
          <w:trHeight w:val="387"/>
        </w:trPr>
        <w:tc>
          <w:tcPr>
            <w:tcW w:w="565" w:type="dxa"/>
          </w:tcPr>
          <w:p w14:paraId="7E9DDEF6" w14:textId="77777777" w:rsidR="005663B0" w:rsidRPr="00051297" w:rsidRDefault="005663B0" w:rsidP="001E4939">
            <w:pPr>
              <w:spacing w:before="0" w:after="120"/>
              <w:ind w:left="34" w:firstLine="0"/>
              <w:rPr>
                <w:sz w:val="22"/>
                <w:lang w:val="tr-TR"/>
              </w:rPr>
            </w:pPr>
            <w:r w:rsidRPr="00051297">
              <w:rPr>
                <w:sz w:val="22"/>
                <w:lang w:val="tr-TR"/>
              </w:rPr>
              <w:t>3</w:t>
            </w:r>
          </w:p>
        </w:tc>
        <w:tc>
          <w:tcPr>
            <w:tcW w:w="2270" w:type="dxa"/>
          </w:tcPr>
          <w:p w14:paraId="097F8DD7" w14:textId="77777777" w:rsidR="005663B0" w:rsidRPr="00051297" w:rsidRDefault="005663B0" w:rsidP="001E4939">
            <w:pPr>
              <w:spacing w:before="0"/>
              <w:ind w:firstLine="0"/>
              <w:rPr>
                <w:sz w:val="22"/>
                <w:lang w:val="tr-TR"/>
              </w:rPr>
            </w:pPr>
          </w:p>
        </w:tc>
        <w:tc>
          <w:tcPr>
            <w:tcW w:w="851" w:type="dxa"/>
          </w:tcPr>
          <w:p w14:paraId="7D7117FD" w14:textId="77777777" w:rsidR="005663B0" w:rsidRPr="00051297" w:rsidRDefault="005663B0" w:rsidP="001E4939">
            <w:pPr>
              <w:spacing w:before="0" w:after="120"/>
              <w:ind w:left="34" w:firstLine="0"/>
              <w:rPr>
                <w:sz w:val="22"/>
                <w:lang w:val="tr-TR"/>
              </w:rPr>
            </w:pPr>
          </w:p>
        </w:tc>
        <w:tc>
          <w:tcPr>
            <w:tcW w:w="1134" w:type="dxa"/>
          </w:tcPr>
          <w:p w14:paraId="76B24F86" w14:textId="77777777" w:rsidR="005663B0" w:rsidRPr="00051297" w:rsidRDefault="005663B0" w:rsidP="001E4939">
            <w:pPr>
              <w:spacing w:before="0" w:after="120"/>
              <w:ind w:left="34" w:firstLine="0"/>
              <w:rPr>
                <w:sz w:val="22"/>
                <w:lang w:val="tr-TR"/>
              </w:rPr>
            </w:pPr>
          </w:p>
        </w:tc>
        <w:tc>
          <w:tcPr>
            <w:tcW w:w="850" w:type="dxa"/>
          </w:tcPr>
          <w:p w14:paraId="31A1C962" w14:textId="77777777" w:rsidR="005663B0" w:rsidRPr="00051297" w:rsidRDefault="005663B0" w:rsidP="001E4939">
            <w:pPr>
              <w:spacing w:before="0" w:after="120"/>
              <w:ind w:left="34" w:firstLine="0"/>
              <w:rPr>
                <w:sz w:val="22"/>
                <w:lang w:val="tr-TR"/>
              </w:rPr>
            </w:pPr>
          </w:p>
        </w:tc>
        <w:tc>
          <w:tcPr>
            <w:tcW w:w="851" w:type="dxa"/>
          </w:tcPr>
          <w:p w14:paraId="26B77844" w14:textId="77777777" w:rsidR="005663B0" w:rsidRPr="00051297" w:rsidRDefault="005663B0" w:rsidP="001E4939">
            <w:pPr>
              <w:spacing w:before="0" w:after="120"/>
              <w:ind w:left="34" w:firstLine="0"/>
              <w:rPr>
                <w:sz w:val="22"/>
                <w:lang w:val="tr-TR"/>
              </w:rPr>
            </w:pPr>
          </w:p>
        </w:tc>
        <w:tc>
          <w:tcPr>
            <w:tcW w:w="709" w:type="dxa"/>
          </w:tcPr>
          <w:p w14:paraId="678D7D00" w14:textId="77777777" w:rsidR="005663B0" w:rsidRPr="00051297" w:rsidRDefault="005663B0" w:rsidP="001E4939">
            <w:pPr>
              <w:spacing w:before="0" w:after="120"/>
              <w:ind w:left="34" w:firstLine="0"/>
              <w:rPr>
                <w:sz w:val="22"/>
                <w:lang w:val="tr-TR"/>
              </w:rPr>
            </w:pPr>
          </w:p>
        </w:tc>
        <w:tc>
          <w:tcPr>
            <w:tcW w:w="1134" w:type="dxa"/>
          </w:tcPr>
          <w:p w14:paraId="3A0160F6" w14:textId="77777777" w:rsidR="005663B0" w:rsidRPr="00051297" w:rsidRDefault="005663B0" w:rsidP="001E4939">
            <w:pPr>
              <w:spacing w:before="0" w:after="120"/>
              <w:ind w:left="34" w:firstLine="0"/>
              <w:rPr>
                <w:sz w:val="22"/>
                <w:lang w:val="tr-TR"/>
              </w:rPr>
            </w:pPr>
          </w:p>
        </w:tc>
        <w:tc>
          <w:tcPr>
            <w:tcW w:w="708" w:type="dxa"/>
          </w:tcPr>
          <w:p w14:paraId="61F18FC9" w14:textId="77777777" w:rsidR="005663B0" w:rsidRPr="00051297" w:rsidRDefault="005663B0" w:rsidP="001E4939">
            <w:pPr>
              <w:spacing w:before="0" w:after="120"/>
              <w:ind w:left="34" w:firstLine="0"/>
              <w:rPr>
                <w:sz w:val="22"/>
                <w:lang w:val="tr-TR"/>
              </w:rPr>
            </w:pPr>
          </w:p>
        </w:tc>
        <w:tc>
          <w:tcPr>
            <w:tcW w:w="709" w:type="dxa"/>
          </w:tcPr>
          <w:p w14:paraId="0B260ABC" w14:textId="77777777" w:rsidR="005663B0" w:rsidRPr="00051297" w:rsidRDefault="005663B0" w:rsidP="001E4939">
            <w:pPr>
              <w:spacing w:before="0" w:after="120"/>
              <w:ind w:left="34" w:firstLine="0"/>
              <w:rPr>
                <w:sz w:val="22"/>
                <w:lang w:val="tr-TR"/>
              </w:rPr>
            </w:pPr>
          </w:p>
        </w:tc>
      </w:tr>
      <w:tr w:rsidR="005663B0" w:rsidRPr="00051297" w14:paraId="30F6E82A" w14:textId="77777777" w:rsidTr="001E4939">
        <w:trPr>
          <w:cantSplit/>
          <w:trHeight w:val="372"/>
        </w:trPr>
        <w:tc>
          <w:tcPr>
            <w:tcW w:w="565" w:type="dxa"/>
          </w:tcPr>
          <w:p w14:paraId="5432938F" w14:textId="77777777" w:rsidR="005663B0" w:rsidRPr="00051297" w:rsidRDefault="005663B0" w:rsidP="001E4939">
            <w:pPr>
              <w:spacing w:before="0" w:after="120"/>
              <w:ind w:left="34" w:firstLine="0"/>
              <w:rPr>
                <w:sz w:val="22"/>
                <w:lang w:val="tr-TR"/>
              </w:rPr>
            </w:pPr>
            <w:r w:rsidRPr="00051297">
              <w:rPr>
                <w:sz w:val="22"/>
                <w:lang w:val="tr-TR"/>
              </w:rPr>
              <w:t>4</w:t>
            </w:r>
          </w:p>
        </w:tc>
        <w:tc>
          <w:tcPr>
            <w:tcW w:w="2270" w:type="dxa"/>
          </w:tcPr>
          <w:p w14:paraId="3353CA70" w14:textId="77777777" w:rsidR="005663B0" w:rsidRPr="00051297" w:rsidRDefault="005663B0" w:rsidP="001E4939">
            <w:pPr>
              <w:spacing w:before="0"/>
              <w:ind w:firstLine="0"/>
              <w:rPr>
                <w:sz w:val="22"/>
                <w:lang w:val="tr-TR"/>
              </w:rPr>
            </w:pPr>
          </w:p>
        </w:tc>
        <w:tc>
          <w:tcPr>
            <w:tcW w:w="851" w:type="dxa"/>
          </w:tcPr>
          <w:p w14:paraId="3089FD56" w14:textId="77777777" w:rsidR="005663B0" w:rsidRPr="00051297" w:rsidRDefault="005663B0" w:rsidP="001E4939">
            <w:pPr>
              <w:spacing w:before="0" w:after="120"/>
              <w:ind w:left="34" w:firstLine="0"/>
              <w:rPr>
                <w:sz w:val="22"/>
                <w:lang w:val="tr-TR"/>
              </w:rPr>
            </w:pPr>
          </w:p>
        </w:tc>
        <w:tc>
          <w:tcPr>
            <w:tcW w:w="1134" w:type="dxa"/>
          </w:tcPr>
          <w:p w14:paraId="38C88D21" w14:textId="77777777" w:rsidR="005663B0" w:rsidRPr="00051297" w:rsidRDefault="005663B0" w:rsidP="001E4939">
            <w:pPr>
              <w:spacing w:before="0" w:after="120"/>
              <w:ind w:left="34" w:firstLine="0"/>
              <w:rPr>
                <w:sz w:val="22"/>
                <w:lang w:val="tr-TR"/>
              </w:rPr>
            </w:pPr>
          </w:p>
        </w:tc>
        <w:tc>
          <w:tcPr>
            <w:tcW w:w="850" w:type="dxa"/>
          </w:tcPr>
          <w:p w14:paraId="00DB105F" w14:textId="77777777" w:rsidR="005663B0" w:rsidRPr="00051297" w:rsidRDefault="005663B0" w:rsidP="001E4939">
            <w:pPr>
              <w:spacing w:before="0" w:after="120"/>
              <w:ind w:left="34" w:firstLine="0"/>
              <w:rPr>
                <w:sz w:val="22"/>
                <w:lang w:val="tr-TR"/>
              </w:rPr>
            </w:pPr>
          </w:p>
        </w:tc>
        <w:tc>
          <w:tcPr>
            <w:tcW w:w="851" w:type="dxa"/>
          </w:tcPr>
          <w:p w14:paraId="6F0FB6C5" w14:textId="77777777" w:rsidR="005663B0" w:rsidRPr="00051297" w:rsidRDefault="005663B0" w:rsidP="001E4939">
            <w:pPr>
              <w:spacing w:before="0" w:after="120"/>
              <w:ind w:left="34" w:firstLine="0"/>
              <w:rPr>
                <w:sz w:val="22"/>
                <w:lang w:val="tr-TR"/>
              </w:rPr>
            </w:pPr>
          </w:p>
        </w:tc>
        <w:tc>
          <w:tcPr>
            <w:tcW w:w="709" w:type="dxa"/>
          </w:tcPr>
          <w:p w14:paraId="48E38E7D" w14:textId="77777777" w:rsidR="005663B0" w:rsidRPr="00051297" w:rsidRDefault="005663B0" w:rsidP="001E4939">
            <w:pPr>
              <w:spacing w:before="0" w:after="120"/>
              <w:ind w:left="34" w:firstLine="0"/>
              <w:rPr>
                <w:sz w:val="22"/>
                <w:lang w:val="tr-TR"/>
              </w:rPr>
            </w:pPr>
          </w:p>
        </w:tc>
        <w:tc>
          <w:tcPr>
            <w:tcW w:w="1134" w:type="dxa"/>
          </w:tcPr>
          <w:p w14:paraId="5CDE3E94" w14:textId="77777777" w:rsidR="005663B0" w:rsidRPr="00051297" w:rsidRDefault="005663B0" w:rsidP="001E4939">
            <w:pPr>
              <w:spacing w:before="0" w:after="120"/>
              <w:ind w:left="34" w:firstLine="0"/>
              <w:rPr>
                <w:sz w:val="22"/>
                <w:lang w:val="tr-TR"/>
              </w:rPr>
            </w:pPr>
          </w:p>
        </w:tc>
        <w:tc>
          <w:tcPr>
            <w:tcW w:w="708" w:type="dxa"/>
          </w:tcPr>
          <w:p w14:paraId="5513A68E" w14:textId="77777777" w:rsidR="005663B0" w:rsidRPr="00051297" w:rsidRDefault="005663B0" w:rsidP="001E4939">
            <w:pPr>
              <w:spacing w:before="0" w:after="120"/>
              <w:ind w:left="34" w:firstLine="0"/>
              <w:rPr>
                <w:sz w:val="22"/>
                <w:lang w:val="tr-TR"/>
              </w:rPr>
            </w:pPr>
          </w:p>
        </w:tc>
        <w:tc>
          <w:tcPr>
            <w:tcW w:w="709" w:type="dxa"/>
          </w:tcPr>
          <w:p w14:paraId="6DE979EA" w14:textId="77777777" w:rsidR="005663B0" w:rsidRPr="00051297" w:rsidRDefault="005663B0" w:rsidP="001E4939">
            <w:pPr>
              <w:spacing w:before="0" w:after="120"/>
              <w:ind w:left="34" w:firstLine="0"/>
              <w:rPr>
                <w:sz w:val="22"/>
                <w:lang w:val="tr-TR"/>
              </w:rPr>
            </w:pPr>
          </w:p>
        </w:tc>
      </w:tr>
      <w:tr w:rsidR="005663B0" w:rsidRPr="00051297" w14:paraId="25236CF2" w14:textId="77777777" w:rsidTr="001E4939">
        <w:trPr>
          <w:cantSplit/>
          <w:trHeight w:val="387"/>
        </w:trPr>
        <w:tc>
          <w:tcPr>
            <w:tcW w:w="565" w:type="dxa"/>
          </w:tcPr>
          <w:p w14:paraId="0B356B4D" w14:textId="77777777" w:rsidR="005663B0" w:rsidRPr="00051297" w:rsidRDefault="005663B0" w:rsidP="001E4939">
            <w:pPr>
              <w:spacing w:before="0" w:after="120"/>
              <w:ind w:left="34" w:firstLine="0"/>
              <w:rPr>
                <w:sz w:val="22"/>
                <w:lang w:val="tr-TR"/>
              </w:rPr>
            </w:pPr>
            <w:r w:rsidRPr="00051297">
              <w:rPr>
                <w:sz w:val="22"/>
                <w:lang w:val="tr-TR"/>
              </w:rPr>
              <w:t>5</w:t>
            </w:r>
          </w:p>
        </w:tc>
        <w:tc>
          <w:tcPr>
            <w:tcW w:w="2270" w:type="dxa"/>
          </w:tcPr>
          <w:p w14:paraId="1B622CDC" w14:textId="77777777" w:rsidR="005663B0" w:rsidRPr="00051297" w:rsidRDefault="005663B0" w:rsidP="001E4939">
            <w:pPr>
              <w:spacing w:before="0"/>
              <w:ind w:firstLine="0"/>
              <w:rPr>
                <w:sz w:val="22"/>
                <w:lang w:val="tr-TR"/>
              </w:rPr>
            </w:pPr>
          </w:p>
        </w:tc>
        <w:tc>
          <w:tcPr>
            <w:tcW w:w="851" w:type="dxa"/>
          </w:tcPr>
          <w:p w14:paraId="205FBD21" w14:textId="77777777" w:rsidR="005663B0" w:rsidRPr="00051297" w:rsidRDefault="005663B0" w:rsidP="001E4939">
            <w:pPr>
              <w:spacing w:before="0" w:after="120"/>
              <w:ind w:left="34" w:firstLine="0"/>
              <w:rPr>
                <w:sz w:val="22"/>
                <w:lang w:val="tr-TR"/>
              </w:rPr>
            </w:pPr>
          </w:p>
        </w:tc>
        <w:tc>
          <w:tcPr>
            <w:tcW w:w="1134" w:type="dxa"/>
          </w:tcPr>
          <w:p w14:paraId="13E7603A" w14:textId="77777777" w:rsidR="005663B0" w:rsidRPr="00051297" w:rsidRDefault="005663B0" w:rsidP="001E4939">
            <w:pPr>
              <w:spacing w:before="0" w:after="120"/>
              <w:ind w:left="34" w:firstLine="0"/>
              <w:rPr>
                <w:sz w:val="22"/>
                <w:lang w:val="tr-TR"/>
              </w:rPr>
            </w:pPr>
          </w:p>
        </w:tc>
        <w:tc>
          <w:tcPr>
            <w:tcW w:w="850" w:type="dxa"/>
          </w:tcPr>
          <w:p w14:paraId="2E633E41" w14:textId="77777777" w:rsidR="005663B0" w:rsidRPr="00051297" w:rsidRDefault="005663B0" w:rsidP="001E4939">
            <w:pPr>
              <w:spacing w:before="0" w:after="120"/>
              <w:ind w:left="34" w:firstLine="0"/>
              <w:rPr>
                <w:sz w:val="22"/>
                <w:lang w:val="tr-TR"/>
              </w:rPr>
            </w:pPr>
          </w:p>
        </w:tc>
        <w:tc>
          <w:tcPr>
            <w:tcW w:w="851" w:type="dxa"/>
          </w:tcPr>
          <w:p w14:paraId="30580B65" w14:textId="77777777" w:rsidR="005663B0" w:rsidRPr="00051297" w:rsidRDefault="005663B0" w:rsidP="001E4939">
            <w:pPr>
              <w:spacing w:before="0" w:after="120"/>
              <w:ind w:left="34" w:firstLine="0"/>
              <w:rPr>
                <w:sz w:val="22"/>
                <w:lang w:val="tr-TR"/>
              </w:rPr>
            </w:pPr>
          </w:p>
        </w:tc>
        <w:tc>
          <w:tcPr>
            <w:tcW w:w="709" w:type="dxa"/>
          </w:tcPr>
          <w:p w14:paraId="3CB9FBFB" w14:textId="77777777" w:rsidR="005663B0" w:rsidRPr="00051297" w:rsidRDefault="005663B0" w:rsidP="001E4939">
            <w:pPr>
              <w:spacing w:before="0" w:after="120"/>
              <w:ind w:left="34" w:firstLine="0"/>
              <w:rPr>
                <w:sz w:val="22"/>
                <w:lang w:val="tr-TR"/>
              </w:rPr>
            </w:pPr>
          </w:p>
        </w:tc>
        <w:tc>
          <w:tcPr>
            <w:tcW w:w="1134" w:type="dxa"/>
          </w:tcPr>
          <w:p w14:paraId="4604A14D" w14:textId="77777777" w:rsidR="005663B0" w:rsidRPr="00051297" w:rsidRDefault="005663B0" w:rsidP="001E4939">
            <w:pPr>
              <w:spacing w:before="0" w:after="120"/>
              <w:ind w:left="34" w:firstLine="0"/>
              <w:rPr>
                <w:sz w:val="22"/>
                <w:lang w:val="tr-TR"/>
              </w:rPr>
            </w:pPr>
          </w:p>
        </w:tc>
        <w:tc>
          <w:tcPr>
            <w:tcW w:w="708" w:type="dxa"/>
          </w:tcPr>
          <w:p w14:paraId="3AACEE00" w14:textId="77777777" w:rsidR="005663B0" w:rsidRPr="00051297" w:rsidRDefault="005663B0" w:rsidP="001E4939">
            <w:pPr>
              <w:spacing w:before="0" w:after="120"/>
              <w:ind w:left="34" w:firstLine="0"/>
              <w:rPr>
                <w:sz w:val="22"/>
                <w:lang w:val="tr-TR"/>
              </w:rPr>
            </w:pPr>
          </w:p>
        </w:tc>
        <w:tc>
          <w:tcPr>
            <w:tcW w:w="709" w:type="dxa"/>
          </w:tcPr>
          <w:p w14:paraId="1733467A" w14:textId="77777777" w:rsidR="005663B0" w:rsidRPr="00051297" w:rsidRDefault="005663B0" w:rsidP="001E4939">
            <w:pPr>
              <w:spacing w:before="0" w:after="120"/>
              <w:ind w:left="34" w:firstLine="0"/>
              <w:rPr>
                <w:sz w:val="22"/>
                <w:lang w:val="tr-TR"/>
              </w:rPr>
            </w:pPr>
          </w:p>
        </w:tc>
      </w:tr>
    </w:tbl>
    <w:p w14:paraId="5B174359" w14:textId="77777777" w:rsidR="005663B0" w:rsidRPr="00051297" w:rsidRDefault="005663B0" w:rsidP="005663B0">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5663B0" w:rsidRPr="00051297" w14:paraId="07B217BF" w14:textId="77777777" w:rsidTr="001E4939">
        <w:trPr>
          <w:trHeight w:val="312"/>
        </w:trPr>
        <w:tc>
          <w:tcPr>
            <w:tcW w:w="2835" w:type="dxa"/>
            <w:shd w:val="pct10" w:color="auto" w:fill="FFFFFF"/>
            <w:vAlign w:val="center"/>
          </w:tcPr>
          <w:p w14:paraId="267F9975" w14:textId="77777777" w:rsidR="005663B0" w:rsidRPr="00051297" w:rsidRDefault="005663B0" w:rsidP="001E4939">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082ED51B" w14:textId="77777777" w:rsidR="005663B0" w:rsidRPr="00051297" w:rsidRDefault="005663B0" w:rsidP="001E4939">
            <w:pPr>
              <w:tabs>
                <w:tab w:val="left" w:pos="1701"/>
              </w:tabs>
              <w:spacing w:before="0"/>
              <w:ind w:firstLine="0"/>
              <w:rPr>
                <w:lang w:val="tr-TR"/>
              </w:rPr>
            </w:pPr>
          </w:p>
        </w:tc>
      </w:tr>
      <w:tr w:rsidR="005663B0" w:rsidRPr="00051297" w14:paraId="36102DE9" w14:textId="77777777" w:rsidTr="001E4939">
        <w:trPr>
          <w:trHeight w:val="723"/>
        </w:trPr>
        <w:tc>
          <w:tcPr>
            <w:tcW w:w="2835" w:type="dxa"/>
            <w:shd w:val="pct10" w:color="auto" w:fill="FFFFFF"/>
            <w:vAlign w:val="center"/>
          </w:tcPr>
          <w:p w14:paraId="5645B0EF" w14:textId="77777777" w:rsidR="005663B0" w:rsidRPr="00051297" w:rsidRDefault="005663B0" w:rsidP="001E4939">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4AA1A3A8" w14:textId="77777777" w:rsidR="005663B0" w:rsidRPr="00051297" w:rsidRDefault="005663B0" w:rsidP="001E4939">
            <w:pPr>
              <w:tabs>
                <w:tab w:val="left" w:pos="1701"/>
              </w:tabs>
              <w:spacing w:before="0"/>
              <w:ind w:firstLine="0"/>
              <w:rPr>
                <w:lang w:val="tr-TR"/>
              </w:rPr>
            </w:pPr>
          </w:p>
        </w:tc>
      </w:tr>
      <w:tr w:rsidR="005663B0" w:rsidRPr="00051297" w14:paraId="4922EDC4" w14:textId="77777777" w:rsidTr="001E4939">
        <w:trPr>
          <w:trHeight w:val="302"/>
        </w:trPr>
        <w:tc>
          <w:tcPr>
            <w:tcW w:w="2835" w:type="dxa"/>
            <w:shd w:val="pct10" w:color="auto" w:fill="FFFFFF"/>
            <w:vAlign w:val="center"/>
          </w:tcPr>
          <w:p w14:paraId="25BE213B" w14:textId="77777777" w:rsidR="005663B0" w:rsidRPr="00051297" w:rsidRDefault="005663B0" w:rsidP="001E4939">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0A0DA942" w14:textId="77777777" w:rsidR="005663B0" w:rsidRPr="00051297" w:rsidRDefault="005663B0" w:rsidP="001E4939">
            <w:pPr>
              <w:tabs>
                <w:tab w:val="left" w:pos="1701"/>
              </w:tabs>
              <w:spacing w:before="0"/>
              <w:ind w:firstLine="0"/>
              <w:rPr>
                <w:lang w:val="tr-TR"/>
              </w:rPr>
            </w:pPr>
          </w:p>
        </w:tc>
      </w:tr>
    </w:tbl>
    <w:p w14:paraId="5C085929" w14:textId="77777777" w:rsidR="005663B0" w:rsidRPr="00051297" w:rsidRDefault="005663B0" w:rsidP="005663B0">
      <w:pPr>
        <w:ind w:firstLine="0"/>
        <w:rPr>
          <w:lang w:val="tr-TR"/>
        </w:rPr>
      </w:pPr>
    </w:p>
    <w:p w14:paraId="47515562" w14:textId="77777777" w:rsidR="005663B0" w:rsidRPr="00051297" w:rsidRDefault="005663B0" w:rsidP="005663B0">
      <w:pPr>
        <w:ind w:firstLine="0"/>
        <w:rPr>
          <w:lang w:val="tr-TR"/>
        </w:rPr>
      </w:pPr>
    </w:p>
    <w:p w14:paraId="16456220" w14:textId="77777777" w:rsidR="005663B0" w:rsidRPr="00051297" w:rsidRDefault="005663B0" w:rsidP="005663B0">
      <w:pPr>
        <w:ind w:firstLine="0"/>
        <w:rPr>
          <w:lang w:val="tr-TR"/>
        </w:rPr>
      </w:pPr>
    </w:p>
    <w:p w14:paraId="7ED23113" w14:textId="77777777" w:rsidR="005663B0" w:rsidRPr="00051297" w:rsidRDefault="005663B0" w:rsidP="005663B0">
      <w:pPr>
        <w:ind w:firstLine="0"/>
        <w:rPr>
          <w:i/>
          <w:sz w:val="20"/>
          <w:szCs w:val="20"/>
          <w:lang w:val="tr-TR"/>
        </w:rPr>
      </w:pPr>
      <w:r w:rsidRPr="009A1698">
        <w:rPr>
          <w:i/>
          <w:sz w:val="20"/>
          <w:szCs w:val="20"/>
          <w:lang w:val="tr-TR"/>
        </w:rPr>
        <w:t>(Not: Sözleşme Makamı şartnamesi kapsamında, tekliflerin idari uygunluğunu denetlemek için ilave soru sütunları ekleyebilir.)</w:t>
      </w:r>
    </w:p>
    <w:p w14:paraId="60B1A2BB" w14:textId="77777777" w:rsidR="005663B0" w:rsidRPr="00051297" w:rsidRDefault="005663B0" w:rsidP="005663B0">
      <w:pPr>
        <w:ind w:firstLine="0"/>
        <w:rPr>
          <w:lang w:val="tr-TR"/>
        </w:rPr>
      </w:pPr>
    </w:p>
    <w:p w14:paraId="19BCD174" w14:textId="77777777" w:rsidR="005663B0" w:rsidRDefault="005663B0" w:rsidP="005663B0">
      <w:pPr>
        <w:ind w:firstLine="0"/>
        <w:rPr>
          <w:lang w:val="tr-TR"/>
        </w:rPr>
      </w:pPr>
    </w:p>
    <w:p w14:paraId="7BBC09BB" w14:textId="77777777" w:rsidR="005663B0" w:rsidRDefault="005663B0" w:rsidP="005663B0">
      <w:pPr>
        <w:ind w:firstLine="0"/>
        <w:rPr>
          <w:lang w:val="tr-TR"/>
        </w:rPr>
      </w:pPr>
    </w:p>
    <w:p w14:paraId="77CE4CC8" w14:textId="77777777" w:rsidR="005663B0" w:rsidRDefault="005663B0" w:rsidP="005663B0">
      <w:pPr>
        <w:ind w:firstLine="0"/>
        <w:rPr>
          <w:lang w:val="tr-TR"/>
        </w:rPr>
      </w:pPr>
    </w:p>
    <w:p w14:paraId="40648C9E" w14:textId="77777777" w:rsidR="005663B0" w:rsidRDefault="005663B0" w:rsidP="005663B0">
      <w:pPr>
        <w:ind w:firstLine="0"/>
        <w:rPr>
          <w:lang w:val="tr-TR"/>
        </w:rPr>
      </w:pPr>
    </w:p>
    <w:p w14:paraId="6C735BE4" w14:textId="77777777" w:rsidR="005663B0" w:rsidRDefault="005663B0" w:rsidP="005663B0">
      <w:pPr>
        <w:ind w:firstLine="0"/>
        <w:rPr>
          <w:lang w:val="tr-TR"/>
        </w:rPr>
      </w:pPr>
    </w:p>
    <w:p w14:paraId="20993982" w14:textId="77777777" w:rsidR="005663B0" w:rsidRDefault="005663B0" w:rsidP="005663B0">
      <w:pPr>
        <w:ind w:firstLine="0"/>
        <w:rPr>
          <w:lang w:val="tr-TR"/>
        </w:rPr>
      </w:pPr>
    </w:p>
    <w:p w14:paraId="313FF77C" w14:textId="77777777" w:rsidR="005663B0" w:rsidRDefault="005663B0" w:rsidP="005663B0">
      <w:pPr>
        <w:ind w:firstLine="0"/>
        <w:rPr>
          <w:lang w:val="tr-TR"/>
        </w:rPr>
      </w:pPr>
    </w:p>
    <w:p w14:paraId="7E061FEB" w14:textId="77777777" w:rsidR="005663B0" w:rsidRDefault="005663B0" w:rsidP="005663B0">
      <w:pPr>
        <w:ind w:firstLine="0"/>
        <w:rPr>
          <w:lang w:val="tr-TR"/>
        </w:rPr>
      </w:pPr>
    </w:p>
    <w:p w14:paraId="4C036C56" w14:textId="77777777" w:rsidR="005663B0" w:rsidRDefault="005663B0" w:rsidP="00FD6F18">
      <w:pPr>
        <w:pStyle w:val="Balk2"/>
        <w:jc w:val="center"/>
        <w:rPr>
          <w:lang w:val="tr-TR"/>
        </w:rPr>
      </w:pPr>
      <w:bookmarkStart w:id="42" w:name="_TEKNİK_DEĞERLENDİRME_TABLOLARI"/>
      <w:bookmarkStart w:id="43" w:name="_Toc232234040"/>
      <w:bookmarkEnd w:id="42"/>
      <w:r w:rsidRPr="002923C0">
        <w:rPr>
          <w:lang w:val="tr-TR"/>
        </w:rPr>
        <w:t>TEKNİK DEĞERLENDİRME TABLOSU</w:t>
      </w:r>
      <w:bookmarkEnd w:id="43"/>
    </w:p>
    <w:p w14:paraId="3A6003B9" w14:textId="77777777" w:rsidR="005663B0" w:rsidRPr="005663B0" w:rsidRDefault="005663B0" w:rsidP="005663B0">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5663B0" w:rsidRPr="00051297" w14:paraId="70CD5BD5" w14:textId="77777777" w:rsidTr="001E4939">
        <w:tc>
          <w:tcPr>
            <w:tcW w:w="14142" w:type="dxa"/>
            <w:shd w:val="pct10" w:color="auto" w:fill="auto"/>
          </w:tcPr>
          <w:p w14:paraId="107B99F1" w14:textId="77777777" w:rsidR="005663B0" w:rsidRPr="00051297" w:rsidRDefault="005663B0" w:rsidP="001E4939">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1148FDCE" w14:textId="77777777" w:rsidR="00000D2A" w:rsidRPr="00EE489C" w:rsidRDefault="00000D2A" w:rsidP="00000D2A">
      <w:pPr>
        <w:pStyle w:val="Balk3"/>
        <w:rPr>
          <w:color w:val="000000"/>
          <w:sz w:val="20"/>
          <w:lang w:val="tr-TR"/>
        </w:rPr>
      </w:pPr>
      <w:r w:rsidRPr="00EE489C">
        <w:rPr>
          <w:color w:val="000000"/>
          <w:sz w:val="20"/>
          <w:lang w:val="tr-TR"/>
        </w:rPr>
        <w:t xml:space="preserve">Sözleşme başlığı: </w:t>
      </w:r>
      <w:r w:rsidRPr="00EE489C">
        <w:rPr>
          <w:b w:val="0"/>
          <w:color w:val="000000"/>
          <w:sz w:val="20"/>
          <w:lang w:val="tr-TR"/>
        </w:rPr>
        <w:t>S.S.Amasya İli Gümüşhacıköy İlçesi Altı Köy Elektrik Enerjii Üretim ve Tüketim Kooperatifi Mal Alım İşi</w:t>
      </w:r>
    </w:p>
    <w:p w14:paraId="383D9264" w14:textId="77777777" w:rsidR="00000D2A" w:rsidRPr="00912427" w:rsidRDefault="00000D2A" w:rsidP="00000D2A">
      <w:pPr>
        <w:pStyle w:val="KonuBal"/>
        <w:spacing w:after="120"/>
        <w:ind w:firstLine="0"/>
        <w:jc w:val="left"/>
        <w:rPr>
          <w:color w:val="000000"/>
          <w:sz w:val="20"/>
          <w:lang w:val="tr-TR"/>
        </w:rPr>
      </w:pPr>
    </w:p>
    <w:p w14:paraId="2D25D5E7" w14:textId="77777777" w:rsidR="00000D2A" w:rsidRDefault="00000D2A" w:rsidP="00000D2A">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912427">
        <w:rPr>
          <w:sz w:val="20"/>
          <w:szCs w:val="20"/>
          <w:lang w:val="tr-TR"/>
        </w:rPr>
        <w:t xml:space="preserve"> </w:t>
      </w:r>
      <w:r w:rsidRPr="00A8135B">
        <w:rPr>
          <w:sz w:val="20"/>
          <w:szCs w:val="20"/>
          <w:lang w:val="tr-TR"/>
        </w:rPr>
        <w:t>TR83/18/GPD/01-01</w:t>
      </w:r>
    </w:p>
    <w:p w14:paraId="1F8BD503" w14:textId="77777777" w:rsidR="005663B0" w:rsidRPr="00051297" w:rsidRDefault="005663B0" w:rsidP="005663B0">
      <w:pPr>
        <w:spacing w:after="120"/>
        <w:ind w:firstLine="0"/>
        <w:rPr>
          <w:sz w:val="20"/>
          <w:szCs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663B0" w:rsidRPr="00051297" w14:paraId="736F487F" w14:textId="77777777" w:rsidTr="001E4939">
        <w:trPr>
          <w:cantSplit/>
          <w:trHeight w:val="2347"/>
          <w:tblHeader/>
        </w:trPr>
        <w:tc>
          <w:tcPr>
            <w:tcW w:w="699" w:type="dxa"/>
            <w:shd w:val="pct10" w:color="auto" w:fill="auto"/>
            <w:textDirection w:val="btLr"/>
            <w:vAlign w:val="center"/>
          </w:tcPr>
          <w:p w14:paraId="5277A29D"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52A648A9" w14:textId="77777777" w:rsidR="005663B0" w:rsidRPr="00051297" w:rsidRDefault="005663B0" w:rsidP="001E4939">
            <w:pPr>
              <w:spacing w:before="0"/>
              <w:ind w:firstLine="0"/>
              <w:rPr>
                <w:color w:val="000000"/>
                <w:sz w:val="18"/>
                <w:szCs w:val="18"/>
                <w:lang w:val="tr-TR"/>
              </w:rPr>
            </w:pPr>
            <w:r w:rsidRPr="00051297">
              <w:rPr>
                <w:color w:val="000000"/>
                <w:sz w:val="18"/>
                <w:szCs w:val="18"/>
                <w:lang w:val="tr-TR"/>
              </w:rPr>
              <w:t xml:space="preserve">İsteklinin </w:t>
            </w:r>
          </w:p>
          <w:p w14:paraId="503E5D40" w14:textId="77777777" w:rsidR="005663B0" w:rsidRPr="00051297" w:rsidRDefault="005663B0" w:rsidP="001E4939">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038C42A3"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Teklif Teknik Şartnameye Uygun mu?</w:t>
            </w:r>
          </w:p>
          <w:p w14:paraId="36E50749"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(E/H)</w:t>
            </w:r>
          </w:p>
          <w:p w14:paraId="0B554B79" w14:textId="77777777" w:rsidR="005663B0" w:rsidRPr="00051297" w:rsidRDefault="005663B0" w:rsidP="001E4939">
            <w:pPr>
              <w:spacing w:before="0"/>
              <w:ind w:left="113" w:right="113" w:firstLine="0"/>
              <w:jc w:val="center"/>
              <w:rPr>
                <w:sz w:val="18"/>
                <w:szCs w:val="18"/>
                <w:lang w:val="tr-TR"/>
              </w:rPr>
            </w:pPr>
          </w:p>
        </w:tc>
        <w:tc>
          <w:tcPr>
            <w:tcW w:w="960" w:type="dxa"/>
            <w:shd w:val="pct10" w:color="auto" w:fill="auto"/>
            <w:textDirection w:val="btLr"/>
            <w:vAlign w:val="center"/>
          </w:tcPr>
          <w:p w14:paraId="623D0D2A"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İsteklinin ekonomik ve mali kapasitesi yeterli mi?</w:t>
            </w:r>
          </w:p>
          <w:p w14:paraId="5B2EE48A"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31026BA2"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İsteklinin İş Tecrübesi</w:t>
            </w:r>
          </w:p>
          <w:p w14:paraId="44E7F61A"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yeterli mi?</w:t>
            </w:r>
          </w:p>
          <w:p w14:paraId="11D90B88"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4E9C09D7"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Faaliyet Planı / Teslim Süresi Uygun mu?</w:t>
            </w:r>
          </w:p>
          <w:p w14:paraId="5332681A"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4FD095F8"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Tali hizmetler istenilen</w:t>
            </w:r>
          </w:p>
          <w:p w14:paraId="101633D9"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 xml:space="preserve"> şekilde mi?</w:t>
            </w:r>
          </w:p>
          <w:p w14:paraId="3ECFBCC3"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42894FC5"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Teklif dosyasındaki diğer teknik gereklilikler?</w:t>
            </w:r>
          </w:p>
          <w:p w14:paraId="28C6049F"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4FAC0940"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Karar</w:t>
            </w:r>
          </w:p>
          <w:p w14:paraId="15EBACA7"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0D4B3253"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Açıklamalar</w:t>
            </w:r>
          </w:p>
          <w:p w14:paraId="18D661B6" w14:textId="77777777" w:rsidR="005663B0" w:rsidRPr="00051297" w:rsidRDefault="005663B0" w:rsidP="001E4939">
            <w:pPr>
              <w:spacing w:before="0"/>
              <w:ind w:left="113" w:right="113" w:firstLine="0"/>
              <w:jc w:val="center"/>
              <w:rPr>
                <w:sz w:val="18"/>
                <w:szCs w:val="18"/>
                <w:lang w:val="tr-TR"/>
              </w:rPr>
            </w:pPr>
            <w:r w:rsidRPr="00051297">
              <w:rPr>
                <w:sz w:val="18"/>
                <w:szCs w:val="18"/>
                <w:lang w:val="tr-TR"/>
              </w:rPr>
              <w:t>(varsa)</w:t>
            </w:r>
          </w:p>
        </w:tc>
      </w:tr>
      <w:tr w:rsidR="005663B0" w:rsidRPr="00051297" w14:paraId="589DB670" w14:textId="77777777" w:rsidTr="001E4939">
        <w:trPr>
          <w:cantSplit/>
        </w:trPr>
        <w:tc>
          <w:tcPr>
            <w:tcW w:w="699" w:type="dxa"/>
          </w:tcPr>
          <w:p w14:paraId="0F3D37FC" w14:textId="77777777" w:rsidR="005663B0" w:rsidRPr="00051297" w:rsidRDefault="005663B0" w:rsidP="001E4939">
            <w:pPr>
              <w:spacing w:after="120"/>
              <w:ind w:firstLine="0"/>
              <w:jc w:val="center"/>
              <w:rPr>
                <w:sz w:val="20"/>
                <w:szCs w:val="20"/>
                <w:lang w:val="tr-TR"/>
              </w:rPr>
            </w:pPr>
            <w:r w:rsidRPr="00051297">
              <w:rPr>
                <w:sz w:val="20"/>
                <w:szCs w:val="20"/>
                <w:lang w:val="tr-TR"/>
              </w:rPr>
              <w:t>1</w:t>
            </w:r>
          </w:p>
        </w:tc>
        <w:tc>
          <w:tcPr>
            <w:tcW w:w="1110" w:type="dxa"/>
          </w:tcPr>
          <w:p w14:paraId="3A997E29" w14:textId="77777777" w:rsidR="005663B0" w:rsidRPr="00051297" w:rsidRDefault="005663B0" w:rsidP="001E4939">
            <w:pPr>
              <w:spacing w:after="120"/>
              <w:ind w:firstLine="0"/>
              <w:rPr>
                <w:sz w:val="20"/>
                <w:szCs w:val="20"/>
                <w:lang w:val="tr-TR"/>
              </w:rPr>
            </w:pPr>
          </w:p>
        </w:tc>
        <w:tc>
          <w:tcPr>
            <w:tcW w:w="822" w:type="dxa"/>
          </w:tcPr>
          <w:p w14:paraId="2D89CCE7" w14:textId="77777777" w:rsidR="005663B0" w:rsidRPr="00051297" w:rsidRDefault="005663B0" w:rsidP="001E4939">
            <w:pPr>
              <w:spacing w:after="120"/>
              <w:ind w:firstLine="0"/>
              <w:rPr>
                <w:sz w:val="20"/>
                <w:szCs w:val="20"/>
                <w:lang w:val="tr-TR"/>
              </w:rPr>
            </w:pPr>
          </w:p>
        </w:tc>
        <w:tc>
          <w:tcPr>
            <w:tcW w:w="960" w:type="dxa"/>
          </w:tcPr>
          <w:p w14:paraId="1A8683E0" w14:textId="77777777" w:rsidR="005663B0" w:rsidRPr="00051297" w:rsidRDefault="005663B0" w:rsidP="001E4939">
            <w:pPr>
              <w:spacing w:after="120"/>
              <w:ind w:firstLine="0"/>
              <w:rPr>
                <w:sz w:val="20"/>
                <w:szCs w:val="20"/>
                <w:lang w:val="tr-TR"/>
              </w:rPr>
            </w:pPr>
          </w:p>
        </w:tc>
        <w:tc>
          <w:tcPr>
            <w:tcW w:w="1269" w:type="dxa"/>
          </w:tcPr>
          <w:p w14:paraId="357DE691" w14:textId="77777777" w:rsidR="005663B0" w:rsidRPr="00051297" w:rsidRDefault="005663B0" w:rsidP="001E4939">
            <w:pPr>
              <w:spacing w:after="120"/>
              <w:ind w:firstLine="0"/>
              <w:rPr>
                <w:sz w:val="20"/>
                <w:szCs w:val="20"/>
                <w:lang w:val="tr-TR"/>
              </w:rPr>
            </w:pPr>
          </w:p>
        </w:tc>
        <w:tc>
          <w:tcPr>
            <w:tcW w:w="960" w:type="dxa"/>
          </w:tcPr>
          <w:p w14:paraId="3A031960" w14:textId="77777777" w:rsidR="005663B0" w:rsidRPr="00051297" w:rsidRDefault="005663B0" w:rsidP="001E4939">
            <w:pPr>
              <w:spacing w:after="120"/>
              <w:ind w:firstLine="0"/>
              <w:rPr>
                <w:sz w:val="20"/>
                <w:szCs w:val="20"/>
                <w:lang w:val="tr-TR"/>
              </w:rPr>
            </w:pPr>
          </w:p>
        </w:tc>
        <w:tc>
          <w:tcPr>
            <w:tcW w:w="1092" w:type="dxa"/>
          </w:tcPr>
          <w:p w14:paraId="23F14368" w14:textId="77777777" w:rsidR="005663B0" w:rsidRPr="00051297" w:rsidRDefault="005663B0" w:rsidP="001E4939">
            <w:pPr>
              <w:spacing w:after="120"/>
              <w:ind w:firstLine="0"/>
              <w:rPr>
                <w:sz w:val="20"/>
                <w:szCs w:val="20"/>
                <w:lang w:val="tr-TR"/>
              </w:rPr>
            </w:pPr>
          </w:p>
        </w:tc>
        <w:tc>
          <w:tcPr>
            <w:tcW w:w="1134" w:type="dxa"/>
          </w:tcPr>
          <w:p w14:paraId="79B3A3DA" w14:textId="77777777" w:rsidR="005663B0" w:rsidRPr="00051297" w:rsidRDefault="005663B0" w:rsidP="001E4939">
            <w:pPr>
              <w:spacing w:after="120"/>
              <w:ind w:firstLine="0"/>
              <w:rPr>
                <w:sz w:val="20"/>
                <w:szCs w:val="20"/>
                <w:lang w:val="tr-TR"/>
              </w:rPr>
            </w:pPr>
          </w:p>
        </w:tc>
        <w:tc>
          <w:tcPr>
            <w:tcW w:w="851" w:type="dxa"/>
          </w:tcPr>
          <w:p w14:paraId="7BA1CF70" w14:textId="77777777" w:rsidR="005663B0" w:rsidRPr="00051297" w:rsidRDefault="005663B0" w:rsidP="001E4939">
            <w:pPr>
              <w:spacing w:after="120"/>
              <w:ind w:firstLine="0"/>
              <w:rPr>
                <w:sz w:val="20"/>
                <w:szCs w:val="20"/>
                <w:lang w:val="tr-TR"/>
              </w:rPr>
            </w:pPr>
          </w:p>
        </w:tc>
        <w:tc>
          <w:tcPr>
            <w:tcW w:w="850" w:type="dxa"/>
          </w:tcPr>
          <w:p w14:paraId="099FF599" w14:textId="77777777" w:rsidR="005663B0" w:rsidRPr="00051297" w:rsidRDefault="005663B0" w:rsidP="001E4939">
            <w:pPr>
              <w:spacing w:after="120"/>
              <w:ind w:firstLine="0"/>
              <w:rPr>
                <w:sz w:val="20"/>
                <w:szCs w:val="20"/>
                <w:lang w:val="tr-TR"/>
              </w:rPr>
            </w:pPr>
          </w:p>
        </w:tc>
      </w:tr>
      <w:tr w:rsidR="005663B0" w:rsidRPr="00051297" w14:paraId="761692F8" w14:textId="77777777" w:rsidTr="001E4939">
        <w:trPr>
          <w:cantSplit/>
        </w:trPr>
        <w:tc>
          <w:tcPr>
            <w:tcW w:w="699" w:type="dxa"/>
          </w:tcPr>
          <w:p w14:paraId="356CC7F2" w14:textId="77777777" w:rsidR="005663B0" w:rsidRPr="00051297" w:rsidRDefault="005663B0" w:rsidP="001E4939">
            <w:pPr>
              <w:spacing w:after="120"/>
              <w:ind w:firstLine="0"/>
              <w:jc w:val="center"/>
              <w:rPr>
                <w:sz w:val="20"/>
                <w:szCs w:val="20"/>
                <w:lang w:val="tr-TR"/>
              </w:rPr>
            </w:pPr>
            <w:r w:rsidRPr="00051297">
              <w:rPr>
                <w:sz w:val="20"/>
                <w:szCs w:val="20"/>
                <w:lang w:val="tr-TR"/>
              </w:rPr>
              <w:t>2</w:t>
            </w:r>
          </w:p>
        </w:tc>
        <w:tc>
          <w:tcPr>
            <w:tcW w:w="1110" w:type="dxa"/>
          </w:tcPr>
          <w:p w14:paraId="293F5FEA" w14:textId="77777777" w:rsidR="005663B0" w:rsidRPr="00051297" w:rsidRDefault="005663B0" w:rsidP="001E4939">
            <w:pPr>
              <w:spacing w:after="120"/>
              <w:ind w:firstLine="0"/>
              <w:rPr>
                <w:sz w:val="20"/>
                <w:szCs w:val="20"/>
                <w:lang w:val="tr-TR"/>
              </w:rPr>
            </w:pPr>
          </w:p>
        </w:tc>
        <w:tc>
          <w:tcPr>
            <w:tcW w:w="822" w:type="dxa"/>
          </w:tcPr>
          <w:p w14:paraId="7F4F550B" w14:textId="77777777" w:rsidR="005663B0" w:rsidRPr="00051297" w:rsidRDefault="005663B0" w:rsidP="001E4939">
            <w:pPr>
              <w:spacing w:after="120"/>
              <w:ind w:firstLine="0"/>
              <w:rPr>
                <w:sz w:val="20"/>
                <w:szCs w:val="20"/>
                <w:lang w:val="tr-TR"/>
              </w:rPr>
            </w:pPr>
          </w:p>
        </w:tc>
        <w:tc>
          <w:tcPr>
            <w:tcW w:w="960" w:type="dxa"/>
          </w:tcPr>
          <w:p w14:paraId="217E7A50" w14:textId="77777777" w:rsidR="005663B0" w:rsidRPr="00051297" w:rsidRDefault="005663B0" w:rsidP="001E4939">
            <w:pPr>
              <w:spacing w:after="120"/>
              <w:ind w:firstLine="0"/>
              <w:rPr>
                <w:sz w:val="20"/>
                <w:szCs w:val="20"/>
                <w:lang w:val="tr-TR"/>
              </w:rPr>
            </w:pPr>
          </w:p>
        </w:tc>
        <w:tc>
          <w:tcPr>
            <w:tcW w:w="1269" w:type="dxa"/>
          </w:tcPr>
          <w:p w14:paraId="0C271786" w14:textId="77777777" w:rsidR="005663B0" w:rsidRPr="00051297" w:rsidRDefault="005663B0" w:rsidP="001E4939">
            <w:pPr>
              <w:spacing w:after="120"/>
              <w:ind w:firstLine="0"/>
              <w:rPr>
                <w:sz w:val="20"/>
                <w:szCs w:val="20"/>
                <w:lang w:val="tr-TR"/>
              </w:rPr>
            </w:pPr>
          </w:p>
        </w:tc>
        <w:tc>
          <w:tcPr>
            <w:tcW w:w="960" w:type="dxa"/>
          </w:tcPr>
          <w:p w14:paraId="52BE1598" w14:textId="77777777" w:rsidR="005663B0" w:rsidRPr="00051297" w:rsidRDefault="005663B0" w:rsidP="001E4939">
            <w:pPr>
              <w:spacing w:after="120"/>
              <w:ind w:firstLine="0"/>
              <w:rPr>
                <w:sz w:val="20"/>
                <w:szCs w:val="20"/>
                <w:lang w:val="tr-TR"/>
              </w:rPr>
            </w:pPr>
          </w:p>
        </w:tc>
        <w:tc>
          <w:tcPr>
            <w:tcW w:w="1092" w:type="dxa"/>
          </w:tcPr>
          <w:p w14:paraId="614F3E9C" w14:textId="77777777" w:rsidR="005663B0" w:rsidRPr="00051297" w:rsidRDefault="005663B0" w:rsidP="001E4939">
            <w:pPr>
              <w:spacing w:after="120"/>
              <w:ind w:firstLine="0"/>
              <w:rPr>
                <w:sz w:val="20"/>
                <w:szCs w:val="20"/>
                <w:lang w:val="tr-TR"/>
              </w:rPr>
            </w:pPr>
          </w:p>
        </w:tc>
        <w:tc>
          <w:tcPr>
            <w:tcW w:w="1134" w:type="dxa"/>
          </w:tcPr>
          <w:p w14:paraId="3821D112" w14:textId="77777777" w:rsidR="005663B0" w:rsidRPr="00051297" w:rsidRDefault="005663B0" w:rsidP="001E4939">
            <w:pPr>
              <w:spacing w:after="120"/>
              <w:ind w:firstLine="0"/>
              <w:rPr>
                <w:sz w:val="20"/>
                <w:szCs w:val="20"/>
                <w:lang w:val="tr-TR"/>
              </w:rPr>
            </w:pPr>
          </w:p>
        </w:tc>
        <w:tc>
          <w:tcPr>
            <w:tcW w:w="851" w:type="dxa"/>
          </w:tcPr>
          <w:p w14:paraId="045E76AF" w14:textId="77777777" w:rsidR="005663B0" w:rsidRPr="00051297" w:rsidRDefault="005663B0" w:rsidP="001E4939">
            <w:pPr>
              <w:spacing w:after="120"/>
              <w:ind w:firstLine="0"/>
              <w:rPr>
                <w:sz w:val="20"/>
                <w:szCs w:val="20"/>
                <w:lang w:val="tr-TR"/>
              </w:rPr>
            </w:pPr>
          </w:p>
        </w:tc>
        <w:tc>
          <w:tcPr>
            <w:tcW w:w="850" w:type="dxa"/>
          </w:tcPr>
          <w:p w14:paraId="36FBD491" w14:textId="77777777" w:rsidR="005663B0" w:rsidRPr="00051297" w:rsidRDefault="005663B0" w:rsidP="001E4939">
            <w:pPr>
              <w:spacing w:after="120"/>
              <w:ind w:firstLine="0"/>
              <w:rPr>
                <w:sz w:val="20"/>
                <w:szCs w:val="20"/>
                <w:lang w:val="tr-TR"/>
              </w:rPr>
            </w:pPr>
          </w:p>
        </w:tc>
      </w:tr>
      <w:tr w:rsidR="005663B0" w:rsidRPr="00051297" w14:paraId="204468F4" w14:textId="77777777" w:rsidTr="001E4939">
        <w:trPr>
          <w:cantSplit/>
        </w:trPr>
        <w:tc>
          <w:tcPr>
            <w:tcW w:w="699" w:type="dxa"/>
          </w:tcPr>
          <w:p w14:paraId="5B111B32" w14:textId="77777777" w:rsidR="005663B0" w:rsidRPr="00051297" w:rsidRDefault="005663B0" w:rsidP="001E4939">
            <w:pPr>
              <w:spacing w:after="120"/>
              <w:ind w:firstLine="0"/>
              <w:jc w:val="center"/>
              <w:rPr>
                <w:sz w:val="20"/>
                <w:szCs w:val="20"/>
                <w:lang w:val="tr-TR"/>
              </w:rPr>
            </w:pPr>
            <w:r w:rsidRPr="00051297">
              <w:rPr>
                <w:sz w:val="20"/>
                <w:szCs w:val="20"/>
                <w:lang w:val="tr-TR"/>
              </w:rPr>
              <w:t>3</w:t>
            </w:r>
          </w:p>
        </w:tc>
        <w:tc>
          <w:tcPr>
            <w:tcW w:w="1110" w:type="dxa"/>
          </w:tcPr>
          <w:p w14:paraId="3A4D249B" w14:textId="77777777" w:rsidR="005663B0" w:rsidRPr="00051297" w:rsidRDefault="005663B0" w:rsidP="001E4939">
            <w:pPr>
              <w:spacing w:after="120"/>
              <w:ind w:firstLine="0"/>
              <w:rPr>
                <w:sz w:val="20"/>
                <w:szCs w:val="20"/>
                <w:lang w:val="tr-TR"/>
              </w:rPr>
            </w:pPr>
          </w:p>
        </w:tc>
        <w:tc>
          <w:tcPr>
            <w:tcW w:w="822" w:type="dxa"/>
          </w:tcPr>
          <w:p w14:paraId="3C82272D" w14:textId="77777777" w:rsidR="005663B0" w:rsidRPr="00051297" w:rsidRDefault="005663B0" w:rsidP="001E4939">
            <w:pPr>
              <w:spacing w:after="120"/>
              <w:ind w:firstLine="0"/>
              <w:rPr>
                <w:sz w:val="20"/>
                <w:szCs w:val="20"/>
                <w:lang w:val="tr-TR"/>
              </w:rPr>
            </w:pPr>
          </w:p>
        </w:tc>
        <w:tc>
          <w:tcPr>
            <w:tcW w:w="960" w:type="dxa"/>
          </w:tcPr>
          <w:p w14:paraId="6825AD28" w14:textId="77777777" w:rsidR="005663B0" w:rsidRPr="00051297" w:rsidRDefault="005663B0" w:rsidP="001E4939">
            <w:pPr>
              <w:spacing w:after="120"/>
              <w:ind w:firstLine="0"/>
              <w:rPr>
                <w:sz w:val="20"/>
                <w:szCs w:val="20"/>
                <w:lang w:val="tr-TR"/>
              </w:rPr>
            </w:pPr>
          </w:p>
        </w:tc>
        <w:tc>
          <w:tcPr>
            <w:tcW w:w="1269" w:type="dxa"/>
          </w:tcPr>
          <w:p w14:paraId="0870C023" w14:textId="77777777" w:rsidR="005663B0" w:rsidRPr="00051297" w:rsidRDefault="005663B0" w:rsidP="001E4939">
            <w:pPr>
              <w:spacing w:after="120"/>
              <w:ind w:firstLine="0"/>
              <w:rPr>
                <w:sz w:val="20"/>
                <w:szCs w:val="20"/>
                <w:lang w:val="tr-TR"/>
              </w:rPr>
            </w:pPr>
          </w:p>
        </w:tc>
        <w:tc>
          <w:tcPr>
            <w:tcW w:w="960" w:type="dxa"/>
          </w:tcPr>
          <w:p w14:paraId="6887A1B4" w14:textId="77777777" w:rsidR="005663B0" w:rsidRPr="00051297" w:rsidRDefault="005663B0" w:rsidP="001E4939">
            <w:pPr>
              <w:spacing w:after="120"/>
              <w:ind w:firstLine="0"/>
              <w:rPr>
                <w:sz w:val="20"/>
                <w:szCs w:val="20"/>
                <w:lang w:val="tr-TR"/>
              </w:rPr>
            </w:pPr>
          </w:p>
        </w:tc>
        <w:tc>
          <w:tcPr>
            <w:tcW w:w="1092" w:type="dxa"/>
          </w:tcPr>
          <w:p w14:paraId="36536FED" w14:textId="77777777" w:rsidR="005663B0" w:rsidRPr="00051297" w:rsidRDefault="005663B0" w:rsidP="001E4939">
            <w:pPr>
              <w:spacing w:after="120"/>
              <w:ind w:firstLine="0"/>
              <w:rPr>
                <w:sz w:val="20"/>
                <w:szCs w:val="20"/>
                <w:lang w:val="tr-TR"/>
              </w:rPr>
            </w:pPr>
          </w:p>
        </w:tc>
        <w:tc>
          <w:tcPr>
            <w:tcW w:w="1134" w:type="dxa"/>
          </w:tcPr>
          <w:p w14:paraId="39F9A267" w14:textId="77777777" w:rsidR="005663B0" w:rsidRPr="00051297" w:rsidRDefault="005663B0" w:rsidP="001E4939">
            <w:pPr>
              <w:spacing w:after="120"/>
              <w:ind w:firstLine="0"/>
              <w:rPr>
                <w:sz w:val="20"/>
                <w:szCs w:val="20"/>
                <w:lang w:val="tr-TR"/>
              </w:rPr>
            </w:pPr>
          </w:p>
        </w:tc>
        <w:tc>
          <w:tcPr>
            <w:tcW w:w="851" w:type="dxa"/>
          </w:tcPr>
          <w:p w14:paraId="38D811F3" w14:textId="77777777" w:rsidR="005663B0" w:rsidRPr="00051297" w:rsidRDefault="005663B0" w:rsidP="001E4939">
            <w:pPr>
              <w:spacing w:after="120"/>
              <w:ind w:firstLine="0"/>
              <w:rPr>
                <w:sz w:val="20"/>
                <w:szCs w:val="20"/>
                <w:lang w:val="tr-TR"/>
              </w:rPr>
            </w:pPr>
          </w:p>
        </w:tc>
        <w:tc>
          <w:tcPr>
            <w:tcW w:w="850" w:type="dxa"/>
          </w:tcPr>
          <w:p w14:paraId="54356A86" w14:textId="77777777" w:rsidR="005663B0" w:rsidRPr="00051297" w:rsidRDefault="005663B0" w:rsidP="001E4939">
            <w:pPr>
              <w:spacing w:after="120"/>
              <w:ind w:firstLine="0"/>
              <w:rPr>
                <w:sz w:val="20"/>
                <w:szCs w:val="20"/>
                <w:lang w:val="tr-TR"/>
              </w:rPr>
            </w:pPr>
          </w:p>
        </w:tc>
      </w:tr>
    </w:tbl>
    <w:p w14:paraId="7B7B1D0C" w14:textId="77777777" w:rsidR="005663B0" w:rsidRDefault="005663B0" w:rsidP="005663B0">
      <w:pPr>
        <w:spacing w:after="120"/>
        <w:ind w:firstLine="0"/>
        <w:rPr>
          <w:sz w:val="20"/>
          <w:szCs w:val="20"/>
          <w:lang w:val="tr-TR"/>
        </w:rPr>
      </w:pPr>
    </w:p>
    <w:p w14:paraId="3D164F58" w14:textId="77777777" w:rsidR="005663B0" w:rsidRPr="00051297" w:rsidRDefault="005663B0" w:rsidP="005663B0">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1BEEB1B9" w14:textId="77777777" w:rsidR="005663B0" w:rsidRPr="00051297" w:rsidRDefault="005663B0" w:rsidP="005663B0">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p>
    <w:p w14:paraId="2F24B603" w14:textId="77777777" w:rsidR="00186EC3" w:rsidRPr="00051297" w:rsidRDefault="00186EC3" w:rsidP="005663B0">
      <w:pPr>
        <w:ind w:firstLine="0"/>
        <w:jc w:val="center"/>
        <w:rPr>
          <w:b/>
          <w:color w:val="000000"/>
          <w:sz w:val="36"/>
          <w:szCs w:val="36"/>
          <w:lang w:val="tr-TR"/>
        </w:rPr>
      </w:pPr>
    </w:p>
    <w:p w14:paraId="2E67669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FD745A2" w14:textId="77777777"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10973A16" w14:textId="77777777" w:rsidR="004E6476" w:rsidRDefault="004E6476" w:rsidP="00186EC3">
      <w:pPr>
        <w:overflowPunct w:val="0"/>
        <w:autoSpaceDE w:val="0"/>
        <w:autoSpaceDN w:val="0"/>
        <w:adjustRightInd w:val="0"/>
        <w:spacing w:after="120"/>
        <w:jc w:val="center"/>
        <w:textAlignment w:val="baseline"/>
        <w:rPr>
          <w:b/>
          <w:color w:val="000000"/>
          <w:sz w:val="36"/>
          <w:szCs w:val="36"/>
          <w:lang w:val="tr-TR"/>
        </w:rPr>
      </w:pPr>
    </w:p>
    <w:p w14:paraId="149C167E"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4317919A"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7A3992C4"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0DC05088"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25DE3777"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5902A3B3"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554EF134"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5088364D"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1497FCB8"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25C6E308"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5A00689F"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5CBA76E0"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786F446A"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5FA09CED"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2FB12B35"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3AD35470"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585B31C4"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3D910751"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7FD28377" w14:textId="77777777" w:rsidR="004E6476" w:rsidRPr="00051297" w:rsidRDefault="004E6476" w:rsidP="00186EC3">
      <w:pPr>
        <w:overflowPunct w:val="0"/>
        <w:autoSpaceDE w:val="0"/>
        <w:autoSpaceDN w:val="0"/>
        <w:adjustRightInd w:val="0"/>
        <w:spacing w:after="120"/>
        <w:jc w:val="center"/>
        <w:textAlignment w:val="baseline"/>
        <w:rPr>
          <w:b/>
          <w:color w:val="000000"/>
          <w:sz w:val="36"/>
          <w:szCs w:val="36"/>
          <w:lang w:val="tr-TR"/>
        </w:rPr>
      </w:pPr>
    </w:p>
    <w:p w14:paraId="4A0A72A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DDD456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CBCB7B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EDFE66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E95F26E" w14:textId="77777777" w:rsidR="002A1C71" w:rsidRPr="00051297" w:rsidRDefault="00186EC3" w:rsidP="00FD6F18">
      <w:pPr>
        <w:pStyle w:val="Balk1"/>
        <w:numPr>
          <w:ilvl w:val="0"/>
          <w:numId w:val="0"/>
        </w:numPr>
        <w:ind w:left="357"/>
        <w:jc w:val="center"/>
        <w:rPr>
          <w:lang w:val="tr-TR"/>
        </w:rPr>
      </w:pPr>
      <w:bookmarkStart w:id="44" w:name="_Bölüm_D:_Teklif_Sunum_Formu"/>
      <w:bookmarkStart w:id="45" w:name="_Toc233021563"/>
      <w:bookmarkEnd w:id="44"/>
      <w:r w:rsidRPr="00051297">
        <w:rPr>
          <w:lang w:val="tr-TR"/>
        </w:rPr>
        <w:t>Bölüm D: Teklif Sunum Formu</w:t>
      </w:r>
      <w:bookmarkEnd w:id="45"/>
    </w:p>
    <w:p w14:paraId="79821BA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F6CEB7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0929E8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3D8A0D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8A0603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B9798F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1D3E8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992812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47281F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7F20DFF" w14:textId="77777777" w:rsidR="00F038A0" w:rsidRPr="00051297" w:rsidRDefault="00F038A0" w:rsidP="00BF6D83">
      <w:pPr>
        <w:rPr>
          <w:lang w:val="tr-TR"/>
        </w:rPr>
      </w:pPr>
      <w:bookmarkStart w:id="46" w:name="_Toc186884884"/>
    </w:p>
    <w:p w14:paraId="3C0FBADE" w14:textId="77777777" w:rsidR="005663B0" w:rsidRPr="00051297" w:rsidRDefault="002D6E7D" w:rsidP="005663B0">
      <w:pPr>
        <w:pStyle w:val="text"/>
        <w:widowControl/>
        <w:spacing w:before="0" w:line="240" w:lineRule="auto"/>
        <w:rPr>
          <w:b/>
          <w:lang w:val="tr-TR"/>
        </w:rPr>
      </w:pPr>
      <w:r w:rsidRPr="00051297">
        <w:rPr>
          <w:bCs/>
          <w:lang w:val="tr-TR"/>
        </w:rPr>
        <w:br w:type="page"/>
      </w:r>
      <w:bookmarkStart w:id="47" w:name="_Toc232234041"/>
      <w:bookmarkEnd w:id="46"/>
      <w:r w:rsidR="005663B0" w:rsidRPr="00051297">
        <w:rPr>
          <w:b/>
          <w:lang w:val="tr-TR"/>
        </w:rPr>
        <w:lastRenderedPageBreak/>
        <w:t>Bölüm D.</w:t>
      </w:r>
      <w:r w:rsidR="005663B0" w:rsidRPr="00051297">
        <w:rPr>
          <w:b/>
          <w:lang w:val="tr-TR"/>
        </w:rPr>
        <w:tab/>
        <w:t>Teklif Sunum Formu</w:t>
      </w:r>
      <w:bookmarkEnd w:id="47"/>
    </w:p>
    <w:p w14:paraId="42809836" w14:textId="77777777" w:rsidR="005663B0" w:rsidRPr="00051297" w:rsidRDefault="005663B0" w:rsidP="005663B0">
      <w:pPr>
        <w:ind w:firstLine="0"/>
        <w:rPr>
          <w:lang w:val="tr-TR"/>
        </w:rPr>
      </w:pPr>
    </w:p>
    <w:p w14:paraId="5A5C26FB" w14:textId="77777777" w:rsidR="005663B0" w:rsidRPr="00051297" w:rsidRDefault="005663B0" w:rsidP="005663B0">
      <w:pPr>
        <w:ind w:firstLine="0"/>
        <w:rPr>
          <w:sz w:val="20"/>
          <w:lang w:val="tr-TR"/>
        </w:rPr>
      </w:pPr>
      <w:r w:rsidRPr="00051297">
        <w:rPr>
          <w:noProof/>
          <w:sz w:val="20"/>
          <w:lang w:val="tr-TR" w:eastAsia="tr-TR" w:bidi="ar-SA"/>
        </w:rPr>
        <mc:AlternateContent>
          <mc:Choice Requires="wps">
            <w:drawing>
              <wp:inline distT="0" distB="0" distL="0" distR="0" wp14:anchorId="0FECD268" wp14:editId="0B50909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5A186D9" w14:textId="77777777" w:rsidR="00845197" w:rsidRPr="007810F1" w:rsidRDefault="00845197" w:rsidP="005663B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FECD268"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5A186D9" w14:textId="77777777" w:rsidR="00845197" w:rsidRPr="007810F1" w:rsidRDefault="00845197" w:rsidP="005663B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C506372" w14:textId="77777777" w:rsidR="005663B0" w:rsidRPr="00051297" w:rsidRDefault="005663B0" w:rsidP="005663B0">
      <w:pPr>
        <w:pStyle w:val="KonuBal"/>
        <w:spacing w:after="120"/>
        <w:ind w:firstLine="0"/>
        <w:rPr>
          <w:color w:val="000000"/>
          <w:sz w:val="20"/>
          <w:lang w:val="tr-TR"/>
        </w:rPr>
      </w:pPr>
    </w:p>
    <w:p w14:paraId="5303D458" w14:textId="77777777" w:rsidR="005663B0" w:rsidRPr="00051297" w:rsidRDefault="005663B0" w:rsidP="005663B0">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54F61C31" w14:textId="77777777" w:rsidR="005663B0" w:rsidRPr="00051297" w:rsidRDefault="005663B0" w:rsidP="005663B0">
      <w:pPr>
        <w:pStyle w:val="KonuBal"/>
        <w:spacing w:after="120"/>
        <w:ind w:firstLine="0"/>
        <w:rPr>
          <w:color w:val="000000"/>
          <w:sz w:val="20"/>
          <w:lang w:val="tr-TR"/>
        </w:rPr>
      </w:pPr>
    </w:p>
    <w:p w14:paraId="00A4770B" w14:textId="77777777" w:rsidR="005663B0" w:rsidRPr="00912427" w:rsidRDefault="005663B0" w:rsidP="005663B0">
      <w:pPr>
        <w:pStyle w:val="KonuBal"/>
        <w:spacing w:after="120"/>
        <w:ind w:firstLine="0"/>
        <w:rPr>
          <w:b w:val="0"/>
          <w:color w:val="000000"/>
          <w:sz w:val="20"/>
          <w:lang w:val="tr-TR"/>
        </w:rPr>
      </w:pPr>
      <w:r w:rsidRPr="00912427">
        <w:rPr>
          <w:color w:val="000000"/>
          <w:sz w:val="20"/>
          <w:lang w:val="tr-TR"/>
        </w:rPr>
        <w:t xml:space="preserve">Referans: </w:t>
      </w:r>
      <w:r w:rsidRPr="00912427">
        <w:rPr>
          <w:b w:val="0"/>
          <w:color w:val="000000"/>
          <w:sz w:val="20"/>
          <w:lang w:val="tr-TR"/>
        </w:rPr>
        <w:t>TR83/19/GPD/01</w:t>
      </w:r>
    </w:p>
    <w:p w14:paraId="4077A269" w14:textId="77777777" w:rsidR="00000D2A" w:rsidRDefault="00000D2A" w:rsidP="00000D2A">
      <w:pPr>
        <w:spacing w:after="120"/>
        <w:ind w:left="1560" w:hanging="1560"/>
        <w:rPr>
          <w:sz w:val="20"/>
          <w:szCs w:val="20"/>
          <w:lang w:val="tr-TR"/>
        </w:rPr>
      </w:pPr>
      <w:r>
        <w:rPr>
          <w:b/>
          <w:sz w:val="20"/>
          <w:szCs w:val="20"/>
          <w:lang w:val="tr-TR"/>
        </w:rPr>
        <w:t>Sözleşme başlığı</w:t>
      </w:r>
      <w:r w:rsidRPr="00912427">
        <w:rPr>
          <w:b/>
          <w:sz w:val="20"/>
          <w:szCs w:val="20"/>
          <w:lang w:val="tr-TR"/>
        </w:rPr>
        <w:t>:</w:t>
      </w:r>
      <w:r w:rsidRPr="00912427">
        <w:rPr>
          <w:sz w:val="20"/>
          <w:szCs w:val="20"/>
          <w:lang w:val="tr-TR"/>
        </w:rPr>
        <w:t xml:space="preserve"> </w:t>
      </w:r>
      <w:r>
        <w:rPr>
          <w:sz w:val="20"/>
          <w:szCs w:val="20"/>
          <w:lang w:val="tr-TR"/>
        </w:rPr>
        <w:t>S.S.Amasya İli Gümüşhacıköy İlçesi Altı Köy Elektrik Enerjii Üretim ve Tüketim Kooperatifi Mal Alım İşi</w:t>
      </w:r>
    </w:p>
    <w:p w14:paraId="489E5F93" w14:textId="77777777" w:rsidR="00000D2A" w:rsidRPr="00FD6F18" w:rsidRDefault="00000D2A" w:rsidP="00000D2A">
      <w:pPr>
        <w:pStyle w:val="Balk3"/>
        <w:rPr>
          <w:sz w:val="22"/>
        </w:rPr>
      </w:pPr>
      <w:r w:rsidRPr="00912427">
        <w:rPr>
          <w:color w:val="000000"/>
          <w:sz w:val="20"/>
          <w:lang w:val="tr-TR"/>
        </w:rPr>
        <w:t>Lot başlığı:</w:t>
      </w:r>
      <w:r w:rsidRPr="00D67501">
        <w:rPr>
          <w:b w:val="0"/>
          <w:color w:val="000000"/>
          <w:sz w:val="20"/>
          <w:lang w:val="tr-TR"/>
        </w:rPr>
        <w:t>Tarim Ve Hayvancilik Faaliyetlerinde Kullanilmak Üzere 2 Adet 3 İpli Balya Makinesi,1 Adet 3 Metrelik Dik Freze (Rotovatör), 1 Adet 5 Tonluk Galvanizli Ve Santrifüjlü Çekilir Tip Su Tankeri Alimi</w:t>
      </w:r>
    </w:p>
    <w:p w14:paraId="7EC57000" w14:textId="77777777" w:rsidR="00000D2A" w:rsidRPr="00912427" w:rsidRDefault="00000D2A" w:rsidP="00000D2A">
      <w:pPr>
        <w:pStyle w:val="KonuBal"/>
        <w:spacing w:after="120"/>
        <w:ind w:firstLine="0"/>
        <w:jc w:val="left"/>
        <w:rPr>
          <w:color w:val="000000"/>
          <w:sz w:val="20"/>
          <w:lang w:val="tr-TR"/>
        </w:rPr>
      </w:pPr>
    </w:p>
    <w:p w14:paraId="7766BBE3" w14:textId="77777777" w:rsidR="00000D2A" w:rsidRDefault="00000D2A" w:rsidP="00000D2A">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D67501">
        <w:rPr>
          <w:sz w:val="20"/>
          <w:szCs w:val="20"/>
          <w:lang w:val="tr-TR"/>
        </w:rPr>
        <w:t xml:space="preserve"> </w:t>
      </w:r>
      <w:r w:rsidRPr="00A8135B">
        <w:rPr>
          <w:sz w:val="20"/>
          <w:szCs w:val="20"/>
          <w:lang w:val="tr-TR"/>
        </w:rPr>
        <w:t>TR83/18/GPD/01-01</w:t>
      </w:r>
    </w:p>
    <w:p w14:paraId="3B42F877" w14:textId="77777777" w:rsidR="005663B0" w:rsidRPr="00051297" w:rsidRDefault="005663B0" w:rsidP="005663B0">
      <w:pPr>
        <w:pStyle w:val="Blockquote"/>
        <w:ind w:left="0" w:right="-1" w:firstLine="0"/>
        <w:rPr>
          <w:color w:val="000000"/>
          <w:sz w:val="20"/>
          <w:lang w:val="tr-TR"/>
        </w:rPr>
      </w:pPr>
      <w:r w:rsidRPr="00912427">
        <w:rPr>
          <w:bCs/>
          <w:color w:val="000000"/>
          <w:sz w:val="20"/>
          <w:lang w:val="tr-TR"/>
        </w:rPr>
        <w:t xml:space="preserve">Teklif teslim formunun </w:t>
      </w:r>
      <w:r w:rsidRPr="00912427">
        <w:rPr>
          <w:b/>
          <w:color w:val="000000"/>
          <w:sz w:val="20"/>
          <w:lang w:val="tr-TR"/>
        </w:rPr>
        <w:t>bir adet imzalanmış aslı</w:t>
      </w:r>
      <w:r w:rsidRPr="00912427">
        <w:rPr>
          <w:color w:val="000000"/>
          <w:sz w:val="20"/>
          <w:lang w:val="tr-TR"/>
        </w:rPr>
        <w:t xml:space="preserve"> (mali kimlik formu, tüzel kişilik formu ve sunulması</w:t>
      </w:r>
      <w:r w:rsidRPr="00051297">
        <w:rPr>
          <w:color w:val="000000"/>
          <w:sz w:val="20"/>
          <w:lang w:val="tr-TR"/>
        </w:rPr>
        <w:t xml:space="preserve"> gereken diğer beyannameler de dahil) </w:t>
      </w:r>
      <w:r>
        <w:rPr>
          <w:color w:val="000000"/>
          <w:sz w:val="20"/>
          <w:lang w:val="tr-TR"/>
        </w:rPr>
        <w:t xml:space="preserve">1 </w:t>
      </w:r>
      <w:r w:rsidRPr="00051297">
        <w:rPr>
          <w:color w:val="000000"/>
          <w:sz w:val="20"/>
          <w:lang w:val="tr-TR"/>
        </w:rPr>
        <w:t>kopyasıyla birlikte teslim edilmek üzere hazırlanmış olmalıdır.</w:t>
      </w:r>
    </w:p>
    <w:p w14:paraId="1342B098"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07D7603" w14:textId="77777777" w:rsidR="005663B0" w:rsidRPr="00051297" w:rsidRDefault="005663B0" w:rsidP="005663B0">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663B0" w:rsidRPr="00051297" w14:paraId="7069321F" w14:textId="77777777" w:rsidTr="001E4939">
        <w:trPr>
          <w:cantSplit/>
        </w:trPr>
        <w:tc>
          <w:tcPr>
            <w:tcW w:w="8221" w:type="dxa"/>
            <w:shd w:val="pct5" w:color="auto" w:fill="FFFFFF"/>
          </w:tcPr>
          <w:p w14:paraId="68250CCE"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Tüzel kişiliğin ad(lar)ı ve adres(ler)i</w:t>
            </w:r>
          </w:p>
        </w:tc>
      </w:tr>
      <w:tr w:rsidR="005663B0" w:rsidRPr="00051297" w14:paraId="467CDCF3" w14:textId="77777777" w:rsidTr="001E4939">
        <w:trPr>
          <w:cantSplit/>
        </w:trPr>
        <w:tc>
          <w:tcPr>
            <w:tcW w:w="8221" w:type="dxa"/>
          </w:tcPr>
          <w:p w14:paraId="0EB4BB29" w14:textId="77777777" w:rsidR="005663B0" w:rsidRPr="00051297" w:rsidRDefault="005663B0" w:rsidP="001E4939">
            <w:pPr>
              <w:spacing w:before="0" w:after="120"/>
              <w:ind w:firstLine="0"/>
              <w:rPr>
                <w:b/>
                <w:color w:val="000000"/>
                <w:sz w:val="20"/>
                <w:lang w:val="tr-TR"/>
              </w:rPr>
            </w:pPr>
          </w:p>
        </w:tc>
      </w:tr>
    </w:tbl>
    <w:p w14:paraId="3F3533F0"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3B0" w:rsidRPr="00051297" w14:paraId="58BC9687" w14:textId="77777777" w:rsidTr="001E4939">
        <w:tc>
          <w:tcPr>
            <w:tcW w:w="1842" w:type="dxa"/>
            <w:shd w:val="pct5" w:color="auto" w:fill="FFFFFF"/>
          </w:tcPr>
          <w:p w14:paraId="771659F9"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Adı Soyadı</w:t>
            </w:r>
          </w:p>
        </w:tc>
        <w:tc>
          <w:tcPr>
            <w:tcW w:w="4387" w:type="dxa"/>
          </w:tcPr>
          <w:p w14:paraId="2F8692DB" w14:textId="77777777" w:rsidR="005663B0" w:rsidRPr="00051297" w:rsidRDefault="005663B0" w:rsidP="001E4939">
            <w:pPr>
              <w:spacing w:before="0" w:after="120"/>
              <w:ind w:firstLine="0"/>
              <w:rPr>
                <w:color w:val="000000"/>
                <w:sz w:val="20"/>
                <w:lang w:val="tr-TR"/>
              </w:rPr>
            </w:pPr>
          </w:p>
        </w:tc>
      </w:tr>
      <w:tr w:rsidR="005663B0" w:rsidRPr="00051297" w14:paraId="7BD5630D" w14:textId="77777777" w:rsidTr="001E4939">
        <w:tc>
          <w:tcPr>
            <w:tcW w:w="1842" w:type="dxa"/>
            <w:shd w:val="pct5" w:color="auto" w:fill="FFFFFF"/>
          </w:tcPr>
          <w:p w14:paraId="55E79102" w14:textId="77777777" w:rsidR="005663B0" w:rsidRPr="00051297" w:rsidRDefault="005663B0" w:rsidP="001E4939">
            <w:pPr>
              <w:spacing w:before="0" w:after="120"/>
              <w:ind w:firstLine="0"/>
              <w:rPr>
                <w:b/>
                <w:color w:val="000000"/>
                <w:sz w:val="20"/>
                <w:lang w:val="tr-TR"/>
              </w:rPr>
            </w:pPr>
            <w:r w:rsidRPr="00051297">
              <w:rPr>
                <w:b/>
                <w:color w:val="000000"/>
                <w:sz w:val="20"/>
                <w:lang w:val="tr-TR"/>
              </w:rPr>
              <w:t>Firma Adı</w:t>
            </w:r>
          </w:p>
        </w:tc>
        <w:tc>
          <w:tcPr>
            <w:tcW w:w="4387" w:type="dxa"/>
          </w:tcPr>
          <w:p w14:paraId="2FB2DD02" w14:textId="77777777" w:rsidR="005663B0" w:rsidRPr="00051297" w:rsidRDefault="005663B0" w:rsidP="001E4939">
            <w:pPr>
              <w:spacing w:before="0" w:after="120"/>
              <w:ind w:firstLine="0"/>
              <w:rPr>
                <w:color w:val="000000"/>
                <w:sz w:val="20"/>
                <w:lang w:val="tr-TR"/>
              </w:rPr>
            </w:pPr>
          </w:p>
        </w:tc>
      </w:tr>
      <w:tr w:rsidR="005663B0" w:rsidRPr="00051297" w14:paraId="1A3F3F72" w14:textId="77777777" w:rsidTr="001E4939">
        <w:tc>
          <w:tcPr>
            <w:tcW w:w="1842" w:type="dxa"/>
            <w:shd w:val="pct5" w:color="auto" w:fill="FFFFFF"/>
          </w:tcPr>
          <w:p w14:paraId="4445D4F2"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Adres</w:t>
            </w:r>
          </w:p>
        </w:tc>
        <w:tc>
          <w:tcPr>
            <w:tcW w:w="4387" w:type="dxa"/>
          </w:tcPr>
          <w:p w14:paraId="46071F0E" w14:textId="77777777" w:rsidR="005663B0" w:rsidRPr="00051297" w:rsidRDefault="005663B0" w:rsidP="001E4939">
            <w:pPr>
              <w:spacing w:before="0" w:after="120"/>
              <w:ind w:firstLine="0"/>
              <w:rPr>
                <w:color w:val="000000"/>
                <w:sz w:val="20"/>
                <w:lang w:val="tr-TR"/>
              </w:rPr>
            </w:pPr>
          </w:p>
        </w:tc>
      </w:tr>
      <w:tr w:rsidR="005663B0" w:rsidRPr="00051297" w14:paraId="6CBD3AFA" w14:textId="77777777" w:rsidTr="001E4939">
        <w:tc>
          <w:tcPr>
            <w:tcW w:w="1842" w:type="dxa"/>
            <w:shd w:val="pct5" w:color="auto" w:fill="FFFFFF"/>
          </w:tcPr>
          <w:p w14:paraId="0771A659"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Telefon</w:t>
            </w:r>
          </w:p>
        </w:tc>
        <w:tc>
          <w:tcPr>
            <w:tcW w:w="4387" w:type="dxa"/>
          </w:tcPr>
          <w:p w14:paraId="2E076512" w14:textId="77777777" w:rsidR="005663B0" w:rsidRPr="00051297" w:rsidRDefault="005663B0" w:rsidP="001E4939">
            <w:pPr>
              <w:spacing w:before="0" w:after="120"/>
              <w:ind w:firstLine="0"/>
              <w:rPr>
                <w:color w:val="000000"/>
                <w:sz w:val="20"/>
                <w:lang w:val="tr-TR"/>
              </w:rPr>
            </w:pPr>
          </w:p>
        </w:tc>
      </w:tr>
      <w:tr w:rsidR="005663B0" w:rsidRPr="00051297" w14:paraId="0741EFC0" w14:textId="77777777" w:rsidTr="001E4939">
        <w:tc>
          <w:tcPr>
            <w:tcW w:w="1842" w:type="dxa"/>
            <w:shd w:val="pct5" w:color="auto" w:fill="FFFFFF"/>
          </w:tcPr>
          <w:p w14:paraId="328C880D" w14:textId="77777777" w:rsidR="005663B0" w:rsidRPr="00051297" w:rsidRDefault="005663B0" w:rsidP="001E4939">
            <w:pPr>
              <w:spacing w:before="0" w:after="120"/>
              <w:ind w:firstLine="0"/>
              <w:rPr>
                <w:b/>
                <w:color w:val="000000"/>
                <w:sz w:val="20"/>
                <w:lang w:val="tr-TR"/>
              </w:rPr>
            </w:pPr>
            <w:r w:rsidRPr="00051297">
              <w:rPr>
                <w:b/>
                <w:color w:val="000000"/>
                <w:sz w:val="20"/>
                <w:lang w:val="tr-TR"/>
              </w:rPr>
              <w:t>Faks</w:t>
            </w:r>
          </w:p>
        </w:tc>
        <w:tc>
          <w:tcPr>
            <w:tcW w:w="4387" w:type="dxa"/>
          </w:tcPr>
          <w:p w14:paraId="544C1EAF" w14:textId="77777777" w:rsidR="005663B0" w:rsidRPr="00051297" w:rsidRDefault="005663B0" w:rsidP="001E4939">
            <w:pPr>
              <w:spacing w:before="0" w:after="120"/>
              <w:ind w:firstLine="0"/>
              <w:rPr>
                <w:color w:val="000000"/>
                <w:sz w:val="20"/>
                <w:lang w:val="tr-TR"/>
              </w:rPr>
            </w:pPr>
          </w:p>
        </w:tc>
      </w:tr>
      <w:tr w:rsidR="005663B0" w:rsidRPr="00051297" w14:paraId="663B8083" w14:textId="77777777" w:rsidTr="001E4939">
        <w:tc>
          <w:tcPr>
            <w:tcW w:w="1842" w:type="dxa"/>
            <w:shd w:val="pct5" w:color="auto" w:fill="FFFFFF"/>
          </w:tcPr>
          <w:p w14:paraId="079759DE" w14:textId="77777777" w:rsidR="005663B0" w:rsidRPr="00051297" w:rsidRDefault="005663B0" w:rsidP="001E4939">
            <w:pPr>
              <w:spacing w:before="0" w:after="120"/>
              <w:ind w:firstLine="0"/>
              <w:rPr>
                <w:b/>
                <w:color w:val="000000"/>
                <w:sz w:val="20"/>
                <w:lang w:val="tr-TR"/>
              </w:rPr>
            </w:pPr>
            <w:r w:rsidRPr="00051297">
              <w:rPr>
                <w:b/>
                <w:color w:val="000000"/>
                <w:sz w:val="20"/>
                <w:lang w:val="tr-TR"/>
              </w:rPr>
              <w:t>e-mail</w:t>
            </w:r>
          </w:p>
        </w:tc>
        <w:tc>
          <w:tcPr>
            <w:tcW w:w="4387" w:type="dxa"/>
          </w:tcPr>
          <w:p w14:paraId="545F4734" w14:textId="77777777" w:rsidR="005663B0" w:rsidRPr="00051297" w:rsidRDefault="005663B0" w:rsidP="001E4939">
            <w:pPr>
              <w:spacing w:before="0" w:after="120"/>
              <w:ind w:firstLine="0"/>
              <w:rPr>
                <w:color w:val="000000"/>
                <w:sz w:val="20"/>
                <w:lang w:val="tr-TR"/>
              </w:rPr>
            </w:pPr>
          </w:p>
        </w:tc>
      </w:tr>
    </w:tbl>
    <w:p w14:paraId="13BE0DA4"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7D1DFD34" w14:textId="77777777" w:rsidR="005663B0" w:rsidRPr="00051297" w:rsidRDefault="005663B0" w:rsidP="005663B0">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0287AFAD"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A6B3606" w14:textId="77777777" w:rsidR="005663B0" w:rsidRPr="00051297" w:rsidRDefault="005663B0" w:rsidP="005663B0">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912427">
        <w:rPr>
          <w:rFonts w:ascii="Times New Roman" w:hAnsi="Times New Roman"/>
          <w:color w:val="000000"/>
          <w:sz w:val="20"/>
          <w:lang w:val="tr-TR"/>
        </w:rPr>
        <w:t>belirlenen malları tedarik etmeyi Teknik Teklifimizi oluşturan aşağıdaki belgeler ve mühürlenmiş ayrı bir zarfla teslim edilen Mali Teklifimize dayanarak</w:t>
      </w:r>
      <w:r w:rsidRPr="00051297">
        <w:rPr>
          <w:rFonts w:ascii="Times New Roman" w:hAnsi="Times New Roman"/>
          <w:color w:val="000000"/>
          <w:sz w:val="20"/>
          <w:lang w:val="tr-TR"/>
        </w:rPr>
        <w:t xml:space="preserve"> teklif ediyoruz.</w:t>
      </w:r>
    </w:p>
    <w:p w14:paraId="6E04442B"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34B81B1C"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15F4D3D2"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6C6EE02D"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749B03B9"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Kilit uzmanlar (Kilit uzmanların listesi ve özgeçmişlerden oluşur) (hizmet alımları ve istenmiş ise diğer alımlar için)</w:t>
      </w:r>
    </w:p>
    <w:p w14:paraId="79EAC744"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EEB6DAB"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68DB1D99"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390B66AD"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056ECA80" w14:textId="77777777" w:rsidR="005663B0" w:rsidRPr="00051297" w:rsidRDefault="005663B0" w:rsidP="005663B0">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065B4734" w14:textId="77777777" w:rsidR="005663B0" w:rsidRPr="00051297" w:rsidRDefault="005663B0" w:rsidP="005663B0">
      <w:pPr>
        <w:keepLines/>
        <w:widowControl w:val="0"/>
        <w:ind w:firstLine="0"/>
        <w:rPr>
          <w:color w:val="000000"/>
          <w:sz w:val="20"/>
          <w:lang w:val="tr-TR"/>
        </w:rPr>
      </w:pPr>
    </w:p>
    <w:p w14:paraId="76C739EE" w14:textId="77777777" w:rsidR="005663B0" w:rsidRPr="00051297" w:rsidRDefault="005663B0" w:rsidP="005663B0">
      <w:pPr>
        <w:keepLines/>
        <w:widowControl w:val="0"/>
        <w:ind w:firstLine="0"/>
        <w:rPr>
          <w:color w:val="000000"/>
          <w:sz w:val="20"/>
          <w:lang w:val="tr-TR"/>
        </w:rPr>
      </w:pPr>
      <w:r w:rsidRPr="00051297">
        <w:rPr>
          <w:color w:val="000000"/>
          <w:sz w:val="20"/>
          <w:lang w:val="tr-TR"/>
        </w:rPr>
        <w:t xml:space="preserve">İstekli adına. </w:t>
      </w:r>
    </w:p>
    <w:p w14:paraId="54064776" w14:textId="77777777" w:rsidR="005663B0" w:rsidRPr="00051297" w:rsidRDefault="005663B0" w:rsidP="005663B0">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3B0" w:rsidRPr="00051297" w14:paraId="1CDEB86E" w14:textId="77777777" w:rsidTr="001E4939">
        <w:tc>
          <w:tcPr>
            <w:tcW w:w="1842" w:type="dxa"/>
            <w:shd w:val="pct5" w:color="auto" w:fill="FFFFFF"/>
          </w:tcPr>
          <w:p w14:paraId="0FF05835"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Adı Soyadı</w:t>
            </w:r>
          </w:p>
        </w:tc>
        <w:tc>
          <w:tcPr>
            <w:tcW w:w="4387" w:type="dxa"/>
          </w:tcPr>
          <w:p w14:paraId="127490AB" w14:textId="77777777" w:rsidR="005663B0" w:rsidRPr="00051297" w:rsidRDefault="005663B0" w:rsidP="001E4939">
            <w:pPr>
              <w:spacing w:before="0" w:after="120"/>
              <w:ind w:firstLine="0"/>
              <w:rPr>
                <w:color w:val="000000"/>
                <w:sz w:val="20"/>
                <w:lang w:val="tr-TR"/>
              </w:rPr>
            </w:pPr>
          </w:p>
        </w:tc>
      </w:tr>
      <w:tr w:rsidR="005663B0" w:rsidRPr="00051297" w14:paraId="6E500DF4" w14:textId="77777777" w:rsidTr="001E4939">
        <w:tc>
          <w:tcPr>
            <w:tcW w:w="1842" w:type="dxa"/>
            <w:shd w:val="pct5" w:color="auto" w:fill="FFFFFF"/>
          </w:tcPr>
          <w:p w14:paraId="2756124E" w14:textId="77777777" w:rsidR="005663B0" w:rsidRPr="00051297" w:rsidRDefault="005663B0" w:rsidP="001E4939">
            <w:pPr>
              <w:spacing w:before="0" w:after="120"/>
              <w:ind w:firstLine="0"/>
              <w:rPr>
                <w:b/>
                <w:color w:val="000000"/>
                <w:sz w:val="20"/>
                <w:lang w:val="tr-TR"/>
              </w:rPr>
            </w:pPr>
            <w:r w:rsidRPr="00051297">
              <w:rPr>
                <w:b/>
                <w:color w:val="000000"/>
                <w:sz w:val="20"/>
                <w:lang w:val="tr-TR"/>
              </w:rPr>
              <w:t>İmza</w:t>
            </w:r>
          </w:p>
        </w:tc>
        <w:tc>
          <w:tcPr>
            <w:tcW w:w="4387" w:type="dxa"/>
          </w:tcPr>
          <w:p w14:paraId="2C08F29C" w14:textId="77777777" w:rsidR="005663B0" w:rsidRPr="00051297" w:rsidRDefault="005663B0" w:rsidP="001E4939">
            <w:pPr>
              <w:spacing w:before="0" w:after="120"/>
              <w:ind w:firstLine="0"/>
              <w:rPr>
                <w:color w:val="000000"/>
                <w:sz w:val="20"/>
                <w:lang w:val="tr-TR"/>
              </w:rPr>
            </w:pPr>
          </w:p>
        </w:tc>
      </w:tr>
      <w:tr w:rsidR="005663B0" w:rsidRPr="00051297" w14:paraId="7585DCFE" w14:textId="77777777" w:rsidTr="001E4939">
        <w:tc>
          <w:tcPr>
            <w:tcW w:w="1842" w:type="dxa"/>
            <w:shd w:val="pct5" w:color="auto" w:fill="FFFFFF"/>
          </w:tcPr>
          <w:p w14:paraId="10344E31"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Tarih</w:t>
            </w:r>
          </w:p>
        </w:tc>
        <w:tc>
          <w:tcPr>
            <w:tcW w:w="4387" w:type="dxa"/>
          </w:tcPr>
          <w:p w14:paraId="41A86DB7" w14:textId="77777777" w:rsidR="005663B0" w:rsidRPr="00051297" w:rsidRDefault="005663B0" w:rsidP="001E4939">
            <w:pPr>
              <w:spacing w:before="0" w:after="120"/>
              <w:ind w:firstLine="0"/>
              <w:rPr>
                <w:color w:val="000000"/>
                <w:sz w:val="20"/>
                <w:lang w:val="tr-TR"/>
              </w:rPr>
            </w:pPr>
          </w:p>
        </w:tc>
      </w:tr>
    </w:tbl>
    <w:p w14:paraId="2B7C0279" w14:textId="77777777" w:rsidR="005663B0" w:rsidRPr="00B340A1" w:rsidRDefault="005663B0" w:rsidP="005663B0">
      <w:pPr>
        <w:pStyle w:val="text"/>
        <w:widowControl/>
        <w:spacing w:before="0" w:line="240" w:lineRule="auto"/>
        <w:rPr>
          <w:rFonts w:cs="Arial"/>
          <w:b/>
          <w:sz w:val="18"/>
          <w:szCs w:val="18"/>
          <w:lang w:val="tr-TR"/>
        </w:rPr>
      </w:pPr>
    </w:p>
    <w:p w14:paraId="4F779BB8" w14:textId="77777777" w:rsidR="005663B0" w:rsidRPr="00B340A1" w:rsidRDefault="005663B0" w:rsidP="005663B0">
      <w:pPr>
        <w:pStyle w:val="text"/>
        <w:widowControl/>
        <w:spacing w:before="0" w:line="240" w:lineRule="auto"/>
        <w:rPr>
          <w:rFonts w:cs="Arial"/>
          <w:b/>
          <w:sz w:val="18"/>
          <w:szCs w:val="18"/>
          <w:lang w:val="tr-TR"/>
        </w:rPr>
      </w:pPr>
      <w:bookmarkStart w:id="48" w:name="_BEYANNAME_FORMATI"/>
      <w:bookmarkEnd w:id="48"/>
    </w:p>
    <w:p w14:paraId="3A9DD1CA" w14:textId="77777777" w:rsidR="005663B0" w:rsidRPr="00B340A1" w:rsidRDefault="005663B0" w:rsidP="005663B0">
      <w:pPr>
        <w:pStyle w:val="text"/>
        <w:widowControl/>
        <w:spacing w:before="0" w:line="240" w:lineRule="auto"/>
        <w:rPr>
          <w:rFonts w:cs="Arial"/>
          <w:b/>
          <w:sz w:val="18"/>
          <w:szCs w:val="18"/>
          <w:lang w:val="tr-TR"/>
        </w:rPr>
      </w:pPr>
    </w:p>
    <w:p w14:paraId="5385F418" w14:textId="77777777" w:rsidR="005663B0" w:rsidRPr="00B340A1" w:rsidRDefault="005663B0" w:rsidP="005663B0">
      <w:pPr>
        <w:pStyle w:val="text"/>
        <w:widowControl/>
        <w:spacing w:before="0" w:line="240" w:lineRule="auto"/>
        <w:rPr>
          <w:rFonts w:cs="Arial"/>
          <w:b/>
          <w:sz w:val="18"/>
          <w:szCs w:val="18"/>
          <w:lang w:val="tr-TR"/>
        </w:rPr>
      </w:pPr>
    </w:p>
    <w:p w14:paraId="54F22205" w14:textId="77777777" w:rsidR="005663B0" w:rsidRPr="00B340A1" w:rsidRDefault="005663B0" w:rsidP="005663B0">
      <w:pPr>
        <w:pStyle w:val="text"/>
        <w:widowControl/>
        <w:spacing w:before="0" w:line="240" w:lineRule="auto"/>
        <w:rPr>
          <w:rFonts w:cs="Arial"/>
          <w:b/>
          <w:sz w:val="18"/>
          <w:szCs w:val="18"/>
          <w:lang w:val="tr-TR"/>
        </w:rPr>
      </w:pPr>
    </w:p>
    <w:p w14:paraId="681009D5" w14:textId="77777777" w:rsidR="005663B0" w:rsidRPr="00B340A1" w:rsidRDefault="005663B0" w:rsidP="005663B0">
      <w:pPr>
        <w:pStyle w:val="text"/>
        <w:widowControl/>
        <w:spacing w:before="0" w:line="240" w:lineRule="auto"/>
        <w:rPr>
          <w:rFonts w:cs="Arial"/>
          <w:b/>
          <w:sz w:val="18"/>
          <w:szCs w:val="18"/>
          <w:lang w:val="tr-TR"/>
        </w:rPr>
      </w:pPr>
    </w:p>
    <w:p w14:paraId="4A561F6C" w14:textId="77777777" w:rsidR="005663B0" w:rsidRPr="00B340A1" w:rsidRDefault="005663B0" w:rsidP="005663B0">
      <w:pPr>
        <w:pStyle w:val="text"/>
        <w:widowControl/>
        <w:spacing w:before="0" w:line="240" w:lineRule="auto"/>
        <w:rPr>
          <w:rFonts w:cs="Arial"/>
          <w:b/>
          <w:sz w:val="18"/>
          <w:szCs w:val="18"/>
          <w:lang w:val="tr-TR"/>
        </w:rPr>
      </w:pPr>
    </w:p>
    <w:p w14:paraId="6500536A" w14:textId="77777777" w:rsidR="005663B0" w:rsidRPr="00B340A1" w:rsidRDefault="005663B0" w:rsidP="005663B0">
      <w:pPr>
        <w:pStyle w:val="text"/>
        <w:widowControl/>
        <w:spacing w:before="0" w:line="240" w:lineRule="auto"/>
        <w:rPr>
          <w:rFonts w:cs="Arial"/>
          <w:b/>
          <w:sz w:val="18"/>
          <w:szCs w:val="18"/>
          <w:lang w:val="tr-TR"/>
        </w:rPr>
      </w:pPr>
    </w:p>
    <w:p w14:paraId="588CF9E6" w14:textId="77777777" w:rsidR="005663B0" w:rsidRPr="00B340A1" w:rsidRDefault="005663B0" w:rsidP="005663B0">
      <w:pPr>
        <w:pStyle w:val="text"/>
        <w:widowControl/>
        <w:spacing w:before="0" w:line="240" w:lineRule="auto"/>
        <w:rPr>
          <w:rFonts w:cs="Arial"/>
          <w:b/>
          <w:sz w:val="18"/>
          <w:szCs w:val="18"/>
          <w:lang w:val="tr-TR"/>
        </w:rPr>
      </w:pPr>
    </w:p>
    <w:p w14:paraId="335BD814" w14:textId="77777777" w:rsidR="005663B0" w:rsidRPr="00B340A1" w:rsidRDefault="005663B0" w:rsidP="005663B0">
      <w:pPr>
        <w:pStyle w:val="text"/>
        <w:widowControl/>
        <w:spacing w:before="0" w:line="240" w:lineRule="auto"/>
        <w:rPr>
          <w:rFonts w:cs="Arial"/>
          <w:b/>
          <w:sz w:val="18"/>
          <w:szCs w:val="18"/>
          <w:lang w:val="tr-TR"/>
        </w:rPr>
      </w:pPr>
    </w:p>
    <w:p w14:paraId="657D43D7" w14:textId="77777777" w:rsidR="005663B0" w:rsidRPr="00B340A1" w:rsidRDefault="005663B0" w:rsidP="005663B0">
      <w:pPr>
        <w:pStyle w:val="text"/>
        <w:widowControl/>
        <w:spacing w:before="0" w:line="240" w:lineRule="auto"/>
        <w:rPr>
          <w:rFonts w:cs="Arial"/>
          <w:b/>
          <w:sz w:val="18"/>
          <w:szCs w:val="18"/>
          <w:lang w:val="tr-TR"/>
        </w:rPr>
      </w:pPr>
    </w:p>
    <w:p w14:paraId="11A08160" w14:textId="77777777" w:rsidR="005663B0" w:rsidRPr="00B340A1" w:rsidRDefault="005663B0" w:rsidP="005663B0">
      <w:pPr>
        <w:pStyle w:val="text"/>
        <w:widowControl/>
        <w:spacing w:before="0" w:line="240" w:lineRule="auto"/>
        <w:rPr>
          <w:rFonts w:cs="Arial"/>
          <w:b/>
          <w:sz w:val="18"/>
          <w:szCs w:val="18"/>
          <w:lang w:val="tr-TR"/>
        </w:rPr>
      </w:pPr>
    </w:p>
    <w:p w14:paraId="558FF36D" w14:textId="77777777" w:rsidR="005663B0" w:rsidRPr="00B340A1" w:rsidRDefault="005663B0" w:rsidP="005663B0">
      <w:pPr>
        <w:pStyle w:val="text"/>
        <w:widowControl/>
        <w:spacing w:before="0" w:line="240" w:lineRule="auto"/>
        <w:rPr>
          <w:rFonts w:cs="Arial"/>
          <w:b/>
          <w:sz w:val="18"/>
          <w:szCs w:val="18"/>
          <w:lang w:val="tr-TR"/>
        </w:rPr>
      </w:pPr>
    </w:p>
    <w:p w14:paraId="0E7A753E" w14:textId="77777777" w:rsidR="005663B0" w:rsidRPr="00B340A1" w:rsidRDefault="005663B0" w:rsidP="005663B0">
      <w:pPr>
        <w:pStyle w:val="text"/>
        <w:widowControl/>
        <w:spacing w:before="0" w:line="240" w:lineRule="auto"/>
        <w:rPr>
          <w:rFonts w:cs="Arial"/>
          <w:b/>
          <w:sz w:val="18"/>
          <w:szCs w:val="18"/>
          <w:lang w:val="tr-TR"/>
        </w:rPr>
      </w:pPr>
    </w:p>
    <w:p w14:paraId="0AF07A6F" w14:textId="77777777" w:rsidR="005663B0" w:rsidRPr="00B340A1" w:rsidRDefault="005663B0" w:rsidP="005663B0">
      <w:pPr>
        <w:pStyle w:val="text"/>
        <w:widowControl/>
        <w:spacing w:before="0" w:line="240" w:lineRule="auto"/>
        <w:rPr>
          <w:rFonts w:cs="Arial"/>
          <w:b/>
          <w:sz w:val="18"/>
          <w:szCs w:val="18"/>
          <w:lang w:val="tr-TR"/>
        </w:rPr>
      </w:pPr>
    </w:p>
    <w:p w14:paraId="46959C90" w14:textId="77777777" w:rsidR="005663B0" w:rsidRPr="00B340A1" w:rsidRDefault="005663B0" w:rsidP="005663B0">
      <w:pPr>
        <w:pStyle w:val="text"/>
        <w:widowControl/>
        <w:spacing w:before="0" w:line="240" w:lineRule="auto"/>
        <w:rPr>
          <w:rFonts w:cs="Arial"/>
          <w:b/>
          <w:sz w:val="18"/>
          <w:szCs w:val="18"/>
          <w:lang w:val="tr-TR"/>
        </w:rPr>
      </w:pPr>
    </w:p>
    <w:p w14:paraId="74A4088A" w14:textId="77777777" w:rsidR="005663B0" w:rsidRDefault="005663B0" w:rsidP="005663B0">
      <w:pPr>
        <w:pStyle w:val="text"/>
        <w:widowControl/>
        <w:spacing w:before="0" w:line="240" w:lineRule="auto"/>
        <w:rPr>
          <w:rFonts w:cs="Arial"/>
          <w:b/>
          <w:sz w:val="18"/>
          <w:szCs w:val="18"/>
          <w:lang w:val="tr-TR"/>
        </w:rPr>
      </w:pPr>
      <w:r w:rsidRPr="00B340A1">
        <w:rPr>
          <w:rFonts w:cs="Arial"/>
          <w:b/>
          <w:sz w:val="18"/>
          <w:szCs w:val="18"/>
          <w:lang w:val="tr-TR"/>
        </w:rPr>
        <w:tab/>
      </w:r>
    </w:p>
    <w:p w14:paraId="53E89A3B" w14:textId="77777777" w:rsidR="005663B0" w:rsidRDefault="005663B0" w:rsidP="005663B0">
      <w:pPr>
        <w:pStyle w:val="text"/>
        <w:widowControl/>
        <w:spacing w:before="0" w:line="240" w:lineRule="auto"/>
        <w:rPr>
          <w:rFonts w:cs="Arial"/>
          <w:b/>
          <w:sz w:val="18"/>
          <w:szCs w:val="18"/>
          <w:lang w:val="tr-TR"/>
        </w:rPr>
      </w:pPr>
    </w:p>
    <w:p w14:paraId="1D71AC44" w14:textId="77777777" w:rsidR="005663B0" w:rsidRDefault="005663B0" w:rsidP="005663B0">
      <w:pPr>
        <w:pStyle w:val="text"/>
        <w:widowControl/>
        <w:spacing w:before="0" w:line="240" w:lineRule="auto"/>
        <w:rPr>
          <w:rFonts w:cs="Arial"/>
          <w:b/>
          <w:sz w:val="18"/>
          <w:szCs w:val="18"/>
          <w:lang w:val="tr-TR"/>
        </w:rPr>
      </w:pPr>
    </w:p>
    <w:p w14:paraId="2CEA7695" w14:textId="77777777" w:rsidR="005663B0" w:rsidRDefault="005663B0" w:rsidP="005663B0">
      <w:pPr>
        <w:pStyle w:val="text"/>
        <w:widowControl/>
        <w:spacing w:before="0" w:line="240" w:lineRule="auto"/>
        <w:rPr>
          <w:rFonts w:cs="Arial"/>
          <w:b/>
          <w:sz w:val="18"/>
          <w:szCs w:val="18"/>
          <w:lang w:val="tr-TR"/>
        </w:rPr>
      </w:pPr>
    </w:p>
    <w:p w14:paraId="39D40FB7" w14:textId="77777777" w:rsidR="005663B0" w:rsidRDefault="005663B0" w:rsidP="005663B0">
      <w:pPr>
        <w:pStyle w:val="text"/>
        <w:widowControl/>
        <w:spacing w:before="0" w:line="240" w:lineRule="auto"/>
        <w:rPr>
          <w:rFonts w:cs="Arial"/>
          <w:b/>
          <w:sz w:val="18"/>
          <w:szCs w:val="18"/>
          <w:lang w:val="tr-TR"/>
        </w:rPr>
      </w:pPr>
    </w:p>
    <w:p w14:paraId="176BB44D" w14:textId="77777777" w:rsidR="005663B0" w:rsidRDefault="005663B0" w:rsidP="005663B0">
      <w:pPr>
        <w:pStyle w:val="text"/>
        <w:widowControl/>
        <w:spacing w:before="0" w:line="240" w:lineRule="auto"/>
        <w:rPr>
          <w:rFonts w:cs="Arial"/>
          <w:b/>
          <w:sz w:val="18"/>
          <w:szCs w:val="18"/>
          <w:lang w:val="tr-TR"/>
        </w:rPr>
      </w:pPr>
    </w:p>
    <w:p w14:paraId="19F0B921" w14:textId="77777777" w:rsidR="005663B0" w:rsidRDefault="005663B0" w:rsidP="005663B0">
      <w:pPr>
        <w:pStyle w:val="text"/>
        <w:widowControl/>
        <w:spacing w:before="0" w:line="240" w:lineRule="auto"/>
        <w:rPr>
          <w:rFonts w:cs="Arial"/>
          <w:b/>
          <w:sz w:val="18"/>
          <w:szCs w:val="18"/>
          <w:lang w:val="tr-TR"/>
        </w:rPr>
      </w:pPr>
    </w:p>
    <w:p w14:paraId="42FAE195" w14:textId="77777777" w:rsidR="005663B0" w:rsidRDefault="005663B0" w:rsidP="005663B0">
      <w:pPr>
        <w:pStyle w:val="text"/>
        <w:widowControl/>
        <w:spacing w:before="0" w:line="240" w:lineRule="auto"/>
        <w:rPr>
          <w:rFonts w:cs="Arial"/>
          <w:b/>
          <w:sz w:val="18"/>
          <w:szCs w:val="18"/>
          <w:lang w:val="tr-TR"/>
        </w:rPr>
      </w:pPr>
    </w:p>
    <w:p w14:paraId="2DACEC9E" w14:textId="77777777" w:rsidR="005663B0" w:rsidRDefault="005663B0" w:rsidP="005663B0">
      <w:pPr>
        <w:pStyle w:val="text"/>
        <w:widowControl/>
        <w:spacing w:before="0" w:line="240" w:lineRule="auto"/>
        <w:rPr>
          <w:rFonts w:cs="Arial"/>
          <w:b/>
          <w:sz w:val="18"/>
          <w:szCs w:val="18"/>
          <w:lang w:val="tr-TR"/>
        </w:rPr>
      </w:pPr>
    </w:p>
    <w:p w14:paraId="5DFE3AEB" w14:textId="77777777" w:rsidR="005663B0" w:rsidRDefault="005663B0" w:rsidP="005663B0">
      <w:pPr>
        <w:pStyle w:val="text"/>
        <w:widowControl/>
        <w:spacing w:before="0" w:line="240" w:lineRule="auto"/>
        <w:rPr>
          <w:rFonts w:cs="Arial"/>
          <w:b/>
          <w:sz w:val="18"/>
          <w:szCs w:val="18"/>
          <w:lang w:val="tr-TR"/>
        </w:rPr>
      </w:pPr>
    </w:p>
    <w:p w14:paraId="7D273B2F" w14:textId="77777777" w:rsidR="005663B0" w:rsidRDefault="005663B0" w:rsidP="005663B0">
      <w:pPr>
        <w:pStyle w:val="text"/>
        <w:widowControl/>
        <w:spacing w:before="0" w:line="240" w:lineRule="auto"/>
        <w:rPr>
          <w:rFonts w:cs="Arial"/>
          <w:b/>
          <w:sz w:val="18"/>
          <w:szCs w:val="18"/>
          <w:lang w:val="tr-TR"/>
        </w:rPr>
      </w:pPr>
    </w:p>
    <w:p w14:paraId="651676E7" w14:textId="77777777" w:rsidR="005663B0" w:rsidRDefault="005663B0" w:rsidP="005663B0">
      <w:pPr>
        <w:pStyle w:val="text"/>
        <w:widowControl/>
        <w:spacing w:before="0" w:line="240" w:lineRule="auto"/>
        <w:rPr>
          <w:rFonts w:cs="Arial"/>
          <w:b/>
          <w:sz w:val="18"/>
          <w:szCs w:val="18"/>
          <w:lang w:val="tr-TR"/>
        </w:rPr>
      </w:pPr>
    </w:p>
    <w:p w14:paraId="29DC6D70" w14:textId="77777777" w:rsidR="005663B0" w:rsidRDefault="005663B0" w:rsidP="005663B0">
      <w:pPr>
        <w:pStyle w:val="text"/>
        <w:widowControl/>
        <w:spacing w:before="0" w:line="240" w:lineRule="auto"/>
        <w:rPr>
          <w:rFonts w:cs="Arial"/>
          <w:b/>
          <w:sz w:val="18"/>
          <w:szCs w:val="18"/>
          <w:lang w:val="tr-TR"/>
        </w:rPr>
      </w:pPr>
    </w:p>
    <w:p w14:paraId="085F1C49" w14:textId="77777777" w:rsidR="005663B0" w:rsidRDefault="005663B0" w:rsidP="005663B0">
      <w:pPr>
        <w:pStyle w:val="text"/>
        <w:widowControl/>
        <w:spacing w:before="0" w:line="240" w:lineRule="auto"/>
        <w:rPr>
          <w:rFonts w:cs="Arial"/>
          <w:b/>
          <w:sz w:val="18"/>
          <w:szCs w:val="18"/>
          <w:lang w:val="tr-TR"/>
        </w:rPr>
      </w:pPr>
    </w:p>
    <w:p w14:paraId="43CCD1A5" w14:textId="77777777" w:rsidR="005663B0" w:rsidRDefault="005663B0" w:rsidP="005663B0">
      <w:pPr>
        <w:pStyle w:val="text"/>
        <w:widowControl/>
        <w:spacing w:before="0" w:line="240" w:lineRule="auto"/>
        <w:rPr>
          <w:rFonts w:cs="Arial"/>
          <w:b/>
          <w:sz w:val="18"/>
          <w:szCs w:val="18"/>
          <w:lang w:val="tr-TR"/>
        </w:rPr>
      </w:pPr>
    </w:p>
    <w:p w14:paraId="23937877" w14:textId="77777777" w:rsidR="005663B0" w:rsidRDefault="005663B0" w:rsidP="005663B0">
      <w:pPr>
        <w:pStyle w:val="text"/>
        <w:widowControl/>
        <w:spacing w:before="0" w:line="240" w:lineRule="auto"/>
        <w:rPr>
          <w:rFonts w:cs="Arial"/>
          <w:b/>
          <w:sz w:val="18"/>
          <w:szCs w:val="18"/>
          <w:lang w:val="tr-TR"/>
        </w:rPr>
      </w:pPr>
    </w:p>
    <w:p w14:paraId="6B8138AE" w14:textId="77777777" w:rsidR="005663B0" w:rsidRDefault="005663B0" w:rsidP="005663B0">
      <w:pPr>
        <w:pStyle w:val="text"/>
        <w:widowControl/>
        <w:spacing w:before="0" w:line="240" w:lineRule="auto"/>
        <w:rPr>
          <w:rFonts w:cs="Arial"/>
          <w:b/>
          <w:sz w:val="18"/>
          <w:szCs w:val="18"/>
          <w:lang w:val="tr-TR"/>
        </w:rPr>
      </w:pPr>
    </w:p>
    <w:p w14:paraId="5768680A" w14:textId="77777777" w:rsidR="005663B0" w:rsidRDefault="005663B0" w:rsidP="005663B0">
      <w:pPr>
        <w:pStyle w:val="text"/>
        <w:widowControl/>
        <w:spacing w:before="0" w:line="240" w:lineRule="auto"/>
        <w:rPr>
          <w:rFonts w:cs="Arial"/>
          <w:b/>
          <w:sz w:val="18"/>
          <w:szCs w:val="18"/>
          <w:lang w:val="tr-TR"/>
        </w:rPr>
      </w:pPr>
    </w:p>
    <w:p w14:paraId="5B6C3926" w14:textId="77777777" w:rsidR="005663B0" w:rsidRDefault="005663B0" w:rsidP="005663B0">
      <w:pPr>
        <w:pStyle w:val="text"/>
        <w:widowControl/>
        <w:spacing w:before="0" w:line="240" w:lineRule="auto"/>
        <w:rPr>
          <w:rFonts w:cs="Arial"/>
          <w:b/>
          <w:sz w:val="18"/>
          <w:szCs w:val="18"/>
          <w:lang w:val="tr-TR"/>
        </w:rPr>
      </w:pPr>
    </w:p>
    <w:p w14:paraId="61D947C3" w14:textId="77777777" w:rsidR="005663B0" w:rsidRDefault="005663B0" w:rsidP="005663B0">
      <w:pPr>
        <w:pStyle w:val="text"/>
        <w:widowControl/>
        <w:spacing w:before="0" w:line="240" w:lineRule="auto"/>
        <w:rPr>
          <w:rFonts w:cs="Arial"/>
          <w:b/>
          <w:sz w:val="18"/>
          <w:szCs w:val="18"/>
          <w:lang w:val="tr-TR"/>
        </w:rPr>
      </w:pPr>
    </w:p>
    <w:p w14:paraId="67A2DF53" w14:textId="77777777" w:rsidR="005663B0" w:rsidRPr="00B340A1" w:rsidRDefault="005663B0" w:rsidP="005663B0">
      <w:pPr>
        <w:pStyle w:val="text"/>
        <w:widowControl/>
        <w:spacing w:before="0" w:line="240" w:lineRule="auto"/>
        <w:rPr>
          <w:rFonts w:cs="Arial"/>
          <w:b/>
          <w:sz w:val="18"/>
          <w:szCs w:val="18"/>
          <w:lang w:val="tr-TR"/>
        </w:rPr>
      </w:pPr>
    </w:p>
    <w:p w14:paraId="6E5E6B09" w14:textId="77777777" w:rsidR="005663B0" w:rsidRPr="00B340A1" w:rsidRDefault="005663B0" w:rsidP="005663B0">
      <w:pPr>
        <w:pStyle w:val="text"/>
        <w:widowControl/>
        <w:spacing w:before="0" w:line="240" w:lineRule="auto"/>
        <w:rPr>
          <w:rFonts w:cs="Arial"/>
          <w:b/>
          <w:sz w:val="18"/>
          <w:szCs w:val="18"/>
          <w:lang w:val="tr-TR"/>
        </w:rPr>
      </w:pPr>
    </w:p>
    <w:p w14:paraId="373D2A16" w14:textId="77777777" w:rsidR="005663B0" w:rsidRDefault="005663B0" w:rsidP="005663B0">
      <w:pPr>
        <w:rPr>
          <w:lang w:val="tr-TR"/>
        </w:rPr>
      </w:pPr>
    </w:p>
    <w:p w14:paraId="40846489" w14:textId="77777777" w:rsidR="005663B0" w:rsidRDefault="005663B0" w:rsidP="005663B0">
      <w:pPr>
        <w:rPr>
          <w:lang w:val="tr-TR"/>
        </w:rPr>
      </w:pPr>
    </w:p>
    <w:p w14:paraId="3211ADBE" w14:textId="77777777" w:rsidR="005663B0" w:rsidRDefault="005663B0" w:rsidP="005663B0">
      <w:pPr>
        <w:rPr>
          <w:lang w:val="tr-TR"/>
        </w:rPr>
      </w:pPr>
    </w:p>
    <w:p w14:paraId="6B4320EC" w14:textId="77777777" w:rsidR="005663B0" w:rsidRDefault="005663B0" w:rsidP="005663B0">
      <w:pPr>
        <w:rPr>
          <w:lang w:val="tr-TR"/>
        </w:rPr>
      </w:pPr>
    </w:p>
    <w:p w14:paraId="0952E1D8" w14:textId="77777777" w:rsidR="005663B0" w:rsidRDefault="005663B0" w:rsidP="005663B0">
      <w:pPr>
        <w:rPr>
          <w:lang w:val="tr-TR"/>
        </w:rPr>
      </w:pPr>
    </w:p>
    <w:p w14:paraId="13363541" w14:textId="77777777" w:rsidR="005663B0" w:rsidRPr="00051297" w:rsidRDefault="005663B0" w:rsidP="005663B0">
      <w:pPr>
        <w:ind w:firstLine="0"/>
        <w:rPr>
          <w:b/>
          <w:lang w:val="tr-TR"/>
        </w:rPr>
      </w:pPr>
      <w:r w:rsidRPr="00051297">
        <w:rPr>
          <w:b/>
          <w:lang w:val="tr-TR"/>
        </w:rPr>
        <w:t>Bölüm D.</w:t>
      </w:r>
      <w:r w:rsidRPr="00051297">
        <w:rPr>
          <w:b/>
          <w:lang w:val="tr-TR"/>
        </w:rPr>
        <w:tab/>
        <w:t>Teklif Sunum Formu</w:t>
      </w:r>
    </w:p>
    <w:p w14:paraId="21A5B444" w14:textId="77777777" w:rsidR="005663B0" w:rsidRPr="00051297" w:rsidRDefault="005663B0" w:rsidP="005663B0">
      <w:pPr>
        <w:ind w:firstLine="0"/>
        <w:rPr>
          <w:lang w:val="tr-TR"/>
        </w:rPr>
      </w:pPr>
    </w:p>
    <w:p w14:paraId="6D014A46" w14:textId="77777777" w:rsidR="005663B0" w:rsidRPr="00051297" w:rsidRDefault="005663B0" w:rsidP="005663B0">
      <w:pPr>
        <w:ind w:firstLine="0"/>
        <w:rPr>
          <w:sz w:val="20"/>
          <w:lang w:val="tr-TR"/>
        </w:rPr>
      </w:pPr>
      <w:r w:rsidRPr="00051297">
        <w:rPr>
          <w:noProof/>
          <w:sz w:val="20"/>
          <w:lang w:val="tr-TR" w:eastAsia="tr-TR" w:bidi="ar-SA"/>
        </w:rPr>
        <mc:AlternateContent>
          <mc:Choice Requires="wps">
            <w:drawing>
              <wp:inline distT="0" distB="0" distL="0" distR="0" wp14:anchorId="2CC6A14E" wp14:editId="5B2701A1">
                <wp:extent cx="6222365" cy="435610"/>
                <wp:effectExtent l="13970" t="12700" r="12065" b="889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CDD0E14" w14:textId="77777777" w:rsidR="00845197" w:rsidRPr="007810F1" w:rsidRDefault="00845197" w:rsidP="005663B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CC6A14E" 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DY5oLwIAAFgEAAAOAAAAAAAAAAAAAAAAAC4CAABkcnMv&#10;ZTJvRG9jLnhtbFBLAQItABQABgAIAAAAIQAW2KDw2gAAAAQBAAAPAAAAAAAAAAAAAAAAAIkEAABk&#10;cnMvZG93bnJldi54bWxQSwUGAAAAAAQABADzAAAAkAUAAAAA&#10;" fillcolor="silver">
                <v:textbox>
                  <w:txbxContent>
                    <w:p w14:paraId="3CDD0E14" w14:textId="77777777" w:rsidR="00845197" w:rsidRPr="007810F1" w:rsidRDefault="00845197" w:rsidP="005663B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58B5AC2" w14:textId="77777777" w:rsidR="005663B0" w:rsidRPr="00051297" w:rsidRDefault="005663B0" w:rsidP="005663B0">
      <w:pPr>
        <w:pStyle w:val="KonuBal"/>
        <w:spacing w:after="120"/>
        <w:ind w:firstLine="0"/>
        <w:rPr>
          <w:color w:val="000000"/>
          <w:sz w:val="20"/>
          <w:lang w:val="tr-TR"/>
        </w:rPr>
      </w:pPr>
    </w:p>
    <w:p w14:paraId="2E25C415" w14:textId="77777777" w:rsidR="005663B0" w:rsidRPr="00051297" w:rsidRDefault="005663B0" w:rsidP="005663B0">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79E019EA" w14:textId="77777777" w:rsidR="005663B0" w:rsidRPr="00051297" w:rsidRDefault="005663B0" w:rsidP="005663B0">
      <w:pPr>
        <w:pStyle w:val="KonuBal"/>
        <w:spacing w:after="120"/>
        <w:ind w:firstLine="0"/>
        <w:rPr>
          <w:color w:val="000000"/>
          <w:sz w:val="20"/>
          <w:lang w:val="tr-TR"/>
        </w:rPr>
      </w:pPr>
    </w:p>
    <w:p w14:paraId="254F205E" w14:textId="77777777" w:rsidR="00000D2A" w:rsidRDefault="00000D2A" w:rsidP="00000D2A">
      <w:pPr>
        <w:spacing w:after="120"/>
        <w:ind w:left="1560" w:hanging="1560"/>
        <w:rPr>
          <w:sz w:val="20"/>
          <w:szCs w:val="20"/>
          <w:lang w:val="tr-TR"/>
        </w:rPr>
      </w:pPr>
      <w:r>
        <w:rPr>
          <w:b/>
          <w:sz w:val="20"/>
          <w:szCs w:val="20"/>
          <w:lang w:val="tr-TR"/>
        </w:rPr>
        <w:t>Sözleşme başlığı</w:t>
      </w:r>
      <w:r w:rsidRPr="00912427">
        <w:rPr>
          <w:b/>
          <w:sz w:val="20"/>
          <w:szCs w:val="20"/>
          <w:lang w:val="tr-TR"/>
        </w:rPr>
        <w:t>:</w:t>
      </w:r>
      <w:r w:rsidRPr="00912427">
        <w:rPr>
          <w:sz w:val="20"/>
          <w:szCs w:val="20"/>
          <w:lang w:val="tr-TR"/>
        </w:rPr>
        <w:t xml:space="preserve"> </w:t>
      </w:r>
      <w:r>
        <w:rPr>
          <w:sz w:val="20"/>
          <w:szCs w:val="20"/>
          <w:lang w:val="tr-TR"/>
        </w:rPr>
        <w:t>S.S.Amasya İli Gümüşhacıköy İlçesi Altı Köy Elektrik Enerjii Üretim ve Tüketim Kooperatifi Mal Alım İşi</w:t>
      </w:r>
    </w:p>
    <w:p w14:paraId="67998173" w14:textId="77777777" w:rsidR="00000D2A" w:rsidRPr="007D57AE" w:rsidRDefault="00000D2A" w:rsidP="00000D2A">
      <w:pPr>
        <w:pStyle w:val="Balk3"/>
        <w:rPr>
          <w:sz w:val="22"/>
        </w:rPr>
      </w:pPr>
      <w:r w:rsidRPr="00912427">
        <w:rPr>
          <w:color w:val="000000"/>
          <w:sz w:val="20"/>
          <w:lang w:val="tr-TR"/>
        </w:rPr>
        <w:t>Lot başlığı:</w:t>
      </w:r>
      <w:r w:rsidRPr="00912427">
        <w:rPr>
          <w:b w:val="0"/>
          <w:color w:val="000000"/>
          <w:sz w:val="20"/>
          <w:lang w:val="tr-TR"/>
        </w:rPr>
        <w:t xml:space="preserve"> </w:t>
      </w:r>
      <w:r w:rsidRPr="00D67501">
        <w:rPr>
          <w:b w:val="0"/>
          <w:color w:val="000000"/>
          <w:sz w:val="20"/>
          <w:lang w:val="tr-TR"/>
        </w:rPr>
        <w:t xml:space="preserve">Tarımsal Sulama İçin 20 Adet 8 İnç 125 Hp Dalgıç </w:t>
      </w:r>
      <w:r>
        <w:rPr>
          <w:b w:val="0"/>
          <w:color w:val="000000"/>
          <w:sz w:val="20"/>
          <w:lang w:val="tr-TR"/>
        </w:rPr>
        <w:t>Elektromotopomp</w:t>
      </w:r>
    </w:p>
    <w:p w14:paraId="070807AD" w14:textId="77777777" w:rsidR="00000D2A" w:rsidRPr="00912427" w:rsidRDefault="00000D2A" w:rsidP="00000D2A">
      <w:pPr>
        <w:pStyle w:val="KonuBal"/>
        <w:spacing w:after="120"/>
        <w:ind w:firstLine="0"/>
        <w:jc w:val="left"/>
        <w:rPr>
          <w:color w:val="000000"/>
          <w:sz w:val="20"/>
          <w:lang w:val="tr-TR"/>
        </w:rPr>
      </w:pPr>
    </w:p>
    <w:p w14:paraId="5A1B24BA" w14:textId="77777777" w:rsidR="00000D2A" w:rsidRDefault="00000D2A" w:rsidP="00000D2A">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912427">
        <w:rPr>
          <w:sz w:val="20"/>
          <w:szCs w:val="20"/>
          <w:lang w:val="tr-TR"/>
        </w:rPr>
        <w:t xml:space="preserve"> </w:t>
      </w:r>
      <w:r w:rsidRPr="00A8135B">
        <w:rPr>
          <w:sz w:val="20"/>
          <w:szCs w:val="20"/>
          <w:lang w:val="tr-TR"/>
        </w:rPr>
        <w:t>TR83/18/GPD/01-01</w:t>
      </w:r>
    </w:p>
    <w:p w14:paraId="5E5CEC34" w14:textId="77777777" w:rsidR="005663B0" w:rsidRPr="00051297" w:rsidRDefault="005663B0" w:rsidP="005663B0">
      <w:pPr>
        <w:pStyle w:val="Blockquote"/>
        <w:ind w:left="0" w:right="-1" w:firstLine="0"/>
        <w:rPr>
          <w:color w:val="000000"/>
          <w:sz w:val="20"/>
          <w:lang w:val="tr-TR"/>
        </w:rPr>
      </w:pPr>
      <w:r w:rsidRPr="00912427">
        <w:rPr>
          <w:bCs/>
          <w:color w:val="000000"/>
          <w:sz w:val="20"/>
          <w:lang w:val="tr-TR"/>
        </w:rPr>
        <w:t xml:space="preserve">Teklif teslim formunun </w:t>
      </w:r>
      <w:r w:rsidRPr="00912427">
        <w:rPr>
          <w:b/>
          <w:color w:val="000000"/>
          <w:sz w:val="20"/>
          <w:lang w:val="tr-TR"/>
        </w:rPr>
        <w:t>bir adet imzalanmış aslı</w:t>
      </w:r>
      <w:r w:rsidRPr="00912427">
        <w:rPr>
          <w:color w:val="000000"/>
          <w:sz w:val="20"/>
          <w:lang w:val="tr-TR"/>
        </w:rPr>
        <w:t xml:space="preserve"> (mali kimlik formu, tüzel kişilik formu ve</w:t>
      </w:r>
      <w:r w:rsidRPr="00051297">
        <w:rPr>
          <w:color w:val="000000"/>
          <w:sz w:val="20"/>
          <w:lang w:val="tr-TR"/>
        </w:rPr>
        <w:t xml:space="preserve"> sunulması gereken diğer beyannameler de dahil) </w:t>
      </w:r>
      <w:r>
        <w:rPr>
          <w:color w:val="000000"/>
          <w:sz w:val="20"/>
          <w:lang w:val="tr-TR"/>
        </w:rPr>
        <w:t xml:space="preserve">1 </w:t>
      </w:r>
      <w:r w:rsidRPr="00051297">
        <w:rPr>
          <w:color w:val="000000"/>
          <w:sz w:val="20"/>
          <w:lang w:val="tr-TR"/>
        </w:rPr>
        <w:t>kopyasıyla birlikte teslim edilmek üzere hazırlanmış olmalıdır.</w:t>
      </w:r>
    </w:p>
    <w:p w14:paraId="2DDE71AA"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49BB5A61" w14:textId="77777777" w:rsidR="005663B0" w:rsidRPr="00051297" w:rsidRDefault="005663B0" w:rsidP="005663B0">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663B0" w:rsidRPr="00051297" w14:paraId="5E970513" w14:textId="77777777" w:rsidTr="001E4939">
        <w:trPr>
          <w:cantSplit/>
        </w:trPr>
        <w:tc>
          <w:tcPr>
            <w:tcW w:w="8221" w:type="dxa"/>
            <w:shd w:val="pct5" w:color="auto" w:fill="FFFFFF"/>
          </w:tcPr>
          <w:p w14:paraId="338709FD"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Tüzel kişiliğin ad(lar)ı ve adres(ler)i</w:t>
            </w:r>
          </w:p>
        </w:tc>
      </w:tr>
      <w:tr w:rsidR="005663B0" w:rsidRPr="00051297" w14:paraId="47A5E6FB" w14:textId="77777777" w:rsidTr="001E4939">
        <w:trPr>
          <w:cantSplit/>
        </w:trPr>
        <w:tc>
          <w:tcPr>
            <w:tcW w:w="8221" w:type="dxa"/>
          </w:tcPr>
          <w:p w14:paraId="62AAA5C2" w14:textId="77777777" w:rsidR="005663B0" w:rsidRPr="00051297" w:rsidRDefault="005663B0" w:rsidP="001E4939">
            <w:pPr>
              <w:spacing w:before="0" w:after="120"/>
              <w:ind w:firstLine="0"/>
              <w:rPr>
                <w:b/>
                <w:color w:val="000000"/>
                <w:sz w:val="20"/>
                <w:lang w:val="tr-TR"/>
              </w:rPr>
            </w:pPr>
          </w:p>
        </w:tc>
      </w:tr>
    </w:tbl>
    <w:p w14:paraId="429B0D6A"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3B0" w:rsidRPr="00051297" w14:paraId="1C761B6E" w14:textId="77777777" w:rsidTr="001E4939">
        <w:tc>
          <w:tcPr>
            <w:tcW w:w="1842" w:type="dxa"/>
            <w:shd w:val="pct5" w:color="auto" w:fill="FFFFFF"/>
          </w:tcPr>
          <w:p w14:paraId="515E7A5E"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Adı Soyadı</w:t>
            </w:r>
          </w:p>
        </w:tc>
        <w:tc>
          <w:tcPr>
            <w:tcW w:w="4387" w:type="dxa"/>
          </w:tcPr>
          <w:p w14:paraId="30894057" w14:textId="77777777" w:rsidR="005663B0" w:rsidRPr="00051297" w:rsidRDefault="005663B0" w:rsidP="001E4939">
            <w:pPr>
              <w:spacing w:before="0" w:after="120"/>
              <w:ind w:firstLine="0"/>
              <w:rPr>
                <w:color w:val="000000"/>
                <w:sz w:val="20"/>
                <w:lang w:val="tr-TR"/>
              </w:rPr>
            </w:pPr>
          </w:p>
        </w:tc>
      </w:tr>
      <w:tr w:rsidR="005663B0" w:rsidRPr="00051297" w14:paraId="5E3D7747" w14:textId="77777777" w:rsidTr="001E4939">
        <w:tc>
          <w:tcPr>
            <w:tcW w:w="1842" w:type="dxa"/>
            <w:shd w:val="pct5" w:color="auto" w:fill="FFFFFF"/>
          </w:tcPr>
          <w:p w14:paraId="7A070BEC" w14:textId="77777777" w:rsidR="005663B0" w:rsidRPr="00051297" w:rsidRDefault="005663B0" w:rsidP="001E4939">
            <w:pPr>
              <w:spacing w:before="0" w:after="120"/>
              <w:ind w:firstLine="0"/>
              <w:rPr>
                <w:b/>
                <w:color w:val="000000"/>
                <w:sz w:val="20"/>
                <w:lang w:val="tr-TR"/>
              </w:rPr>
            </w:pPr>
            <w:r w:rsidRPr="00051297">
              <w:rPr>
                <w:b/>
                <w:color w:val="000000"/>
                <w:sz w:val="20"/>
                <w:lang w:val="tr-TR"/>
              </w:rPr>
              <w:t>Firma Adı</w:t>
            </w:r>
          </w:p>
        </w:tc>
        <w:tc>
          <w:tcPr>
            <w:tcW w:w="4387" w:type="dxa"/>
          </w:tcPr>
          <w:p w14:paraId="7B614914" w14:textId="77777777" w:rsidR="005663B0" w:rsidRPr="00051297" w:rsidRDefault="005663B0" w:rsidP="001E4939">
            <w:pPr>
              <w:spacing w:before="0" w:after="120"/>
              <w:ind w:firstLine="0"/>
              <w:rPr>
                <w:color w:val="000000"/>
                <w:sz w:val="20"/>
                <w:lang w:val="tr-TR"/>
              </w:rPr>
            </w:pPr>
          </w:p>
        </w:tc>
      </w:tr>
      <w:tr w:rsidR="005663B0" w:rsidRPr="00051297" w14:paraId="3595D84C" w14:textId="77777777" w:rsidTr="001E4939">
        <w:tc>
          <w:tcPr>
            <w:tcW w:w="1842" w:type="dxa"/>
            <w:shd w:val="pct5" w:color="auto" w:fill="FFFFFF"/>
          </w:tcPr>
          <w:p w14:paraId="7715D819"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Adres</w:t>
            </w:r>
          </w:p>
        </w:tc>
        <w:tc>
          <w:tcPr>
            <w:tcW w:w="4387" w:type="dxa"/>
          </w:tcPr>
          <w:p w14:paraId="1C103A36" w14:textId="77777777" w:rsidR="005663B0" w:rsidRPr="00051297" w:rsidRDefault="005663B0" w:rsidP="001E4939">
            <w:pPr>
              <w:spacing w:before="0" w:after="120"/>
              <w:ind w:firstLine="0"/>
              <w:rPr>
                <w:color w:val="000000"/>
                <w:sz w:val="20"/>
                <w:lang w:val="tr-TR"/>
              </w:rPr>
            </w:pPr>
          </w:p>
        </w:tc>
      </w:tr>
      <w:tr w:rsidR="005663B0" w:rsidRPr="00051297" w14:paraId="7E894017" w14:textId="77777777" w:rsidTr="001E4939">
        <w:tc>
          <w:tcPr>
            <w:tcW w:w="1842" w:type="dxa"/>
            <w:shd w:val="pct5" w:color="auto" w:fill="FFFFFF"/>
          </w:tcPr>
          <w:p w14:paraId="5097BBAB"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Telefon</w:t>
            </w:r>
          </w:p>
        </w:tc>
        <w:tc>
          <w:tcPr>
            <w:tcW w:w="4387" w:type="dxa"/>
          </w:tcPr>
          <w:p w14:paraId="680763B7" w14:textId="77777777" w:rsidR="005663B0" w:rsidRPr="00051297" w:rsidRDefault="005663B0" w:rsidP="001E4939">
            <w:pPr>
              <w:spacing w:before="0" w:after="120"/>
              <w:ind w:firstLine="0"/>
              <w:rPr>
                <w:color w:val="000000"/>
                <w:sz w:val="20"/>
                <w:lang w:val="tr-TR"/>
              </w:rPr>
            </w:pPr>
          </w:p>
        </w:tc>
      </w:tr>
      <w:tr w:rsidR="005663B0" w:rsidRPr="00051297" w14:paraId="6363F5A6" w14:textId="77777777" w:rsidTr="001E4939">
        <w:tc>
          <w:tcPr>
            <w:tcW w:w="1842" w:type="dxa"/>
            <w:shd w:val="pct5" w:color="auto" w:fill="FFFFFF"/>
          </w:tcPr>
          <w:p w14:paraId="726C9FAC" w14:textId="77777777" w:rsidR="005663B0" w:rsidRPr="00051297" w:rsidRDefault="005663B0" w:rsidP="001E4939">
            <w:pPr>
              <w:spacing w:before="0" w:after="120"/>
              <w:ind w:firstLine="0"/>
              <w:rPr>
                <w:b/>
                <w:color w:val="000000"/>
                <w:sz w:val="20"/>
                <w:lang w:val="tr-TR"/>
              </w:rPr>
            </w:pPr>
            <w:r w:rsidRPr="00051297">
              <w:rPr>
                <w:b/>
                <w:color w:val="000000"/>
                <w:sz w:val="20"/>
                <w:lang w:val="tr-TR"/>
              </w:rPr>
              <w:t>Faks</w:t>
            </w:r>
          </w:p>
        </w:tc>
        <w:tc>
          <w:tcPr>
            <w:tcW w:w="4387" w:type="dxa"/>
          </w:tcPr>
          <w:p w14:paraId="4C368A49" w14:textId="77777777" w:rsidR="005663B0" w:rsidRPr="00051297" w:rsidRDefault="005663B0" w:rsidP="001E4939">
            <w:pPr>
              <w:spacing w:before="0" w:after="120"/>
              <w:ind w:firstLine="0"/>
              <w:rPr>
                <w:color w:val="000000"/>
                <w:sz w:val="20"/>
                <w:lang w:val="tr-TR"/>
              </w:rPr>
            </w:pPr>
          </w:p>
        </w:tc>
      </w:tr>
      <w:tr w:rsidR="005663B0" w:rsidRPr="00051297" w14:paraId="1093928B" w14:textId="77777777" w:rsidTr="001E4939">
        <w:tc>
          <w:tcPr>
            <w:tcW w:w="1842" w:type="dxa"/>
            <w:shd w:val="pct5" w:color="auto" w:fill="FFFFFF"/>
          </w:tcPr>
          <w:p w14:paraId="0CD3C710" w14:textId="77777777" w:rsidR="005663B0" w:rsidRPr="00051297" w:rsidRDefault="005663B0" w:rsidP="001E4939">
            <w:pPr>
              <w:spacing w:before="0" w:after="120"/>
              <w:ind w:firstLine="0"/>
              <w:rPr>
                <w:b/>
                <w:color w:val="000000"/>
                <w:sz w:val="20"/>
                <w:lang w:val="tr-TR"/>
              </w:rPr>
            </w:pPr>
            <w:r w:rsidRPr="00051297">
              <w:rPr>
                <w:b/>
                <w:color w:val="000000"/>
                <w:sz w:val="20"/>
                <w:lang w:val="tr-TR"/>
              </w:rPr>
              <w:t>e-mail</w:t>
            </w:r>
          </w:p>
        </w:tc>
        <w:tc>
          <w:tcPr>
            <w:tcW w:w="4387" w:type="dxa"/>
          </w:tcPr>
          <w:p w14:paraId="3388578D" w14:textId="77777777" w:rsidR="005663B0" w:rsidRPr="00051297" w:rsidRDefault="005663B0" w:rsidP="001E4939">
            <w:pPr>
              <w:spacing w:before="0" w:after="120"/>
              <w:ind w:firstLine="0"/>
              <w:rPr>
                <w:color w:val="000000"/>
                <w:sz w:val="20"/>
                <w:lang w:val="tr-TR"/>
              </w:rPr>
            </w:pPr>
          </w:p>
        </w:tc>
      </w:tr>
    </w:tbl>
    <w:p w14:paraId="08699B91"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5681BE93" w14:textId="77777777" w:rsidR="005663B0" w:rsidRPr="00051297" w:rsidRDefault="005663B0" w:rsidP="005663B0">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4A78F062"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1CAAB76C" w14:textId="77777777" w:rsidR="005663B0" w:rsidRPr="00051297" w:rsidRDefault="005663B0" w:rsidP="005663B0">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w:t>
      </w:r>
      <w:r w:rsidRPr="00912427">
        <w:rPr>
          <w:rFonts w:ascii="Times New Roman" w:hAnsi="Times New Roman"/>
          <w:color w:val="000000"/>
          <w:sz w:val="20"/>
          <w:lang w:val="tr-TR"/>
        </w:rPr>
        <w:t>dosyalarını okuyup kabul ettiğimizi, hiçbir koşul ve kısıtlama öne sürmeden beyan ederim. İhale dosyasında belirlenen malları tedarik etmeyi Teknik</w:t>
      </w:r>
      <w:r w:rsidRPr="00051297">
        <w:rPr>
          <w:rFonts w:ascii="Times New Roman" w:hAnsi="Times New Roman"/>
          <w:color w:val="000000"/>
          <w:sz w:val="20"/>
          <w:lang w:val="tr-TR"/>
        </w:rPr>
        <w:t xml:space="preserve"> Teklifimizi oluşturan aşağıdaki belgeler ve mühürlenmiş ayrı bir zarfla teslim edilen Mali Teklifimize dayanarak teklif ediyoruz.</w:t>
      </w:r>
    </w:p>
    <w:p w14:paraId="5C4B5937"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51AA688C"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1179AD56"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03FB73FE"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609D9024"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17AFB01D"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14:paraId="4A0405C0"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175D7FF4"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79026803"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6C5D3A04" w14:textId="77777777" w:rsidR="005663B0" w:rsidRPr="00051297" w:rsidRDefault="005663B0" w:rsidP="005663B0">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4F87A044" w14:textId="77777777" w:rsidR="005663B0" w:rsidRPr="00051297" w:rsidRDefault="005663B0" w:rsidP="005663B0">
      <w:pPr>
        <w:keepLines/>
        <w:widowControl w:val="0"/>
        <w:ind w:firstLine="0"/>
        <w:rPr>
          <w:color w:val="000000"/>
          <w:sz w:val="20"/>
          <w:lang w:val="tr-TR"/>
        </w:rPr>
      </w:pPr>
    </w:p>
    <w:p w14:paraId="211C3170" w14:textId="77777777" w:rsidR="005663B0" w:rsidRPr="00051297" w:rsidRDefault="005663B0" w:rsidP="005663B0">
      <w:pPr>
        <w:keepLines/>
        <w:widowControl w:val="0"/>
        <w:ind w:firstLine="0"/>
        <w:rPr>
          <w:color w:val="000000"/>
          <w:sz w:val="20"/>
          <w:lang w:val="tr-TR"/>
        </w:rPr>
      </w:pPr>
      <w:r w:rsidRPr="00051297">
        <w:rPr>
          <w:color w:val="000000"/>
          <w:sz w:val="20"/>
          <w:lang w:val="tr-TR"/>
        </w:rPr>
        <w:t xml:space="preserve">İstekli adına. </w:t>
      </w:r>
    </w:p>
    <w:p w14:paraId="51A15C45" w14:textId="77777777" w:rsidR="005663B0" w:rsidRPr="00051297" w:rsidRDefault="005663B0" w:rsidP="005663B0">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3B0" w:rsidRPr="00051297" w14:paraId="7E1E5D1F" w14:textId="77777777" w:rsidTr="001E4939">
        <w:tc>
          <w:tcPr>
            <w:tcW w:w="1842" w:type="dxa"/>
            <w:shd w:val="pct5" w:color="auto" w:fill="FFFFFF"/>
          </w:tcPr>
          <w:p w14:paraId="365DA0F4"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Adı Soyadı</w:t>
            </w:r>
          </w:p>
        </w:tc>
        <w:tc>
          <w:tcPr>
            <w:tcW w:w="4387" w:type="dxa"/>
          </w:tcPr>
          <w:p w14:paraId="40F47AF8" w14:textId="77777777" w:rsidR="005663B0" w:rsidRPr="00051297" w:rsidRDefault="005663B0" w:rsidP="001E4939">
            <w:pPr>
              <w:spacing w:before="0" w:after="120"/>
              <w:ind w:firstLine="0"/>
              <w:rPr>
                <w:color w:val="000000"/>
                <w:sz w:val="20"/>
                <w:lang w:val="tr-TR"/>
              </w:rPr>
            </w:pPr>
          </w:p>
        </w:tc>
      </w:tr>
      <w:tr w:rsidR="005663B0" w:rsidRPr="00051297" w14:paraId="4488748D" w14:textId="77777777" w:rsidTr="001E4939">
        <w:tc>
          <w:tcPr>
            <w:tcW w:w="1842" w:type="dxa"/>
            <w:shd w:val="pct5" w:color="auto" w:fill="FFFFFF"/>
          </w:tcPr>
          <w:p w14:paraId="6DE77714" w14:textId="77777777" w:rsidR="005663B0" w:rsidRPr="00051297" w:rsidRDefault="005663B0" w:rsidP="001E4939">
            <w:pPr>
              <w:spacing w:before="0" w:after="120"/>
              <w:ind w:firstLine="0"/>
              <w:rPr>
                <w:b/>
                <w:color w:val="000000"/>
                <w:sz w:val="20"/>
                <w:lang w:val="tr-TR"/>
              </w:rPr>
            </w:pPr>
            <w:r w:rsidRPr="00051297">
              <w:rPr>
                <w:b/>
                <w:color w:val="000000"/>
                <w:sz w:val="20"/>
                <w:lang w:val="tr-TR"/>
              </w:rPr>
              <w:t>İmza</w:t>
            </w:r>
          </w:p>
        </w:tc>
        <w:tc>
          <w:tcPr>
            <w:tcW w:w="4387" w:type="dxa"/>
          </w:tcPr>
          <w:p w14:paraId="63D02E2E" w14:textId="77777777" w:rsidR="005663B0" w:rsidRPr="00051297" w:rsidRDefault="005663B0" w:rsidP="001E4939">
            <w:pPr>
              <w:spacing w:before="0" w:after="120"/>
              <w:ind w:firstLine="0"/>
              <w:rPr>
                <w:color w:val="000000"/>
                <w:sz w:val="20"/>
                <w:lang w:val="tr-TR"/>
              </w:rPr>
            </w:pPr>
          </w:p>
        </w:tc>
      </w:tr>
      <w:tr w:rsidR="005663B0" w:rsidRPr="00051297" w14:paraId="741CAA5A" w14:textId="77777777" w:rsidTr="001E4939">
        <w:tc>
          <w:tcPr>
            <w:tcW w:w="1842" w:type="dxa"/>
            <w:shd w:val="pct5" w:color="auto" w:fill="FFFFFF"/>
          </w:tcPr>
          <w:p w14:paraId="41EC16E5"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Tarih</w:t>
            </w:r>
          </w:p>
        </w:tc>
        <w:tc>
          <w:tcPr>
            <w:tcW w:w="4387" w:type="dxa"/>
          </w:tcPr>
          <w:p w14:paraId="19372895" w14:textId="77777777" w:rsidR="005663B0" w:rsidRPr="00051297" w:rsidRDefault="005663B0" w:rsidP="001E4939">
            <w:pPr>
              <w:spacing w:before="0" w:after="120"/>
              <w:ind w:firstLine="0"/>
              <w:rPr>
                <w:color w:val="000000"/>
                <w:sz w:val="20"/>
                <w:lang w:val="tr-TR"/>
              </w:rPr>
            </w:pPr>
          </w:p>
        </w:tc>
      </w:tr>
    </w:tbl>
    <w:p w14:paraId="0AC030D1" w14:textId="77777777" w:rsidR="005663B0" w:rsidRPr="00051297" w:rsidRDefault="005663B0" w:rsidP="005663B0">
      <w:pPr>
        <w:keepLines/>
        <w:widowControl w:val="0"/>
        <w:spacing w:after="120"/>
        <w:ind w:left="425"/>
        <w:rPr>
          <w:color w:val="000000"/>
          <w:sz w:val="20"/>
          <w:lang w:val="tr-TR"/>
        </w:rPr>
      </w:pPr>
    </w:p>
    <w:p w14:paraId="0A1D679E" w14:textId="77777777" w:rsidR="005663B0" w:rsidRDefault="005663B0" w:rsidP="005663B0">
      <w:pPr>
        <w:rPr>
          <w:lang w:val="tr-TR"/>
        </w:rPr>
      </w:pPr>
    </w:p>
    <w:p w14:paraId="251CD9E3" w14:textId="77777777" w:rsidR="005663B0" w:rsidRDefault="005663B0" w:rsidP="005663B0">
      <w:pPr>
        <w:rPr>
          <w:lang w:val="tr-TR"/>
        </w:rPr>
      </w:pPr>
    </w:p>
    <w:p w14:paraId="5EDFA9DD" w14:textId="77777777" w:rsidR="005663B0" w:rsidRDefault="005663B0" w:rsidP="005663B0">
      <w:pPr>
        <w:rPr>
          <w:lang w:val="tr-TR"/>
        </w:rPr>
      </w:pPr>
    </w:p>
    <w:p w14:paraId="4584594E" w14:textId="77777777" w:rsidR="005663B0" w:rsidRDefault="005663B0" w:rsidP="005663B0">
      <w:pPr>
        <w:rPr>
          <w:lang w:val="tr-TR"/>
        </w:rPr>
      </w:pPr>
    </w:p>
    <w:p w14:paraId="0162CCE6" w14:textId="77777777" w:rsidR="005663B0" w:rsidRDefault="005663B0" w:rsidP="005663B0">
      <w:pPr>
        <w:rPr>
          <w:lang w:val="tr-TR"/>
        </w:rPr>
      </w:pPr>
    </w:p>
    <w:p w14:paraId="465B3293" w14:textId="77777777" w:rsidR="005663B0" w:rsidRDefault="005663B0" w:rsidP="005663B0">
      <w:pPr>
        <w:rPr>
          <w:lang w:val="tr-TR"/>
        </w:rPr>
      </w:pPr>
    </w:p>
    <w:p w14:paraId="33B012E3" w14:textId="77777777" w:rsidR="005663B0" w:rsidRDefault="005663B0" w:rsidP="005663B0">
      <w:pPr>
        <w:rPr>
          <w:lang w:val="tr-TR"/>
        </w:rPr>
      </w:pPr>
    </w:p>
    <w:p w14:paraId="04D15979" w14:textId="77777777" w:rsidR="005663B0" w:rsidRDefault="005663B0" w:rsidP="005663B0">
      <w:pPr>
        <w:rPr>
          <w:lang w:val="tr-TR"/>
        </w:rPr>
      </w:pPr>
    </w:p>
    <w:p w14:paraId="6E62239D" w14:textId="77777777" w:rsidR="005663B0" w:rsidRDefault="005663B0" w:rsidP="005663B0">
      <w:pPr>
        <w:rPr>
          <w:lang w:val="tr-TR"/>
        </w:rPr>
      </w:pPr>
    </w:p>
    <w:p w14:paraId="45FD21C4" w14:textId="77777777" w:rsidR="005663B0" w:rsidRDefault="005663B0" w:rsidP="005663B0">
      <w:pPr>
        <w:rPr>
          <w:lang w:val="tr-TR"/>
        </w:rPr>
      </w:pPr>
    </w:p>
    <w:p w14:paraId="1B052D0E" w14:textId="77777777" w:rsidR="005663B0" w:rsidRDefault="005663B0" w:rsidP="005663B0">
      <w:pPr>
        <w:rPr>
          <w:lang w:val="tr-TR"/>
        </w:rPr>
      </w:pPr>
    </w:p>
    <w:p w14:paraId="309E2530" w14:textId="77777777" w:rsidR="005663B0" w:rsidRDefault="005663B0" w:rsidP="005663B0">
      <w:pPr>
        <w:rPr>
          <w:lang w:val="tr-TR"/>
        </w:rPr>
      </w:pPr>
    </w:p>
    <w:p w14:paraId="3E0577A2" w14:textId="77777777" w:rsidR="005663B0" w:rsidRDefault="005663B0" w:rsidP="005663B0">
      <w:pPr>
        <w:rPr>
          <w:lang w:val="tr-TR"/>
        </w:rPr>
      </w:pPr>
    </w:p>
    <w:p w14:paraId="72CB497B" w14:textId="77777777" w:rsidR="005663B0" w:rsidRDefault="005663B0" w:rsidP="005663B0">
      <w:pPr>
        <w:rPr>
          <w:lang w:val="tr-TR"/>
        </w:rPr>
      </w:pPr>
    </w:p>
    <w:p w14:paraId="7BCEE665" w14:textId="77777777" w:rsidR="005663B0" w:rsidRDefault="005663B0" w:rsidP="005663B0">
      <w:pPr>
        <w:rPr>
          <w:lang w:val="tr-TR"/>
        </w:rPr>
      </w:pPr>
    </w:p>
    <w:p w14:paraId="4B69B47D" w14:textId="77777777" w:rsidR="005663B0" w:rsidRDefault="005663B0" w:rsidP="005663B0">
      <w:pPr>
        <w:rPr>
          <w:lang w:val="tr-TR"/>
        </w:rPr>
      </w:pPr>
    </w:p>
    <w:p w14:paraId="313E0CBB" w14:textId="77777777" w:rsidR="005663B0" w:rsidRDefault="005663B0" w:rsidP="005663B0">
      <w:pPr>
        <w:rPr>
          <w:lang w:val="tr-TR"/>
        </w:rPr>
      </w:pPr>
    </w:p>
    <w:p w14:paraId="347B3C4C" w14:textId="77777777" w:rsidR="005663B0" w:rsidRDefault="005663B0" w:rsidP="005663B0">
      <w:pPr>
        <w:rPr>
          <w:lang w:val="tr-TR"/>
        </w:rPr>
      </w:pPr>
    </w:p>
    <w:p w14:paraId="76C50BB1" w14:textId="77777777" w:rsidR="005663B0" w:rsidRDefault="005663B0" w:rsidP="005663B0">
      <w:pPr>
        <w:rPr>
          <w:lang w:val="tr-TR"/>
        </w:rPr>
      </w:pPr>
    </w:p>
    <w:p w14:paraId="005E8E93" w14:textId="065327D5" w:rsidR="005663B0" w:rsidRDefault="005663B0" w:rsidP="005663B0">
      <w:pPr>
        <w:rPr>
          <w:lang w:val="tr-TR"/>
        </w:rPr>
      </w:pPr>
    </w:p>
    <w:p w14:paraId="3F2BCC7A" w14:textId="77777777" w:rsidR="004F40F3" w:rsidRDefault="004F40F3" w:rsidP="005663B0">
      <w:pPr>
        <w:rPr>
          <w:lang w:val="tr-TR"/>
        </w:rPr>
      </w:pPr>
    </w:p>
    <w:p w14:paraId="469047E3" w14:textId="77777777" w:rsidR="005663B0" w:rsidRDefault="005663B0" w:rsidP="005663B0">
      <w:pPr>
        <w:rPr>
          <w:lang w:val="tr-TR"/>
        </w:rPr>
      </w:pPr>
    </w:p>
    <w:p w14:paraId="2822A8EF" w14:textId="77777777" w:rsidR="005663B0" w:rsidRDefault="005663B0" w:rsidP="005663B0">
      <w:pPr>
        <w:rPr>
          <w:lang w:val="tr-TR"/>
        </w:rPr>
      </w:pPr>
    </w:p>
    <w:p w14:paraId="54B7960A" w14:textId="77777777" w:rsidR="005663B0" w:rsidRDefault="005663B0" w:rsidP="005663B0">
      <w:pPr>
        <w:rPr>
          <w:lang w:val="tr-TR"/>
        </w:rPr>
      </w:pPr>
    </w:p>
    <w:p w14:paraId="696E3287" w14:textId="77777777" w:rsidR="005663B0" w:rsidRPr="00051297" w:rsidRDefault="005663B0" w:rsidP="005663B0">
      <w:pPr>
        <w:ind w:firstLine="0"/>
        <w:rPr>
          <w:b/>
          <w:lang w:val="tr-TR"/>
        </w:rPr>
      </w:pPr>
      <w:r w:rsidRPr="00051297">
        <w:rPr>
          <w:b/>
          <w:lang w:val="tr-TR"/>
        </w:rPr>
        <w:lastRenderedPageBreak/>
        <w:t>Bölüm D.</w:t>
      </w:r>
      <w:r w:rsidRPr="00051297">
        <w:rPr>
          <w:b/>
          <w:lang w:val="tr-TR"/>
        </w:rPr>
        <w:tab/>
        <w:t>Teklif Sunum Formu</w:t>
      </w:r>
    </w:p>
    <w:p w14:paraId="43955E21" w14:textId="77777777" w:rsidR="005663B0" w:rsidRPr="00051297" w:rsidRDefault="005663B0" w:rsidP="005663B0">
      <w:pPr>
        <w:ind w:firstLine="0"/>
        <w:rPr>
          <w:lang w:val="tr-TR"/>
        </w:rPr>
      </w:pPr>
    </w:p>
    <w:p w14:paraId="5448DFD8" w14:textId="77777777" w:rsidR="005663B0" w:rsidRPr="00051297" w:rsidRDefault="005663B0" w:rsidP="005663B0">
      <w:pPr>
        <w:ind w:firstLine="0"/>
        <w:rPr>
          <w:sz w:val="20"/>
          <w:lang w:val="tr-TR"/>
        </w:rPr>
      </w:pPr>
      <w:r w:rsidRPr="00051297">
        <w:rPr>
          <w:noProof/>
          <w:sz w:val="20"/>
          <w:lang w:val="tr-TR" w:eastAsia="tr-TR" w:bidi="ar-SA"/>
        </w:rPr>
        <mc:AlternateContent>
          <mc:Choice Requires="wps">
            <w:drawing>
              <wp:inline distT="0" distB="0" distL="0" distR="0" wp14:anchorId="02766498" wp14:editId="12FDCC4D">
                <wp:extent cx="6222365" cy="435610"/>
                <wp:effectExtent l="13970" t="12700" r="12065" b="889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8959FF4" w14:textId="77777777" w:rsidR="00845197" w:rsidRPr="007810F1" w:rsidRDefault="00845197" w:rsidP="005663B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2766498" 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6fLwIAAFg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Ev66fLwIAAFgEAAAOAAAAAAAAAAAAAAAAAC4CAABkcnMv&#10;ZTJvRG9jLnhtbFBLAQItABQABgAIAAAAIQAW2KDw2gAAAAQBAAAPAAAAAAAAAAAAAAAAAIkEAABk&#10;cnMvZG93bnJldi54bWxQSwUGAAAAAAQABADzAAAAkAUAAAAA&#10;" fillcolor="silver">
                <v:textbox>
                  <w:txbxContent>
                    <w:p w14:paraId="38959FF4" w14:textId="77777777" w:rsidR="00845197" w:rsidRPr="007810F1" w:rsidRDefault="00845197" w:rsidP="005663B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AC042BB" w14:textId="77777777" w:rsidR="005663B0" w:rsidRPr="00051297" w:rsidRDefault="005663B0" w:rsidP="005663B0">
      <w:pPr>
        <w:pStyle w:val="KonuBal"/>
        <w:spacing w:after="120"/>
        <w:ind w:firstLine="0"/>
        <w:rPr>
          <w:color w:val="000000"/>
          <w:sz w:val="20"/>
          <w:lang w:val="tr-TR"/>
        </w:rPr>
      </w:pPr>
    </w:p>
    <w:p w14:paraId="0CCCAA92" w14:textId="77777777" w:rsidR="005663B0" w:rsidRPr="00051297" w:rsidRDefault="005663B0" w:rsidP="005663B0">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22B86414" w14:textId="77777777" w:rsidR="005663B0" w:rsidRPr="00051297" w:rsidRDefault="005663B0" w:rsidP="005663B0">
      <w:pPr>
        <w:pStyle w:val="KonuBal"/>
        <w:spacing w:after="120"/>
        <w:ind w:firstLine="0"/>
        <w:rPr>
          <w:color w:val="000000"/>
          <w:sz w:val="20"/>
          <w:lang w:val="tr-TR"/>
        </w:rPr>
      </w:pPr>
    </w:p>
    <w:p w14:paraId="16E42038" w14:textId="77777777" w:rsidR="00000D2A" w:rsidRPr="00EE489C" w:rsidRDefault="00000D2A" w:rsidP="00000D2A">
      <w:pPr>
        <w:pStyle w:val="Balk3"/>
        <w:jc w:val="left"/>
        <w:rPr>
          <w:color w:val="000000"/>
          <w:sz w:val="20"/>
          <w:lang w:val="tr-TR"/>
        </w:rPr>
      </w:pPr>
      <w:r w:rsidRPr="00EE489C">
        <w:rPr>
          <w:color w:val="000000"/>
          <w:sz w:val="20"/>
          <w:lang w:val="tr-TR"/>
        </w:rPr>
        <w:t xml:space="preserve">Sözleşme başlığı: </w:t>
      </w:r>
      <w:r w:rsidRPr="00EE489C">
        <w:rPr>
          <w:b w:val="0"/>
          <w:color w:val="000000"/>
          <w:sz w:val="20"/>
          <w:lang w:val="tr-TR"/>
        </w:rPr>
        <w:t>S.S.Amasya İli Gümüşhacıköy İlçesi Altı Köy Elektrik Enerjii Üretim ve Tüketim Kooperatifi Mal Alım İşi</w:t>
      </w:r>
    </w:p>
    <w:p w14:paraId="48B4CCB9" w14:textId="77777777" w:rsidR="00000D2A" w:rsidRPr="007D57AE" w:rsidRDefault="00000D2A" w:rsidP="00000D2A">
      <w:pPr>
        <w:pStyle w:val="Balk3"/>
        <w:jc w:val="left"/>
        <w:rPr>
          <w:sz w:val="22"/>
        </w:rPr>
      </w:pPr>
      <w:r w:rsidRPr="00912427">
        <w:rPr>
          <w:color w:val="000000"/>
          <w:sz w:val="20"/>
          <w:lang w:val="tr-TR"/>
        </w:rPr>
        <w:t xml:space="preserve">Lot başlığı: </w:t>
      </w:r>
      <w:r w:rsidRPr="00EE489C">
        <w:rPr>
          <w:b w:val="0"/>
          <w:color w:val="000000"/>
          <w:sz w:val="20"/>
          <w:lang w:val="tr-TR"/>
        </w:rPr>
        <w:t>42 Adet Sulama Kuyusunda Kullanılmak Üzere Online Kuyu Ta</w:t>
      </w:r>
      <w:r>
        <w:rPr>
          <w:b w:val="0"/>
          <w:color w:val="000000"/>
          <w:sz w:val="20"/>
          <w:lang w:val="tr-TR"/>
        </w:rPr>
        <w:t xml:space="preserve">kip Ve Sulama Otomasyon Sistemi </w:t>
      </w:r>
      <w:r w:rsidRPr="00EE489C">
        <w:rPr>
          <w:b w:val="0"/>
          <w:color w:val="000000"/>
          <w:sz w:val="20"/>
          <w:lang w:val="tr-TR"/>
        </w:rPr>
        <w:t>Ve Devreye Alınması</w:t>
      </w:r>
    </w:p>
    <w:p w14:paraId="5B1EC0E1" w14:textId="77777777" w:rsidR="00000D2A" w:rsidRPr="00912427" w:rsidRDefault="00000D2A" w:rsidP="00000D2A">
      <w:pPr>
        <w:pStyle w:val="KonuBal"/>
        <w:spacing w:after="120"/>
        <w:ind w:firstLine="0"/>
        <w:jc w:val="left"/>
        <w:rPr>
          <w:color w:val="000000"/>
          <w:sz w:val="20"/>
          <w:lang w:val="tr-TR"/>
        </w:rPr>
      </w:pPr>
    </w:p>
    <w:p w14:paraId="45DA5240" w14:textId="77777777" w:rsidR="00000D2A" w:rsidRDefault="00000D2A" w:rsidP="00000D2A">
      <w:pPr>
        <w:spacing w:after="120"/>
        <w:ind w:firstLine="0"/>
        <w:rPr>
          <w:sz w:val="20"/>
          <w:szCs w:val="20"/>
          <w:lang w:val="tr-TR"/>
        </w:rPr>
      </w:pPr>
      <w:r w:rsidRPr="00912427">
        <w:rPr>
          <w:b/>
          <w:sz w:val="20"/>
          <w:szCs w:val="20"/>
          <w:lang w:val="tr-TR"/>
        </w:rPr>
        <w:t>Yayın referansı</w:t>
      </w:r>
      <w:r w:rsidRPr="00912427">
        <w:rPr>
          <w:b/>
          <w:sz w:val="20"/>
          <w:szCs w:val="20"/>
          <w:lang w:val="tr-TR"/>
        </w:rPr>
        <w:tab/>
        <w:t>:</w:t>
      </w:r>
      <w:r w:rsidRPr="00912427">
        <w:rPr>
          <w:sz w:val="20"/>
          <w:szCs w:val="20"/>
          <w:lang w:val="tr-TR"/>
        </w:rPr>
        <w:t xml:space="preserve"> </w:t>
      </w:r>
      <w:r w:rsidRPr="00A8135B">
        <w:rPr>
          <w:sz w:val="20"/>
          <w:szCs w:val="20"/>
          <w:lang w:val="tr-TR"/>
        </w:rPr>
        <w:t>TR83/18/GPD/01-01</w:t>
      </w:r>
    </w:p>
    <w:p w14:paraId="63924B46" w14:textId="77777777" w:rsidR="005663B0" w:rsidRPr="00051297" w:rsidRDefault="005663B0" w:rsidP="005663B0">
      <w:pPr>
        <w:pStyle w:val="Blockquote"/>
        <w:ind w:left="0" w:right="-1" w:firstLine="0"/>
        <w:rPr>
          <w:color w:val="000000"/>
          <w:sz w:val="20"/>
          <w:lang w:val="tr-TR"/>
        </w:rPr>
      </w:pPr>
      <w:r w:rsidRPr="00912427">
        <w:rPr>
          <w:bCs/>
          <w:color w:val="000000"/>
          <w:sz w:val="20"/>
          <w:lang w:val="tr-TR"/>
        </w:rPr>
        <w:t xml:space="preserve">Teklif teslim formunun </w:t>
      </w:r>
      <w:r w:rsidRPr="00912427">
        <w:rPr>
          <w:b/>
          <w:color w:val="000000"/>
          <w:sz w:val="20"/>
          <w:lang w:val="tr-TR"/>
        </w:rPr>
        <w:t>bir adet imzalanmış aslı</w:t>
      </w:r>
      <w:r w:rsidRPr="00912427">
        <w:rPr>
          <w:color w:val="000000"/>
          <w:sz w:val="20"/>
          <w:lang w:val="tr-TR"/>
        </w:rPr>
        <w:t xml:space="preserve"> (mali kimlik formu, tüzel kişilik formu ve sunulması gereken diğer beyannameler de dahil) 1 kopyasıyla birlikte teslim edilmek üzere</w:t>
      </w:r>
      <w:r w:rsidRPr="00051297">
        <w:rPr>
          <w:color w:val="000000"/>
          <w:sz w:val="20"/>
          <w:lang w:val="tr-TR"/>
        </w:rPr>
        <w:t xml:space="preserve"> hazırlanmış olmalıdır.</w:t>
      </w:r>
    </w:p>
    <w:p w14:paraId="7E5E9717"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DD74552" w14:textId="77777777" w:rsidR="005663B0" w:rsidRPr="00051297" w:rsidRDefault="005663B0" w:rsidP="005663B0">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663B0" w:rsidRPr="00051297" w14:paraId="6E95650C" w14:textId="77777777" w:rsidTr="001E4939">
        <w:trPr>
          <w:cantSplit/>
        </w:trPr>
        <w:tc>
          <w:tcPr>
            <w:tcW w:w="8221" w:type="dxa"/>
            <w:shd w:val="pct5" w:color="auto" w:fill="FFFFFF"/>
          </w:tcPr>
          <w:p w14:paraId="168B06ED"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Tüzel kişiliğin ad(lar)ı ve adres(ler)i</w:t>
            </w:r>
          </w:p>
        </w:tc>
      </w:tr>
      <w:tr w:rsidR="005663B0" w:rsidRPr="00051297" w14:paraId="18DEEF23" w14:textId="77777777" w:rsidTr="001E4939">
        <w:trPr>
          <w:cantSplit/>
        </w:trPr>
        <w:tc>
          <w:tcPr>
            <w:tcW w:w="8221" w:type="dxa"/>
          </w:tcPr>
          <w:p w14:paraId="74526AFA" w14:textId="77777777" w:rsidR="005663B0" w:rsidRPr="00051297" w:rsidRDefault="005663B0" w:rsidP="001E4939">
            <w:pPr>
              <w:spacing w:before="0" w:after="120"/>
              <w:ind w:firstLine="0"/>
              <w:rPr>
                <w:b/>
                <w:color w:val="000000"/>
                <w:sz w:val="20"/>
                <w:lang w:val="tr-TR"/>
              </w:rPr>
            </w:pPr>
          </w:p>
        </w:tc>
      </w:tr>
    </w:tbl>
    <w:p w14:paraId="3B88BE00"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3B0" w:rsidRPr="00051297" w14:paraId="70AC4A17" w14:textId="77777777" w:rsidTr="001E4939">
        <w:tc>
          <w:tcPr>
            <w:tcW w:w="1842" w:type="dxa"/>
            <w:shd w:val="pct5" w:color="auto" w:fill="FFFFFF"/>
          </w:tcPr>
          <w:p w14:paraId="07EDC6E4"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Adı Soyadı</w:t>
            </w:r>
          </w:p>
        </w:tc>
        <w:tc>
          <w:tcPr>
            <w:tcW w:w="4387" w:type="dxa"/>
          </w:tcPr>
          <w:p w14:paraId="47F3D7D8" w14:textId="77777777" w:rsidR="005663B0" w:rsidRPr="00051297" w:rsidRDefault="005663B0" w:rsidP="001E4939">
            <w:pPr>
              <w:spacing w:before="0" w:after="120"/>
              <w:ind w:firstLine="0"/>
              <w:rPr>
                <w:color w:val="000000"/>
                <w:sz w:val="20"/>
                <w:lang w:val="tr-TR"/>
              </w:rPr>
            </w:pPr>
          </w:p>
        </w:tc>
      </w:tr>
      <w:tr w:rsidR="005663B0" w:rsidRPr="00051297" w14:paraId="7315EB12" w14:textId="77777777" w:rsidTr="001E4939">
        <w:tc>
          <w:tcPr>
            <w:tcW w:w="1842" w:type="dxa"/>
            <w:shd w:val="pct5" w:color="auto" w:fill="FFFFFF"/>
          </w:tcPr>
          <w:p w14:paraId="1CA33F48" w14:textId="77777777" w:rsidR="005663B0" w:rsidRPr="00051297" w:rsidRDefault="005663B0" w:rsidP="001E4939">
            <w:pPr>
              <w:spacing w:before="0" w:after="120"/>
              <w:ind w:firstLine="0"/>
              <w:rPr>
                <w:b/>
                <w:color w:val="000000"/>
                <w:sz w:val="20"/>
                <w:lang w:val="tr-TR"/>
              </w:rPr>
            </w:pPr>
            <w:r w:rsidRPr="00051297">
              <w:rPr>
                <w:b/>
                <w:color w:val="000000"/>
                <w:sz w:val="20"/>
                <w:lang w:val="tr-TR"/>
              </w:rPr>
              <w:t>Firma Adı</w:t>
            </w:r>
          </w:p>
        </w:tc>
        <w:tc>
          <w:tcPr>
            <w:tcW w:w="4387" w:type="dxa"/>
          </w:tcPr>
          <w:p w14:paraId="3DBF686D" w14:textId="77777777" w:rsidR="005663B0" w:rsidRPr="00051297" w:rsidRDefault="005663B0" w:rsidP="001E4939">
            <w:pPr>
              <w:spacing w:before="0" w:after="120"/>
              <w:ind w:firstLine="0"/>
              <w:rPr>
                <w:color w:val="000000"/>
                <w:sz w:val="20"/>
                <w:lang w:val="tr-TR"/>
              </w:rPr>
            </w:pPr>
          </w:p>
        </w:tc>
      </w:tr>
      <w:tr w:rsidR="005663B0" w:rsidRPr="00051297" w14:paraId="500DBF34" w14:textId="77777777" w:rsidTr="001E4939">
        <w:tc>
          <w:tcPr>
            <w:tcW w:w="1842" w:type="dxa"/>
            <w:shd w:val="pct5" w:color="auto" w:fill="FFFFFF"/>
          </w:tcPr>
          <w:p w14:paraId="2AE80AB3"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Adres</w:t>
            </w:r>
          </w:p>
        </w:tc>
        <w:tc>
          <w:tcPr>
            <w:tcW w:w="4387" w:type="dxa"/>
          </w:tcPr>
          <w:p w14:paraId="22EF43EE" w14:textId="77777777" w:rsidR="005663B0" w:rsidRPr="00051297" w:rsidRDefault="005663B0" w:rsidP="001E4939">
            <w:pPr>
              <w:spacing w:before="0" w:after="120"/>
              <w:ind w:firstLine="0"/>
              <w:rPr>
                <w:color w:val="000000"/>
                <w:sz w:val="20"/>
                <w:lang w:val="tr-TR"/>
              </w:rPr>
            </w:pPr>
          </w:p>
        </w:tc>
      </w:tr>
      <w:tr w:rsidR="005663B0" w:rsidRPr="00051297" w14:paraId="41743011" w14:textId="77777777" w:rsidTr="001E4939">
        <w:tc>
          <w:tcPr>
            <w:tcW w:w="1842" w:type="dxa"/>
            <w:shd w:val="pct5" w:color="auto" w:fill="FFFFFF"/>
          </w:tcPr>
          <w:p w14:paraId="3A6CFB24"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Telefon</w:t>
            </w:r>
          </w:p>
        </w:tc>
        <w:tc>
          <w:tcPr>
            <w:tcW w:w="4387" w:type="dxa"/>
          </w:tcPr>
          <w:p w14:paraId="01EB7856" w14:textId="77777777" w:rsidR="005663B0" w:rsidRPr="00051297" w:rsidRDefault="005663B0" w:rsidP="001E4939">
            <w:pPr>
              <w:spacing w:before="0" w:after="120"/>
              <w:ind w:firstLine="0"/>
              <w:rPr>
                <w:color w:val="000000"/>
                <w:sz w:val="20"/>
                <w:lang w:val="tr-TR"/>
              </w:rPr>
            </w:pPr>
          </w:p>
        </w:tc>
      </w:tr>
      <w:tr w:rsidR="005663B0" w:rsidRPr="00051297" w14:paraId="426A0124" w14:textId="77777777" w:rsidTr="001E4939">
        <w:tc>
          <w:tcPr>
            <w:tcW w:w="1842" w:type="dxa"/>
            <w:shd w:val="pct5" w:color="auto" w:fill="FFFFFF"/>
          </w:tcPr>
          <w:p w14:paraId="2164D831" w14:textId="77777777" w:rsidR="005663B0" w:rsidRPr="00051297" w:rsidRDefault="005663B0" w:rsidP="001E4939">
            <w:pPr>
              <w:spacing w:before="0" w:after="120"/>
              <w:ind w:firstLine="0"/>
              <w:rPr>
                <w:b/>
                <w:color w:val="000000"/>
                <w:sz w:val="20"/>
                <w:lang w:val="tr-TR"/>
              </w:rPr>
            </w:pPr>
            <w:r w:rsidRPr="00051297">
              <w:rPr>
                <w:b/>
                <w:color w:val="000000"/>
                <w:sz w:val="20"/>
                <w:lang w:val="tr-TR"/>
              </w:rPr>
              <w:t>Faks</w:t>
            </w:r>
          </w:p>
        </w:tc>
        <w:tc>
          <w:tcPr>
            <w:tcW w:w="4387" w:type="dxa"/>
          </w:tcPr>
          <w:p w14:paraId="34C69C61" w14:textId="77777777" w:rsidR="005663B0" w:rsidRPr="00051297" w:rsidRDefault="005663B0" w:rsidP="001E4939">
            <w:pPr>
              <w:spacing w:before="0" w:after="120"/>
              <w:ind w:firstLine="0"/>
              <w:rPr>
                <w:color w:val="000000"/>
                <w:sz w:val="20"/>
                <w:lang w:val="tr-TR"/>
              </w:rPr>
            </w:pPr>
          </w:p>
        </w:tc>
      </w:tr>
      <w:tr w:rsidR="005663B0" w:rsidRPr="00051297" w14:paraId="7610E159" w14:textId="77777777" w:rsidTr="001E4939">
        <w:tc>
          <w:tcPr>
            <w:tcW w:w="1842" w:type="dxa"/>
            <w:shd w:val="pct5" w:color="auto" w:fill="FFFFFF"/>
          </w:tcPr>
          <w:p w14:paraId="77BA9BFD" w14:textId="77777777" w:rsidR="005663B0" w:rsidRPr="00051297" w:rsidRDefault="005663B0" w:rsidP="001E4939">
            <w:pPr>
              <w:spacing w:before="0" w:after="120"/>
              <w:ind w:firstLine="0"/>
              <w:rPr>
                <w:b/>
                <w:color w:val="000000"/>
                <w:sz w:val="20"/>
                <w:lang w:val="tr-TR"/>
              </w:rPr>
            </w:pPr>
            <w:r w:rsidRPr="00051297">
              <w:rPr>
                <w:b/>
                <w:color w:val="000000"/>
                <w:sz w:val="20"/>
                <w:lang w:val="tr-TR"/>
              </w:rPr>
              <w:t>e-mail</w:t>
            </w:r>
          </w:p>
        </w:tc>
        <w:tc>
          <w:tcPr>
            <w:tcW w:w="4387" w:type="dxa"/>
          </w:tcPr>
          <w:p w14:paraId="4CFF37EA" w14:textId="77777777" w:rsidR="005663B0" w:rsidRPr="00051297" w:rsidRDefault="005663B0" w:rsidP="001E4939">
            <w:pPr>
              <w:spacing w:before="0" w:after="120"/>
              <w:ind w:firstLine="0"/>
              <w:rPr>
                <w:color w:val="000000"/>
                <w:sz w:val="20"/>
                <w:lang w:val="tr-TR"/>
              </w:rPr>
            </w:pPr>
          </w:p>
        </w:tc>
      </w:tr>
    </w:tbl>
    <w:p w14:paraId="00A20F45"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643067F6" w14:textId="77777777" w:rsidR="005663B0" w:rsidRPr="00051297" w:rsidRDefault="005663B0" w:rsidP="005663B0">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3011346B" w14:textId="77777777" w:rsidR="005663B0" w:rsidRPr="00051297" w:rsidRDefault="005663B0" w:rsidP="00020280">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1F14A8F7" w14:textId="77777777" w:rsidR="005663B0" w:rsidRPr="00051297" w:rsidRDefault="005663B0" w:rsidP="005663B0">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946434">
        <w:rPr>
          <w:rFonts w:ascii="Times New Roman" w:hAnsi="Times New Roman"/>
          <w:color w:val="000000"/>
          <w:sz w:val="20"/>
          <w:lang w:val="tr-TR"/>
        </w:rPr>
        <w:t>belirlenen malları tedarik etmeyi Teknik Teklifimizi oluşturan aşağıdaki belgeler ve mühürlenmiş ayrı bir zarfla</w:t>
      </w:r>
      <w:r w:rsidRPr="00051297">
        <w:rPr>
          <w:rFonts w:ascii="Times New Roman" w:hAnsi="Times New Roman"/>
          <w:color w:val="000000"/>
          <w:sz w:val="20"/>
          <w:lang w:val="tr-TR"/>
        </w:rPr>
        <w:t xml:space="preserve"> teslim edilen Mali Teklifimize dayanarak teklif ediyoruz.</w:t>
      </w:r>
    </w:p>
    <w:p w14:paraId="76A2D921"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6070B92D"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F7CECA8"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568FC5CB"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64A3D1A3"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7BAE52B2"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14:paraId="69A779DC"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58FAEF39"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2DB832AD" w14:textId="77777777" w:rsidR="005663B0" w:rsidRPr="00051297" w:rsidRDefault="005663B0" w:rsidP="00020280">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0E7CEFF1" w14:textId="77777777" w:rsidR="005663B0" w:rsidRPr="00051297" w:rsidRDefault="005663B0" w:rsidP="005663B0">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6A0DA2E6" w14:textId="77777777" w:rsidR="005663B0" w:rsidRPr="00051297" w:rsidRDefault="005663B0" w:rsidP="005663B0">
      <w:pPr>
        <w:keepLines/>
        <w:widowControl w:val="0"/>
        <w:ind w:firstLine="0"/>
        <w:rPr>
          <w:color w:val="000000"/>
          <w:sz w:val="20"/>
          <w:lang w:val="tr-TR"/>
        </w:rPr>
      </w:pPr>
    </w:p>
    <w:p w14:paraId="282F5428" w14:textId="77777777" w:rsidR="005663B0" w:rsidRPr="00051297" w:rsidRDefault="005663B0" w:rsidP="005663B0">
      <w:pPr>
        <w:keepLines/>
        <w:widowControl w:val="0"/>
        <w:ind w:firstLine="0"/>
        <w:rPr>
          <w:color w:val="000000"/>
          <w:sz w:val="20"/>
          <w:lang w:val="tr-TR"/>
        </w:rPr>
      </w:pPr>
      <w:r w:rsidRPr="00051297">
        <w:rPr>
          <w:color w:val="000000"/>
          <w:sz w:val="20"/>
          <w:lang w:val="tr-TR"/>
        </w:rPr>
        <w:t xml:space="preserve">İstekli adına. </w:t>
      </w:r>
    </w:p>
    <w:p w14:paraId="3ABC4D03" w14:textId="77777777" w:rsidR="005663B0" w:rsidRPr="00051297" w:rsidRDefault="005663B0" w:rsidP="005663B0">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3B0" w:rsidRPr="00051297" w14:paraId="163607E4" w14:textId="77777777" w:rsidTr="001E4939">
        <w:tc>
          <w:tcPr>
            <w:tcW w:w="1842" w:type="dxa"/>
            <w:shd w:val="pct5" w:color="auto" w:fill="FFFFFF"/>
          </w:tcPr>
          <w:p w14:paraId="64E334B2"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Adı Soyadı</w:t>
            </w:r>
          </w:p>
        </w:tc>
        <w:tc>
          <w:tcPr>
            <w:tcW w:w="4387" w:type="dxa"/>
          </w:tcPr>
          <w:p w14:paraId="7B696AE0" w14:textId="77777777" w:rsidR="005663B0" w:rsidRPr="00051297" w:rsidRDefault="005663B0" w:rsidP="001E4939">
            <w:pPr>
              <w:spacing w:before="0" w:after="120"/>
              <w:ind w:firstLine="0"/>
              <w:rPr>
                <w:color w:val="000000"/>
                <w:sz w:val="20"/>
                <w:lang w:val="tr-TR"/>
              </w:rPr>
            </w:pPr>
          </w:p>
        </w:tc>
      </w:tr>
      <w:tr w:rsidR="005663B0" w:rsidRPr="00051297" w14:paraId="0348C7C1" w14:textId="77777777" w:rsidTr="001E4939">
        <w:tc>
          <w:tcPr>
            <w:tcW w:w="1842" w:type="dxa"/>
            <w:shd w:val="pct5" w:color="auto" w:fill="FFFFFF"/>
          </w:tcPr>
          <w:p w14:paraId="31D97AB0" w14:textId="77777777" w:rsidR="005663B0" w:rsidRPr="00051297" w:rsidRDefault="005663B0" w:rsidP="001E4939">
            <w:pPr>
              <w:spacing w:before="0" w:after="120"/>
              <w:ind w:firstLine="0"/>
              <w:rPr>
                <w:b/>
                <w:color w:val="000000"/>
                <w:sz w:val="20"/>
                <w:lang w:val="tr-TR"/>
              </w:rPr>
            </w:pPr>
            <w:r w:rsidRPr="00051297">
              <w:rPr>
                <w:b/>
                <w:color w:val="000000"/>
                <w:sz w:val="20"/>
                <w:lang w:val="tr-TR"/>
              </w:rPr>
              <w:t>İmza</w:t>
            </w:r>
          </w:p>
        </w:tc>
        <w:tc>
          <w:tcPr>
            <w:tcW w:w="4387" w:type="dxa"/>
          </w:tcPr>
          <w:p w14:paraId="7F448900" w14:textId="77777777" w:rsidR="005663B0" w:rsidRPr="00051297" w:rsidRDefault="005663B0" w:rsidP="001E4939">
            <w:pPr>
              <w:spacing w:before="0" w:after="120"/>
              <w:ind w:firstLine="0"/>
              <w:rPr>
                <w:color w:val="000000"/>
                <w:sz w:val="20"/>
                <w:lang w:val="tr-TR"/>
              </w:rPr>
            </w:pPr>
          </w:p>
        </w:tc>
      </w:tr>
      <w:tr w:rsidR="005663B0" w:rsidRPr="00051297" w14:paraId="18EEDD68" w14:textId="77777777" w:rsidTr="001E4939">
        <w:tc>
          <w:tcPr>
            <w:tcW w:w="1842" w:type="dxa"/>
            <w:shd w:val="pct5" w:color="auto" w:fill="FFFFFF"/>
          </w:tcPr>
          <w:p w14:paraId="1A23E93E"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Tarih</w:t>
            </w:r>
          </w:p>
        </w:tc>
        <w:tc>
          <w:tcPr>
            <w:tcW w:w="4387" w:type="dxa"/>
          </w:tcPr>
          <w:p w14:paraId="6EB7B6DB" w14:textId="77777777" w:rsidR="005663B0" w:rsidRPr="00051297" w:rsidRDefault="005663B0" w:rsidP="001E4939">
            <w:pPr>
              <w:spacing w:before="0" w:after="120"/>
              <w:ind w:firstLine="0"/>
              <w:rPr>
                <w:color w:val="000000"/>
                <w:sz w:val="20"/>
                <w:lang w:val="tr-TR"/>
              </w:rPr>
            </w:pPr>
          </w:p>
        </w:tc>
      </w:tr>
    </w:tbl>
    <w:p w14:paraId="1EB09D59" w14:textId="77777777" w:rsidR="005663B0" w:rsidRPr="00051297" w:rsidRDefault="005663B0" w:rsidP="005663B0">
      <w:pPr>
        <w:keepLines/>
        <w:widowControl w:val="0"/>
        <w:spacing w:after="120"/>
        <w:ind w:left="425"/>
        <w:rPr>
          <w:color w:val="000000"/>
          <w:sz w:val="20"/>
          <w:lang w:val="tr-TR"/>
        </w:rPr>
      </w:pPr>
    </w:p>
    <w:p w14:paraId="78912C81" w14:textId="77777777" w:rsidR="005663B0" w:rsidRPr="00FD6F18" w:rsidRDefault="005663B0" w:rsidP="00FD6F18">
      <w:pPr>
        <w:pStyle w:val="Balk2"/>
        <w:jc w:val="center"/>
        <w:rPr>
          <w:u w:val="single"/>
          <w:lang w:val="tr-TR"/>
        </w:rPr>
      </w:pPr>
      <w:r w:rsidRPr="00051297">
        <w:rPr>
          <w:lang w:val="tr-TR"/>
        </w:rPr>
        <w:br w:type="page"/>
      </w:r>
      <w:bookmarkStart w:id="49" w:name="_Toc186884885"/>
      <w:bookmarkStart w:id="50" w:name="_Toc232234042"/>
      <w:bookmarkStart w:id="51" w:name="_Toc233021564"/>
      <w:r w:rsidRPr="00FD6F18">
        <w:rPr>
          <w:u w:val="single"/>
          <w:lang w:val="tr-TR"/>
        </w:rPr>
        <w:lastRenderedPageBreak/>
        <w:t>Beyanname Formatı</w:t>
      </w:r>
      <w:bookmarkEnd w:id="49"/>
      <w:bookmarkEnd w:id="50"/>
      <w:bookmarkEnd w:id="51"/>
    </w:p>
    <w:p w14:paraId="74655482" w14:textId="77777777" w:rsidR="005663B0" w:rsidRPr="00051297" w:rsidRDefault="005663B0" w:rsidP="005663B0">
      <w:pPr>
        <w:ind w:firstLine="0"/>
        <w:rPr>
          <w:lang w:val="tr-TR"/>
        </w:rPr>
      </w:pPr>
    </w:p>
    <w:p w14:paraId="6E6804F9" w14:textId="77777777" w:rsidR="005663B0" w:rsidRPr="00051297" w:rsidRDefault="005663B0" w:rsidP="005663B0">
      <w:pPr>
        <w:keepNext/>
        <w:ind w:firstLine="0"/>
        <w:jc w:val="center"/>
        <w:rPr>
          <w:b/>
          <w:sz w:val="20"/>
          <w:szCs w:val="20"/>
          <w:lang w:val="tr-TR"/>
        </w:rPr>
      </w:pPr>
      <w:bookmarkStart w:id="52" w:name="_(Teklif_teslim_formunun_3._Maddesin"/>
      <w:bookmarkEnd w:id="52"/>
      <w:r w:rsidRPr="00051297">
        <w:rPr>
          <w:b/>
          <w:sz w:val="20"/>
          <w:szCs w:val="20"/>
          <w:lang w:val="tr-TR"/>
        </w:rPr>
        <w:t>(Teklif teslim formunun 3. Maddesinde belirtilen beyanname formatı)</w:t>
      </w:r>
    </w:p>
    <w:p w14:paraId="2793A724" w14:textId="77777777" w:rsidR="005663B0" w:rsidRPr="00B340A1" w:rsidRDefault="005663B0" w:rsidP="005663B0">
      <w:pPr>
        <w:keepNext/>
        <w:keepLines/>
        <w:widowControl w:val="0"/>
        <w:spacing w:before="60" w:after="60"/>
        <w:ind w:firstLine="0"/>
        <w:rPr>
          <w:color w:val="000000"/>
          <w:sz w:val="20"/>
          <w:lang w:val="tr-TR"/>
        </w:rPr>
      </w:pPr>
    </w:p>
    <w:p w14:paraId="667FCC18" w14:textId="77777777" w:rsidR="005663B0" w:rsidRPr="00051297" w:rsidRDefault="005663B0" w:rsidP="005663B0">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FC5A184" w14:textId="77777777" w:rsidR="005663B0" w:rsidRPr="00051297" w:rsidRDefault="005663B0" w:rsidP="005663B0">
      <w:pPr>
        <w:ind w:firstLine="0"/>
        <w:rPr>
          <w:sz w:val="20"/>
          <w:szCs w:val="20"/>
          <w:highlight w:val="lightGray"/>
          <w:lang w:val="tr-TR"/>
        </w:rPr>
      </w:pPr>
    </w:p>
    <w:p w14:paraId="6BD214E6" w14:textId="77777777" w:rsidR="005663B0" w:rsidRPr="00051297" w:rsidRDefault="005663B0" w:rsidP="005663B0">
      <w:pPr>
        <w:ind w:firstLine="0"/>
        <w:rPr>
          <w:sz w:val="20"/>
          <w:szCs w:val="20"/>
          <w:highlight w:val="lightGray"/>
          <w:lang w:val="tr-TR"/>
        </w:rPr>
      </w:pPr>
    </w:p>
    <w:p w14:paraId="7578B47C" w14:textId="77777777" w:rsidR="005663B0" w:rsidRPr="00051297" w:rsidRDefault="005663B0" w:rsidP="005663B0">
      <w:pPr>
        <w:ind w:firstLine="0"/>
        <w:rPr>
          <w:sz w:val="20"/>
          <w:szCs w:val="20"/>
          <w:highlight w:val="lightGray"/>
          <w:lang w:val="tr-TR"/>
        </w:rPr>
      </w:pPr>
      <w:r w:rsidRPr="00051297">
        <w:rPr>
          <w:sz w:val="20"/>
          <w:szCs w:val="20"/>
          <w:highlight w:val="lightGray"/>
          <w:lang w:val="tr-TR"/>
        </w:rPr>
        <w:t>&lt;Tarih&gt;</w:t>
      </w:r>
    </w:p>
    <w:p w14:paraId="32B0FFD8" w14:textId="77777777" w:rsidR="005663B0" w:rsidRPr="00000D2A" w:rsidRDefault="005663B0" w:rsidP="005663B0">
      <w:pPr>
        <w:keepNext/>
        <w:keepLines/>
        <w:widowControl w:val="0"/>
        <w:spacing w:before="60" w:after="60"/>
        <w:ind w:firstLine="0"/>
        <w:rPr>
          <w:color w:val="000000" w:themeColor="text1"/>
          <w:sz w:val="20"/>
          <w:szCs w:val="20"/>
          <w:lang w:val="tr-TR"/>
        </w:rPr>
      </w:pPr>
      <w:r w:rsidRPr="00912427">
        <w:rPr>
          <w:sz w:val="20"/>
          <w:lang w:val="tr-TR"/>
        </w:rPr>
        <w:t>S</w:t>
      </w:r>
      <w:r w:rsidR="00000D2A">
        <w:rPr>
          <w:color w:val="000000" w:themeColor="text1"/>
          <w:sz w:val="20"/>
          <w:szCs w:val="20"/>
          <w:lang w:val="tr-TR"/>
        </w:rPr>
        <w:t xml:space="preserve">.S Altı Köy Elektrik Enerjisi Üretim ve Tüketim Kooperatifi, Zübeyde Hanım Bulvarı, No:68, </w:t>
      </w:r>
      <w:r w:rsidR="00000D2A" w:rsidRPr="00A8135B">
        <w:rPr>
          <w:color w:val="000000" w:themeColor="text1"/>
          <w:sz w:val="20"/>
          <w:szCs w:val="20"/>
          <w:lang w:val="tr-TR"/>
        </w:rPr>
        <w:t xml:space="preserve"> Gümüşhacıköy</w:t>
      </w:r>
      <w:r w:rsidR="00000D2A">
        <w:rPr>
          <w:color w:val="000000" w:themeColor="text1"/>
          <w:sz w:val="20"/>
          <w:szCs w:val="20"/>
          <w:lang w:val="tr-TR"/>
        </w:rPr>
        <w:t>/</w:t>
      </w:r>
      <w:r w:rsidR="00000D2A" w:rsidRPr="00A8135B">
        <w:rPr>
          <w:color w:val="000000" w:themeColor="text1"/>
          <w:sz w:val="20"/>
          <w:szCs w:val="20"/>
          <w:lang w:val="tr-TR"/>
        </w:rPr>
        <w:t>AMASYA</w:t>
      </w:r>
    </w:p>
    <w:p w14:paraId="4B53D29E" w14:textId="77777777" w:rsidR="005663B0" w:rsidRPr="00912427" w:rsidRDefault="005663B0" w:rsidP="005663B0">
      <w:pPr>
        <w:ind w:firstLine="0"/>
        <w:rPr>
          <w:sz w:val="20"/>
          <w:szCs w:val="20"/>
          <w:lang w:val="tr-TR"/>
        </w:rPr>
      </w:pPr>
      <w:r w:rsidRPr="00912427">
        <w:rPr>
          <w:b/>
          <w:sz w:val="20"/>
          <w:szCs w:val="20"/>
          <w:lang w:val="tr-TR"/>
        </w:rPr>
        <w:t>Referansınız:</w:t>
      </w:r>
      <w:r w:rsidRPr="00912427">
        <w:rPr>
          <w:sz w:val="20"/>
          <w:szCs w:val="20"/>
          <w:lang w:val="tr-TR"/>
        </w:rPr>
        <w:t xml:space="preserve"> </w:t>
      </w:r>
      <w:r w:rsidR="00000D2A" w:rsidRPr="00A8135B">
        <w:rPr>
          <w:sz w:val="20"/>
          <w:szCs w:val="20"/>
          <w:lang w:val="tr-TR"/>
        </w:rPr>
        <w:t>TR83/18/GPD/01-01</w:t>
      </w:r>
    </w:p>
    <w:p w14:paraId="69C3C65F" w14:textId="77777777" w:rsidR="005663B0" w:rsidRPr="00051297" w:rsidRDefault="005663B0" w:rsidP="005663B0">
      <w:pPr>
        <w:keepNext/>
        <w:keepLines/>
        <w:widowControl w:val="0"/>
        <w:spacing w:before="60" w:after="60"/>
        <w:ind w:firstLine="0"/>
        <w:rPr>
          <w:color w:val="000000"/>
          <w:sz w:val="20"/>
          <w:lang w:val="tr-TR"/>
        </w:rPr>
      </w:pPr>
      <w:r w:rsidRPr="00912427">
        <w:rPr>
          <w:color w:val="000000"/>
          <w:sz w:val="20"/>
          <w:lang w:val="tr-TR"/>
        </w:rPr>
        <w:t>Sayın Yetkili,</w:t>
      </w:r>
    </w:p>
    <w:p w14:paraId="169E1596" w14:textId="77777777" w:rsidR="005663B0" w:rsidRPr="00051297" w:rsidRDefault="005663B0" w:rsidP="005663B0">
      <w:pPr>
        <w:keepNext/>
        <w:keepLines/>
        <w:widowControl w:val="0"/>
        <w:spacing w:before="60" w:after="60"/>
        <w:ind w:firstLine="0"/>
        <w:rPr>
          <w:b/>
          <w:color w:val="000000"/>
          <w:sz w:val="20"/>
          <w:lang w:val="tr-TR"/>
        </w:rPr>
      </w:pPr>
    </w:p>
    <w:p w14:paraId="49AEE49F" w14:textId="77777777" w:rsidR="005663B0" w:rsidRPr="00051297" w:rsidRDefault="005663B0" w:rsidP="005663B0">
      <w:pPr>
        <w:keepNext/>
        <w:keepLines/>
        <w:widowControl w:val="0"/>
        <w:spacing w:before="60" w:after="60"/>
        <w:ind w:firstLine="0"/>
        <w:rPr>
          <w:b/>
          <w:color w:val="000000"/>
          <w:sz w:val="20"/>
          <w:lang w:val="tr-TR"/>
        </w:rPr>
      </w:pPr>
      <w:r w:rsidRPr="00051297">
        <w:rPr>
          <w:b/>
          <w:color w:val="000000"/>
          <w:sz w:val="20"/>
          <w:lang w:val="tr-TR"/>
        </w:rPr>
        <w:t>TEKLİF SAHİBİNİN BEYANI</w:t>
      </w:r>
    </w:p>
    <w:p w14:paraId="55858C64" w14:textId="77777777" w:rsidR="005663B0" w:rsidRPr="00051297" w:rsidRDefault="005663B0" w:rsidP="005663B0">
      <w:pPr>
        <w:keepNext/>
        <w:keepLines/>
        <w:widowControl w:val="0"/>
        <w:spacing w:before="60" w:after="60"/>
        <w:ind w:firstLine="0"/>
        <w:rPr>
          <w:color w:val="000000"/>
          <w:sz w:val="20"/>
          <w:lang w:val="tr-TR"/>
        </w:rPr>
      </w:pPr>
    </w:p>
    <w:p w14:paraId="7F67AFFE" w14:textId="77777777" w:rsidR="005663B0" w:rsidRPr="00051297" w:rsidRDefault="005663B0" w:rsidP="005663B0">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47D7910B" w14:textId="77777777" w:rsidR="005663B0" w:rsidRPr="00051297" w:rsidRDefault="005663B0" w:rsidP="005663B0">
      <w:pPr>
        <w:keepNext/>
        <w:keepLines/>
        <w:widowControl w:val="0"/>
        <w:spacing w:before="60" w:after="60"/>
        <w:ind w:firstLine="0"/>
        <w:rPr>
          <w:color w:val="000000"/>
          <w:sz w:val="20"/>
          <w:lang w:val="tr-TR"/>
        </w:rPr>
      </w:pPr>
    </w:p>
    <w:p w14:paraId="33E430E2" w14:textId="77777777" w:rsidR="005663B0" w:rsidRPr="00051297" w:rsidRDefault="005663B0" w:rsidP="00020280">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434186E" w14:textId="77777777" w:rsidR="005663B0" w:rsidRPr="00051297" w:rsidRDefault="005663B0" w:rsidP="00020280">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6D9A14FE" w14:textId="77777777" w:rsidR="005663B0" w:rsidRPr="00051297" w:rsidRDefault="005663B0" w:rsidP="00020280">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B2436BB" w14:textId="77777777" w:rsidR="005663B0" w:rsidRPr="00051297" w:rsidRDefault="005663B0" w:rsidP="00020280">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754717C" w14:textId="77777777" w:rsidR="005663B0" w:rsidRPr="00051297" w:rsidRDefault="005663B0" w:rsidP="00020280">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0D927BD0" w14:textId="77777777" w:rsidR="005663B0" w:rsidRPr="00051297" w:rsidRDefault="005663B0" w:rsidP="00020280">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7A4A544" w14:textId="77777777" w:rsidR="005663B0" w:rsidRPr="00051297" w:rsidRDefault="005663B0" w:rsidP="005663B0">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1264FF37" w14:textId="77777777" w:rsidR="005663B0" w:rsidRPr="00051297" w:rsidRDefault="005663B0" w:rsidP="005663B0">
      <w:pPr>
        <w:keepNext/>
        <w:keepLines/>
        <w:widowControl w:val="0"/>
        <w:tabs>
          <w:tab w:val="left" w:pos="360"/>
        </w:tabs>
        <w:spacing w:before="60" w:after="60"/>
        <w:ind w:firstLine="0"/>
        <w:rPr>
          <w:color w:val="000000"/>
          <w:sz w:val="20"/>
          <w:lang w:val="tr-TR"/>
        </w:rPr>
      </w:pPr>
    </w:p>
    <w:p w14:paraId="479FAED5" w14:textId="77777777" w:rsidR="005663B0" w:rsidRPr="00051297" w:rsidRDefault="005663B0" w:rsidP="005663B0">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402F0A7" w14:textId="77777777" w:rsidR="005663B0" w:rsidRPr="00051297" w:rsidRDefault="005663B0" w:rsidP="005663B0">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0FD71741" w14:textId="77777777" w:rsidR="005663B0" w:rsidRPr="00051297" w:rsidRDefault="005663B0" w:rsidP="005663B0">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9A3D142" w14:textId="77777777" w:rsidR="005663B0" w:rsidRPr="00051297" w:rsidRDefault="005663B0" w:rsidP="005663B0">
      <w:pPr>
        <w:keepNext/>
        <w:keepLines/>
        <w:widowControl w:val="0"/>
        <w:spacing w:before="60" w:after="60"/>
        <w:ind w:firstLine="0"/>
        <w:rPr>
          <w:color w:val="000000"/>
          <w:sz w:val="20"/>
          <w:lang w:val="tr-TR"/>
        </w:rPr>
      </w:pPr>
      <w:r w:rsidRPr="00051297">
        <w:rPr>
          <w:color w:val="000000"/>
          <w:sz w:val="20"/>
          <w:lang w:val="tr-TR"/>
        </w:rPr>
        <w:t>Saygılarımla</w:t>
      </w:r>
    </w:p>
    <w:p w14:paraId="2C9FB71B" w14:textId="77777777" w:rsidR="005663B0" w:rsidRPr="00051297" w:rsidRDefault="005663B0" w:rsidP="005663B0">
      <w:pPr>
        <w:keepNext/>
        <w:keepLines/>
        <w:widowControl w:val="0"/>
        <w:spacing w:before="60" w:after="60"/>
        <w:ind w:firstLine="0"/>
        <w:rPr>
          <w:color w:val="000000"/>
          <w:sz w:val="20"/>
          <w:lang w:val="tr-TR"/>
        </w:rPr>
      </w:pPr>
    </w:p>
    <w:p w14:paraId="06405064" w14:textId="77777777" w:rsidR="005663B0" w:rsidRPr="00051297" w:rsidRDefault="005663B0" w:rsidP="005663B0">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6C58CE0A" w14:textId="77777777" w:rsidR="005663B0" w:rsidRPr="00051297" w:rsidRDefault="005663B0" w:rsidP="005663B0">
      <w:pPr>
        <w:keepNext/>
        <w:keepLines/>
        <w:widowControl w:val="0"/>
        <w:spacing w:before="60" w:after="60"/>
        <w:ind w:firstLine="0"/>
        <w:rPr>
          <w:lang w:val="tr-TR"/>
        </w:rPr>
      </w:pPr>
      <w:r w:rsidRPr="00051297">
        <w:rPr>
          <w:color w:val="000000"/>
          <w:sz w:val="20"/>
          <w:highlight w:val="lightGray"/>
          <w:lang w:val="tr-TR"/>
        </w:rPr>
        <w:t>&lt;Tüzel kişiliğin yetkili temsilcisinin adı ve unvanı &gt;</w:t>
      </w:r>
      <w:bookmarkStart w:id="53" w:name="_HİZMET_ALIMI_İHALELERİNDE_KİLİT_UZM"/>
      <w:bookmarkEnd w:id="53"/>
    </w:p>
    <w:p w14:paraId="25E53AF0" w14:textId="77777777" w:rsidR="00651CB7" w:rsidRPr="00051297" w:rsidRDefault="00651CB7" w:rsidP="005663B0">
      <w:pPr>
        <w:ind w:firstLine="0"/>
        <w:rPr>
          <w:lang w:val="tr-TR"/>
        </w:rPr>
      </w:pPr>
    </w:p>
    <w:sectPr w:rsidR="00651CB7" w:rsidRPr="00051297" w:rsidSect="006B4538">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3B95" w14:textId="77777777" w:rsidR="000B3A3F" w:rsidRDefault="000B3A3F">
      <w:r>
        <w:separator/>
      </w:r>
    </w:p>
  </w:endnote>
  <w:endnote w:type="continuationSeparator" w:id="0">
    <w:p w14:paraId="36EBB131" w14:textId="77777777" w:rsidR="000B3A3F" w:rsidRDefault="000B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F4804" w14:textId="77777777" w:rsidR="000B3A3F" w:rsidRDefault="000B3A3F">
      <w:r>
        <w:separator/>
      </w:r>
    </w:p>
  </w:footnote>
  <w:footnote w:type="continuationSeparator" w:id="0">
    <w:p w14:paraId="2F22470B" w14:textId="77777777" w:rsidR="000B3A3F" w:rsidRDefault="000B3A3F">
      <w:r>
        <w:continuationSeparator/>
      </w:r>
    </w:p>
  </w:footnote>
  <w:footnote w:id="1">
    <w:p w14:paraId="7AAB7F5B" w14:textId="77777777" w:rsidR="00845197" w:rsidRPr="00C36C6F" w:rsidRDefault="00845197" w:rsidP="004E6476">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041B2EF" w14:textId="77777777" w:rsidR="00845197" w:rsidRPr="004B3D5F" w:rsidRDefault="00845197" w:rsidP="004E6476">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F674" w14:textId="77777777" w:rsidR="00845197" w:rsidRPr="00564259" w:rsidRDefault="008451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52CA" w14:textId="77777777" w:rsidR="00845197" w:rsidRPr="00564259" w:rsidRDefault="008451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CC71" w14:textId="77777777" w:rsidR="00845197" w:rsidRPr="00564259" w:rsidRDefault="008451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74864"/>
    <w:multiLevelType w:val="hybridMultilevel"/>
    <w:tmpl w:val="AB009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F21C2D"/>
    <w:multiLevelType w:val="hybridMultilevel"/>
    <w:tmpl w:val="380A4C96"/>
    <w:lvl w:ilvl="0" w:tplc="5B427C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723FA9"/>
    <w:multiLevelType w:val="hybridMultilevel"/>
    <w:tmpl w:val="F9782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AD27C9"/>
    <w:multiLevelType w:val="multilevel"/>
    <w:tmpl w:val="14626D86"/>
    <w:lvl w:ilvl="0">
      <w:start w:val="1"/>
      <w:numFmt w:val="decimal"/>
      <w:lvlText w:val="%1."/>
      <w:lvlJc w:val="left"/>
      <w:pPr>
        <w:tabs>
          <w:tab w:val="num" w:pos="644"/>
        </w:tabs>
        <w:ind w:left="644"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C632A7"/>
    <w:multiLevelType w:val="hybridMultilevel"/>
    <w:tmpl w:val="2B6C5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633AA0"/>
    <w:multiLevelType w:val="multilevel"/>
    <w:tmpl w:val="B99AE0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A57D91"/>
    <w:multiLevelType w:val="hybridMultilevel"/>
    <w:tmpl w:val="FBEC55F4"/>
    <w:lvl w:ilvl="0" w:tplc="EA821996">
      <w:start w:val="1"/>
      <w:numFmt w:val="decimal"/>
      <w:lvlText w:val="%1-"/>
      <w:lvlJc w:val="left"/>
      <w:pPr>
        <w:ind w:left="1224" w:hanging="360"/>
      </w:pPr>
      <w:rPr>
        <w:rFonts w:hint="default"/>
      </w:rPr>
    </w:lvl>
    <w:lvl w:ilvl="1" w:tplc="041F0019" w:tentative="1">
      <w:start w:val="1"/>
      <w:numFmt w:val="lowerLetter"/>
      <w:lvlText w:val="%2."/>
      <w:lvlJc w:val="left"/>
      <w:pPr>
        <w:ind w:left="1944" w:hanging="360"/>
      </w:pPr>
    </w:lvl>
    <w:lvl w:ilvl="2" w:tplc="041F001B" w:tentative="1">
      <w:start w:val="1"/>
      <w:numFmt w:val="lowerRoman"/>
      <w:lvlText w:val="%3."/>
      <w:lvlJc w:val="right"/>
      <w:pPr>
        <w:ind w:left="2664" w:hanging="180"/>
      </w:pPr>
    </w:lvl>
    <w:lvl w:ilvl="3" w:tplc="041F000F" w:tentative="1">
      <w:start w:val="1"/>
      <w:numFmt w:val="decimal"/>
      <w:lvlText w:val="%4."/>
      <w:lvlJc w:val="left"/>
      <w:pPr>
        <w:ind w:left="3384" w:hanging="360"/>
      </w:pPr>
    </w:lvl>
    <w:lvl w:ilvl="4" w:tplc="041F0019" w:tentative="1">
      <w:start w:val="1"/>
      <w:numFmt w:val="lowerLetter"/>
      <w:lvlText w:val="%5."/>
      <w:lvlJc w:val="left"/>
      <w:pPr>
        <w:ind w:left="4104" w:hanging="360"/>
      </w:pPr>
    </w:lvl>
    <w:lvl w:ilvl="5" w:tplc="041F001B" w:tentative="1">
      <w:start w:val="1"/>
      <w:numFmt w:val="lowerRoman"/>
      <w:lvlText w:val="%6."/>
      <w:lvlJc w:val="right"/>
      <w:pPr>
        <w:ind w:left="4824" w:hanging="180"/>
      </w:pPr>
    </w:lvl>
    <w:lvl w:ilvl="6" w:tplc="041F000F" w:tentative="1">
      <w:start w:val="1"/>
      <w:numFmt w:val="decimal"/>
      <w:lvlText w:val="%7."/>
      <w:lvlJc w:val="left"/>
      <w:pPr>
        <w:ind w:left="5544" w:hanging="360"/>
      </w:pPr>
    </w:lvl>
    <w:lvl w:ilvl="7" w:tplc="041F0019" w:tentative="1">
      <w:start w:val="1"/>
      <w:numFmt w:val="lowerLetter"/>
      <w:lvlText w:val="%8."/>
      <w:lvlJc w:val="left"/>
      <w:pPr>
        <w:ind w:left="6264" w:hanging="360"/>
      </w:pPr>
    </w:lvl>
    <w:lvl w:ilvl="8" w:tplc="041F001B" w:tentative="1">
      <w:start w:val="1"/>
      <w:numFmt w:val="lowerRoman"/>
      <w:lvlText w:val="%9."/>
      <w:lvlJc w:val="right"/>
      <w:pPr>
        <w:ind w:left="6984" w:hanging="180"/>
      </w:pPr>
    </w:lvl>
  </w:abstractNum>
  <w:abstractNum w:abstractNumId="11" w15:restartNumberingAfterBreak="0">
    <w:nsid w:val="0DC020BF"/>
    <w:multiLevelType w:val="hybridMultilevel"/>
    <w:tmpl w:val="B860E8B6"/>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12" w15:restartNumberingAfterBreak="0">
    <w:nsid w:val="0E7E1B15"/>
    <w:multiLevelType w:val="hybridMultilevel"/>
    <w:tmpl w:val="8A160C5E"/>
    <w:lvl w:ilvl="0" w:tplc="041F000F">
      <w:start w:val="1"/>
      <w:numFmt w:val="decimal"/>
      <w:lvlText w:val="%1."/>
      <w:lvlJc w:val="left"/>
      <w:pPr>
        <w:tabs>
          <w:tab w:val="num" w:pos="360"/>
        </w:tabs>
        <w:ind w:left="360" w:hanging="360"/>
      </w:pPr>
    </w:lvl>
    <w:lvl w:ilvl="1" w:tplc="969C45C8">
      <w:start w:val="9"/>
      <w:numFmt w:val="bullet"/>
      <w:lvlText w:val="-"/>
      <w:lvlJc w:val="left"/>
      <w:pPr>
        <w:tabs>
          <w:tab w:val="num" w:pos="1080"/>
        </w:tabs>
        <w:ind w:left="1080" w:hanging="360"/>
      </w:pPr>
      <w:rPr>
        <w:rFonts w:ascii="Times New Roman" w:eastAsia="Times New Roman" w:hAnsi="Times New Roman" w:cs="Times New Roman" w:hint="default"/>
        <w:b/>
      </w:rPr>
    </w:lvl>
    <w:lvl w:ilvl="2" w:tplc="10D8ABA0">
      <w:start w:val="1"/>
      <w:numFmt w:val="decimal"/>
      <w:lvlText w:val="%3-"/>
      <w:lvlJc w:val="left"/>
      <w:pPr>
        <w:ind w:left="2050" w:hanging="43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0F636ED1"/>
    <w:multiLevelType w:val="hybridMultilevel"/>
    <w:tmpl w:val="994432D8"/>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15" w15:restartNumberingAfterBreak="0">
    <w:nsid w:val="0F7F2414"/>
    <w:multiLevelType w:val="hybridMultilevel"/>
    <w:tmpl w:val="B6D47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4C2B2C"/>
    <w:multiLevelType w:val="hybridMultilevel"/>
    <w:tmpl w:val="CEDA32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12515D5E"/>
    <w:multiLevelType w:val="hybridMultilevel"/>
    <w:tmpl w:val="53461294"/>
    <w:lvl w:ilvl="0" w:tplc="EA821996">
      <w:start w:val="1"/>
      <w:numFmt w:val="decimal"/>
      <w:lvlText w:val="%1-"/>
      <w:lvlJc w:val="left"/>
      <w:pPr>
        <w:ind w:left="720" w:hanging="360"/>
      </w:pPr>
      <w:rPr>
        <w:rFonts w:hint="default"/>
      </w:rPr>
    </w:lvl>
    <w:lvl w:ilvl="1" w:tplc="EA82199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15C25E31"/>
    <w:multiLevelType w:val="multilevel"/>
    <w:tmpl w:val="1F6CEC8E"/>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0" w15:restartNumberingAfterBreak="0">
    <w:nsid w:val="16045DC6"/>
    <w:multiLevelType w:val="hybridMultilevel"/>
    <w:tmpl w:val="7C3EDE12"/>
    <w:lvl w:ilvl="0" w:tplc="EA821996">
      <w:start w:val="1"/>
      <w:numFmt w:val="decimal"/>
      <w:lvlText w:val="%1-"/>
      <w:lvlJc w:val="left"/>
      <w:pPr>
        <w:ind w:left="1224" w:hanging="360"/>
      </w:pPr>
      <w:rPr>
        <w:rFonts w:hint="default"/>
      </w:rPr>
    </w:lvl>
    <w:lvl w:ilvl="1" w:tplc="041F0019" w:tentative="1">
      <w:start w:val="1"/>
      <w:numFmt w:val="lowerLetter"/>
      <w:lvlText w:val="%2."/>
      <w:lvlJc w:val="left"/>
      <w:pPr>
        <w:ind w:left="1944" w:hanging="360"/>
      </w:pPr>
    </w:lvl>
    <w:lvl w:ilvl="2" w:tplc="041F001B" w:tentative="1">
      <w:start w:val="1"/>
      <w:numFmt w:val="lowerRoman"/>
      <w:lvlText w:val="%3."/>
      <w:lvlJc w:val="right"/>
      <w:pPr>
        <w:ind w:left="2664" w:hanging="180"/>
      </w:pPr>
    </w:lvl>
    <w:lvl w:ilvl="3" w:tplc="041F000F" w:tentative="1">
      <w:start w:val="1"/>
      <w:numFmt w:val="decimal"/>
      <w:lvlText w:val="%4."/>
      <w:lvlJc w:val="left"/>
      <w:pPr>
        <w:ind w:left="3384" w:hanging="360"/>
      </w:pPr>
    </w:lvl>
    <w:lvl w:ilvl="4" w:tplc="041F0019" w:tentative="1">
      <w:start w:val="1"/>
      <w:numFmt w:val="lowerLetter"/>
      <w:lvlText w:val="%5."/>
      <w:lvlJc w:val="left"/>
      <w:pPr>
        <w:ind w:left="4104" w:hanging="360"/>
      </w:pPr>
    </w:lvl>
    <w:lvl w:ilvl="5" w:tplc="041F001B" w:tentative="1">
      <w:start w:val="1"/>
      <w:numFmt w:val="lowerRoman"/>
      <w:lvlText w:val="%6."/>
      <w:lvlJc w:val="right"/>
      <w:pPr>
        <w:ind w:left="4824" w:hanging="180"/>
      </w:pPr>
    </w:lvl>
    <w:lvl w:ilvl="6" w:tplc="041F000F" w:tentative="1">
      <w:start w:val="1"/>
      <w:numFmt w:val="decimal"/>
      <w:lvlText w:val="%7."/>
      <w:lvlJc w:val="left"/>
      <w:pPr>
        <w:ind w:left="5544" w:hanging="360"/>
      </w:pPr>
    </w:lvl>
    <w:lvl w:ilvl="7" w:tplc="041F0019" w:tentative="1">
      <w:start w:val="1"/>
      <w:numFmt w:val="lowerLetter"/>
      <w:lvlText w:val="%8."/>
      <w:lvlJc w:val="left"/>
      <w:pPr>
        <w:ind w:left="6264" w:hanging="360"/>
      </w:pPr>
    </w:lvl>
    <w:lvl w:ilvl="8" w:tplc="041F001B" w:tentative="1">
      <w:start w:val="1"/>
      <w:numFmt w:val="lowerRoman"/>
      <w:lvlText w:val="%9."/>
      <w:lvlJc w:val="right"/>
      <w:pPr>
        <w:ind w:left="6984" w:hanging="180"/>
      </w:pPr>
    </w:lvl>
  </w:abstractNum>
  <w:abstractNum w:abstractNumId="21" w15:restartNumberingAfterBreak="0">
    <w:nsid w:val="18AC3124"/>
    <w:multiLevelType w:val="multilevel"/>
    <w:tmpl w:val="40D0F57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1BB17970"/>
    <w:multiLevelType w:val="hybridMultilevel"/>
    <w:tmpl w:val="7A707E4C"/>
    <w:lvl w:ilvl="0" w:tplc="041F000F">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15:restartNumberingAfterBreak="0">
    <w:nsid w:val="1C8131B1"/>
    <w:multiLevelType w:val="hybridMultilevel"/>
    <w:tmpl w:val="3D6A7294"/>
    <w:lvl w:ilvl="0" w:tplc="8CC85C74">
      <w:start w:val="1"/>
      <w:numFmt w:val="decimal"/>
      <w:lvlText w:val="%1."/>
      <w:lvlJc w:val="left"/>
      <w:pPr>
        <w:ind w:left="114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E414AB5"/>
    <w:multiLevelType w:val="hybridMultilevel"/>
    <w:tmpl w:val="994432D8"/>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2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7"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9" w15:restartNumberingAfterBreak="0">
    <w:nsid w:val="20ED6464"/>
    <w:multiLevelType w:val="hybridMultilevel"/>
    <w:tmpl w:val="1660A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40C16F3"/>
    <w:multiLevelType w:val="hybridMultilevel"/>
    <w:tmpl w:val="4D7044C6"/>
    <w:lvl w:ilvl="0" w:tplc="041F0001">
      <w:start w:val="1"/>
      <w:numFmt w:val="bullet"/>
      <w:lvlText w:val=""/>
      <w:lvlJc w:val="left"/>
      <w:pPr>
        <w:ind w:left="1637" w:hanging="360"/>
      </w:pPr>
      <w:rPr>
        <w:rFonts w:ascii="Symbol" w:hAnsi="Symbol" w:hint="default"/>
        <w:b w:val="0"/>
        <w:bCs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3" w15:restartNumberingAfterBreak="0">
    <w:nsid w:val="24FD2696"/>
    <w:multiLevelType w:val="multilevel"/>
    <w:tmpl w:val="DEE0B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58B0368"/>
    <w:multiLevelType w:val="hybridMultilevel"/>
    <w:tmpl w:val="D8BC2BDC"/>
    <w:lvl w:ilvl="0" w:tplc="041F000F">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25B96C2A"/>
    <w:multiLevelType w:val="hybridMultilevel"/>
    <w:tmpl w:val="8B6642A4"/>
    <w:lvl w:ilvl="0" w:tplc="1780F11C">
      <w:start w:val="1"/>
      <w:numFmt w:val="decimal"/>
      <w:lvlText w:val="%1-"/>
      <w:lvlJc w:val="left"/>
      <w:pPr>
        <w:ind w:left="720" w:hanging="360"/>
      </w:pPr>
      <w:rPr>
        <w:rFonts w:hint="default"/>
      </w:rPr>
    </w:lvl>
    <w:lvl w:ilvl="1" w:tplc="F42C077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87428C9"/>
    <w:multiLevelType w:val="hybridMultilevel"/>
    <w:tmpl w:val="0164D114"/>
    <w:lvl w:ilvl="0" w:tplc="6C8E1250">
      <w:start w:val="1"/>
      <w:numFmt w:val="decimal"/>
      <w:lvlText w:val="%1."/>
      <w:lvlJc w:val="left"/>
      <w:pPr>
        <w:tabs>
          <w:tab w:val="num" w:pos="360"/>
        </w:tabs>
        <w:ind w:left="360" w:hanging="360"/>
      </w:pPr>
      <w:rPr>
        <w:strike w:val="0"/>
      </w:rPr>
    </w:lvl>
    <w:lvl w:ilvl="1" w:tplc="969C45C8">
      <w:start w:val="9"/>
      <w:numFmt w:val="bullet"/>
      <w:lvlText w:val="-"/>
      <w:lvlJc w:val="left"/>
      <w:pPr>
        <w:tabs>
          <w:tab w:val="num" w:pos="1080"/>
        </w:tabs>
        <w:ind w:left="1080" w:hanging="360"/>
      </w:pPr>
      <w:rPr>
        <w:rFonts w:ascii="Times New Roman" w:eastAsia="Times New Roman" w:hAnsi="Times New Roman" w:cs="Times New Roman"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29CB04D0"/>
    <w:multiLevelType w:val="hybridMultilevel"/>
    <w:tmpl w:val="C09C91B0"/>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9" w15:restartNumberingAfterBreak="0">
    <w:nsid w:val="29D806CE"/>
    <w:multiLevelType w:val="hybridMultilevel"/>
    <w:tmpl w:val="5C74258C"/>
    <w:lvl w:ilvl="0" w:tplc="DC2617D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A28771D"/>
    <w:multiLevelType w:val="hybridMultilevel"/>
    <w:tmpl w:val="CAA6DED2"/>
    <w:lvl w:ilvl="0" w:tplc="EA8219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A510DB5"/>
    <w:multiLevelType w:val="hybridMultilevel"/>
    <w:tmpl w:val="3112C9E6"/>
    <w:lvl w:ilvl="0" w:tplc="EA821996">
      <w:start w:val="1"/>
      <w:numFmt w:val="decimal"/>
      <w:lvlText w:val="%1-"/>
      <w:lvlJc w:val="left"/>
      <w:pPr>
        <w:ind w:left="1224" w:hanging="360"/>
      </w:pPr>
      <w:rPr>
        <w:rFonts w:hint="default"/>
      </w:rPr>
    </w:lvl>
    <w:lvl w:ilvl="1" w:tplc="041F0019" w:tentative="1">
      <w:start w:val="1"/>
      <w:numFmt w:val="lowerLetter"/>
      <w:lvlText w:val="%2."/>
      <w:lvlJc w:val="left"/>
      <w:pPr>
        <w:ind w:left="1944" w:hanging="360"/>
      </w:pPr>
    </w:lvl>
    <w:lvl w:ilvl="2" w:tplc="041F001B" w:tentative="1">
      <w:start w:val="1"/>
      <w:numFmt w:val="lowerRoman"/>
      <w:lvlText w:val="%3."/>
      <w:lvlJc w:val="right"/>
      <w:pPr>
        <w:ind w:left="2664" w:hanging="180"/>
      </w:pPr>
    </w:lvl>
    <w:lvl w:ilvl="3" w:tplc="041F000F" w:tentative="1">
      <w:start w:val="1"/>
      <w:numFmt w:val="decimal"/>
      <w:lvlText w:val="%4."/>
      <w:lvlJc w:val="left"/>
      <w:pPr>
        <w:ind w:left="3384" w:hanging="360"/>
      </w:pPr>
    </w:lvl>
    <w:lvl w:ilvl="4" w:tplc="041F0019" w:tentative="1">
      <w:start w:val="1"/>
      <w:numFmt w:val="lowerLetter"/>
      <w:lvlText w:val="%5."/>
      <w:lvlJc w:val="left"/>
      <w:pPr>
        <w:ind w:left="4104" w:hanging="360"/>
      </w:pPr>
    </w:lvl>
    <w:lvl w:ilvl="5" w:tplc="041F001B" w:tentative="1">
      <w:start w:val="1"/>
      <w:numFmt w:val="lowerRoman"/>
      <w:lvlText w:val="%6."/>
      <w:lvlJc w:val="right"/>
      <w:pPr>
        <w:ind w:left="4824" w:hanging="180"/>
      </w:pPr>
    </w:lvl>
    <w:lvl w:ilvl="6" w:tplc="041F000F" w:tentative="1">
      <w:start w:val="1"/>
      <w:numFmt w:val="decimal"/>
      <w:lvlText w:val="%7."/>
      <w:lvlJc w:val="left"/>
      <w:pPr>
        <w:ind w:left="5544" w:hanging="360"/>
      </w:pPr>
    </w:lvl>
    <w:lvl w:ilvl="7" w:tplc="041F0019" w:tentative="1">
      <w:start w:val="1"/>
      <w:numFmt w:val="lowerLetter"/>
      <w:lvlText w:val="%8."/>
      <w:lvlJc w:val="left"/>
      <w:pPr>
        <w:ind w:left="6264" w:hanging="360"/>
      </w:pPr>
    </w:lvl>
    <w:lvl w:ilvl="8" w:tplc="041F001B" w:tentative="1">
      <w:start w:val="1"/>
      <w:numFmt w:val="lowerRoman"/>
      <w:lvlText w:val="%9."/>
      <w:lvlJc w:val="right"/>
      <w:pPr>
        <w:ind w:left="6984" w:hanging="180"/>
      </w:pPr>
    </w:lvl>
  </w:abstractNum>
  <w:abstractNum w:abstractNumId="4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2D6952EE"/>
    <w:multiLevelType w:val="hybridMultilevel"/>
    <w:tmpl w:val="2B6C5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EB63C97"/>
    <w:multiLevelType w:val="hybridMultilevel"/>
    <w:tmpl w:val="F9D4CD76"/>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30ED2D23"/>
    <w:multiLevelType w:val="hybridMultilevel"/>
    <w:tmpl w:val="D63065F2"/>
    <w:lvl w:ilvl="0" w:tplc="5E24149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32287349"/>
    <w:multiLevelType w:val="hybridMultilevel"/>
    <w:tmpl w:val="043A6DE4"/>
    <w:lvl w:ilvl="0" w:tplc="EA821996">
      <w:start w:val="1"/>
      <w:numFmt w:val="decimal"/>
      <w:lvlText w:val="%1-"/>
      <w:lvlJc w:val="left"/>
      <w:pPr>
        <w:ind w:left="720" w:hanging="360"/>
      </w:pPr>
      <w:rPr>
        <w:rFonts w:hint="default"/>
      </w:rPr>
    </w:lvl>
    <w:lvl w:ilvl="1" w:tplc="EA821996">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469609C"/>
    <w:multiLevelType w:val="hybridMultilevel"/>
    <w:tmpl w:val="A7F4C4C4"/>
    <w:lvl w:ilvl="0" w:tplc="27FAE7B6">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4ED2053"/>
    <w:multiLevelType w:val="hybridMultilevel"/>
    <w:tmpl w:val="7A707E4C"/>
    <w:lvl w:ilvl="0" w:tplc="041F000F">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3" w15:restartNumberingAfterBreak="0">
    <w:nsid w:val="35D0350B"/>
    <w:multiLevelType w:val="hybridMultilevel"/>
    <w:tmpl w:val="2B6C5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7446DCE"/>
    <w:multiLevelType w:val="hybridMultilevel"/>
    <w:tmpl w:val="2B6C5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76F5A39"/>
    <w:multiLevelType w:val="multilevel"/>
    <w:tmpl w:val="40D0F57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8025966"/>
    <w:multiLevelType w:val="hybridMultilevel"/>
    <w:tmpl w:val="B908F1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15:restartNumberingAfterBreak="0">
    <w:nsid w:val="381A0050"/>
    <w:multiLevelType w:val="hybridMultilevel"/>
    <w:tmpl w:val="3228B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393910C7"/>
    <w:multiLevelType w:val="hybridMultilevel"/>
    <w:tmpl w:val="B860E8B6"/>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59" w15:restartNumberingAfterBreak="0">
    <w:nsid w:val="3B4B5FD1"/>
    <w:multiLevelType w:val="hybridMultilevel"/>
    <w:tmpl w:val="202EFBAA"/>
    <w:lvl w:ilvl="0" w:tplc="42E4B0E2">
      <w:start w:val="1"/>
      <w:numFmt w:val="decimal"/>
      <w:lvlText w:val="%1."/>
      <w:lvlJc w:val="left"/>
      <w:pPr>
        <w:ind w:left="114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BB43259"/>
    <w:multiLevelType w:val="hybridMultilevel"/>
    <w:tmpl w:val="7FD4552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6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6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6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2E1783B"/>
    <w:multiLevelType w:val="hybridMultilevel"/>
    <w:tmpl w:val="696E00CA"/>
    <w:lvl w:ilvl="0" w:tplc="041F000F">
      <w:start w:val="1"/>
      <w:numFmt w:val="decimal"/>
      <w:lvlText w:val="%1."/>
      <w:lvlJc w:val="left"/>
      <w:pPr>
        <w:ind w:left="502"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8" w15:restartNumberingAfterBreak="0">
    <w:nsid w:val="459F2634"/>
    <w:multiLevelType w:val="hybridMultilevel"/>
    <w:tmpl w:val="7A707E4C"/>
    <w:lvl w:ilvl="0" w:tplc="041F000F">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9" w15:restartNumberingAfterBreak="0">
    <w:nsid w:val="45DD6D5F"/>
    <w:multiLevelType w:val="hybridMultilevel"/>
    <w:tmpl w:val="3FA02918"/>
    <w:lvl w:ilvl="0" w:tplc="1780F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8A061FD"/>
    <w:multiLevelType w:val="hybridMultilevel"/>
    <w:tmpl w:val="06AE8C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15:restartNumberingAfterBreak="0">
    <w:nsid w:val="48E41417"/>
    <w:multiLevelType w:val="hybridMultilevel"/>
    <w:tmpl w:val="B860E8B6"/>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73" w15:restartNumberingAfterBreak="0">
    <w:nsid w:val="4D241AF7"/>
    <w:multiLevelType w:val="hybridMultilevel"/>
    <w:tmpl w:val="69D68C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5" w15:restartNumberingAfterBreak="0">
    <w:nsid w:val="54307DF3"/>
    <w:multiLevelType w:val="singleLevel"/>
    <w:tmpl w:val="0C09000F"/>
    <w:lvl w:ilvl="0">
      <w:start w:val="1"/>
      <w:numFmt w:val="decimal"/>
      <w:lvlText w:val="%1."/>
      <w:lvlJc w:val="left"/>
      <w:pPr>
        <w:tabs>
          <w:tab w:val="num" w:pos="360"/>
        </w:tabs>
        <w:ind w:left="360" w:hanging="360"/>
      </w:pPr>
    </w:lvl>
  </w:abstractNum>
  <w:abstractNum w:abstractNumId="76" w15:restartNumberingAfterBreak="0">
    <w:nsid w:val="548D75E2"/>
    <w:multiLevelType w:val="hybridMultilevel"/>
    <w:tmpl w:val="94784D54"/>
    <w:lvl w:ilvl="0" w:tplc="272E66B2">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4AC0249"/>
    <w:multiLevelType w:val="hybridMultilevel"/>
    <w:tmpl w:val="54887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8322EF5"/>
    <w:multiLevelType w:val="hybridMultilevel"/>
    <w:tmpl w:val="6BF8612E"/>
    <w:lvl w:ilvl="0" w:tplc="EA821996">
      <w:start w:val="1"/>
      <w:numFmt w:val="decimal"/>
      <w:lvlText w:val="%1-"/>
      <w:lvlJc w:val="left"/>
      <w:pPr>
        <w:ind w:left="1224" w:hanging="360"/>
      </w:pPr>
      <w:rPr>
        <w:rFonts w:hint="default"/>
      </w:rPr>
    </w:lvl>
    <w:lvl w:ilvl="1" w:tplc="041F0019" w:tentative="1">
      <w:start w:val="1"/>
      <w:numFmt w:val="lowerLetter"/>
      <w:lvlText w:val="%2."/>
      <w:lvlJc w:val="left"/>
      <w:pPr>
        <w:ind w:left="1944" w:hanging="360"/>
      </w:pPr>
    </w:lvl>
    <w:lvl w:ilvl="2" w:tplc="041F001B" w:tentative="1">
      <w:start w:val="1"/>
      <w:numFmt w:val="lowerRoman"/>
      <w:lvlText w:val="%3."/>
      <w:lvlJc w:val="right"/>
      <w:pPr>
        <w:ind w:left="2664" w:hanging="180"/>
      </w:pPr>
    </w:lvl>
    <w:lvl w:ilvl="3" w:tplc="041F000F" w:tentative="1">
      <w:start w:val="1"/>
      <w:numFmt w:val="decimal"/>
      <w:lvlText w:val="%4."/>
      <w:lvlJc w:val="left"/>
      <w:pPr>
        <w:ind w:left="3384" w:hanging="360"/>
      </w:pPr>
    </w:lvl>
    <w:lvl w:ilvl="4" w:tplc="041F0019" w:tentative="1">
      <w:start w:val="1"/>
      <w:numFmt w:val="lowerLetter"/>
      <w:lvlText w:val="%5."/>
      <w:lvlJc w:val="left"/>
      <w:pPr>
        <w:ind w:left="4104" w:hanging="360"/>
      </w:pPr>
    </w:lvl>
    <w:lvl w:ilvl="5" w:tplc="041F001B" w:tentative="1">
      <w:start w:val="1"/>
      <w:numFmt w:val="lowerRoman"/>
      <w:lvlText w:val="%6."/>
      <w:lvlJc w:val="right"/>
      <w:pPr>
        <w:ind w:left="4824" w:hanging="180"/>
      </w:pPr>
    </w:lvl>
    <w:lvl w:ilvl="6" w:tplc="041F000F" w:tentative="1">
      <w:start w:val="1"/>
      <w:numFmt w:val="decimal"/>
      <w:lvlText w:val="%7."/>
      <w:lvlJc w:val="left"/>
      <w:pPr>
        <w:ind w:left="5544" w:hanging="360"/>
      </w:pPr>
    </w:lvl>
    <w:lvl w:ilvl="7" w:tplc="041F0019" w:tentative="1">
      <w:start w:val="1"/>
      <w:numFmt w:val="lowerLetter"/>
      <w:lvlText w:val="%8."/>
      <w:lvlJc w:val="left"/>
      <w:pPr>
        <w:ind w:left="6264" w:hanging="360"/>
      </w:pPr>
    </w:lvl>
    <w:lvl w:ilvl="8" w:tplc="041F001B" w:tentative="1">
      <w:start w:val="1"/>
      <w:numFmt w:val="lowerRoman"/>
      <w:lvlText w:val="%9."/>
      <w:lvlJc w:val="right"/>
      <w:pPr>
        <w:ind w:left="6984" w:hanging="180"/>
      </w:pPr>
    </w:lvl>
  </w:abstractNum>
  <w:abstractNum w:abstractNumId="7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DF836CB"/>
    <w:multiLevelType w:val="hybridMultilevel"/>
    <w:tmpl w:val="2B6C5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0B538F0"/>
    <w:multiLevelType w:val="hybridMultilevel"/>
    <w:tmpl w:val="B85293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1F41DA3"/>
    <w:multiLevelType w:val="hybridMultilevel"/>
    <w:tmpl w:val="B870231E"/>
    <w:lvl w:ilvl="0" w:tplc="EA821996">
      <w:start w:val="1"/>
      <w:numFmt w:val="decimal"/>
      <w:lvlText w:val="%1-"/>
      <w:lvlJc w:val="left"/>
      <w:pPr>
        <w:ind w:left="720" w:hanging="360"/>
      </w:pPr>
      <w:rPr>
        <w:rFonts w:hint="default"/>
      </w:rPr>
    </w:lvl>
    <w:lvl w:ilvl="1" w:tplc="B272465C">
      <w:start w:val="1"/>
      <w:numFmt w:val="decimal"/>
      <w:lvlText w:val="%2."/>
      <w:lvlJc w:val="left"/>
      <w:pPr>
        <w:ind w:left="1790" w:hanging="71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2622726"/>
    <w:multiLevelType w:val="hybridMultilevel"/>
    <w:tmpl w:val="319ED7C6"/>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6" w15:restartNumberingAfterBreak="0">
    <w:nsid w:val="628A00CE"/>
    <w:multiLevelType w:val="hybridMultilevel"/>
    <w:tmpl w:val="1706C30A"/>
    <w:lvl w:ilvl="0" w:tplc="DEBE9B6C">
      <w:start w:val="1"/>
      <w:numFmt w:val="decimal"/>
      <w:lvlText w:val="%1."/>
      <w:lvlJc w:val="left"/>
      <w:pPr>
        <w:ind w:left="894" w:hanging="360"/>
      </w:pPr>
      <w:rPr>
        <w:rFonts w:hint="default"/>
        <w:b w:val="0"/>
        <w:bCs/>
      </w:rPr>
    </w:lvl>
    <w:lvl w:ilvl="1" w:tplc="041F0019" w:tentative="1">
      <w:start w:val="1"/>
      <w:numFmt w:val="lowerLetter"/>
      <w:lvlText w:val="%2."/>
      <w:lvlJc w:val="left"/>
      <w:pPr>
        <w:ind w:left="1614" w:hanging="360"/>
      </w:pPr>
    </w:lvl>
    <w:lvl w:ilvl="2" w:tplc="041F001B" w:tentative="1">
      <w:start w:val="1"/>
      <w:numFmt w:val="lowerRoman"/>
      <w:lvlText w:val="%3."/>
      <w:lvlJc w:val="right"/>
      <w:pPr>
        <w:ind w:left="2334" w:hanging="180"/>
      </w:pPr>
    </w:lvl>
    <w:lvl w:ilvl="3" w:tplc="041F000F" w:tentative="1">
      <w:start w:val="1"/>
      <w:numFmt w:val="decimal"/>
      <w:lvlText w:val="%4."/>
      <w:lvlJc w:val="left"/>
      <w:pPr>
        <w:ind w:left="3054" w:hanging="360"/>
      </w:pPr>
    </w:lvl>
    <w:lvl w:ilvl="4" w:tplc="041F0019" w:tentative="1">
      <w:start w:val="1"/>
      <w:numFmt w:val="lowerLetter"/>
      <w:lvlText w:val="%5."/>
      <w:lvlJc w:val="left"/>
      <w:pPr>
        <w:ind w:left="3774" w:hanging="360"/>
      </w:pPr>
    </w:lvl>
    <w:lvl w:ilvl="5" w:tplc="041F001B" w:tentative="1">
      <w:start w:val="1"/>
      <w:numFmt w:val="lowerRoman"/>
      <w:lvlText w:val="%6."/>
      <w:lvlJc w:val="right"/>
      <w:pPr>
        <w:ind w:left="4494" w:hanging="180"/>
      </w:pPr>
    </w:lvl>
    <w:lvl w:ilvl="6" w:tplc="041F000F" w:tentative="1">
      <w:start w:val="1"/>
      <w:numFmt w:val="decimal"/>
      <w:lvlText w:val="%7."/>
      <w:lvlJc w:val="left"/>
      <w:pPr>
        <w:ind w:left="5214" w:hanging="360"/>
      </w:pPr>
    </w:lvl>
    <w:lvl w:ilvl="7" w:tplc="041F0019" w:tentative="1">
      <w:start w:val="1"/>
      <w:numFmt w:val="lowerLetter"/>
      <w:lvlText w:val="%8."/>
      <w:lvlJc w:val="left"/>
      <w:pPr>
        <w:ind w:left="5934" w:hanging="360"/>
      </w:pPr>
    </w:lvl>
    <w:lvl w:ilvl="8" w:tplc="041F001B" w:tentative="1">
      <w:start w:val="1"/>
      <w:numFmt w:val="lowerRoman"/>
      <w:lvlText w:val="%9."/>
      <w:lvlJc w:val="right"/>
      <w:pPr>
        <w:ind w:left="6654" w:hanging="180"/>
      </w:pPr>
    </w:lvl>
  </w:abstractNum>
  <w:abstractNum w:abstractNumId="8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9" w15:restartNumberingAfterBreak="0">
    <w:nsid w:val="654D05E4"/>
    <w:multiLevelType w:val="hybridMultilevel"/>
    <w:tmpl w:val="56101244"/>
    <w:lvl w:ilvl="0" w:tplc="041F0001">
      <w:start w:val="1"/>
      <w:numFmt w:val="bullet"/>
      <w:lvlText w:val=""/>
      <w:lvlJc w:val="left"/>
      <w:pPr>
        <w:ind w:left="1224" w:hanging="360"/>
      </w:pPr>
      <w:rPr>
        <w:rFonts w:ascii="Symbol" w:hAnsi="Symbol" w:hint="default"/>
      </w:rPr>
    </w:lvl>
    <w:lvl w:ilvl="1" w:tplc="041F0003" w:tentative="1">
      <w:start w:val="1"/>
      <w:numFmt w:val="bullet"/>
      <w:lvlText w:val="o"/>
      <w:lvlJc w:val="left"/>
      <w:pPr>
        <w:ind w:left="1944" w:hanging="360"/>
      </w:pPr>
      <w:rPr>
        <w:rFonts w:ascii="Courier New" w:hAnsi="Courier New" w:cs="Courier New" w:hint="default"/>
      </w:rPr>
    </w:lvl>
    <w:lvl w:ilvl="2" w:tplc="041F0005" w:tentative="1">
      <w:start w:val="1"/>
      <w:numFmt w:val="bullet"/>
      <w:lvlText w:val=""/>
      <w:lvlJc w:val="left"/>
      <w:pPr>
        <w:ind w:left="2664" w:hanging="360"/>
      </w:pPr>
      <w:rPr>
        <w:rFonts w:ascii="Wingdings" w:hAnsi="Wingdings" w:hint="default"/>
      </w:rPr>
    </w:lvl>
    <w:lvl w:ilvl="3" w:tplc="041F0001" w:tentative="1">
      <w:start w:val="1"/>
      <w:numFmt w:val="bullet"/>
      <w:lvlText w:val=""/>
      <w:lvlJc w:val="left"/>
      <w:pPr>
        <w:ind w:left="3384" w:hanging="360"/>
      </w:pPr>
      <w:rPr>
        <w:rFonts w:ascii="Symbol" w:hAnsi="Symbol" w:hint="default"/>
      </w:rPr>
    </w:lvl>
    <w:lvl w:ilvl="4" w:tplc="041F0003" w:tentative="1">
      <w:start w:val="1"/>
      <w:numFmt w:val="bullet"/>
      <w:lvlText w:val="o"/>
      <w:lvlJc w:val="left"/>
      <w:pPr>
        <w:ind w:left="4104" w:hanging="360"/>
      </w:pPr>
      <w:rPr>
        <w:rFonts w:ascii="Courier New" w:hAnsi="Courier New" w:cs="Courier New" w:hint="default"/>
      </w:rPr>
    </w:lvl>
    <w:lvl w:ilvl="5" w:tplc="041F0005" w:tentative="1">
      <w:start w:val="1"/>
      <w:numFmt w:val="bullet"/>
      <w:lvlText w:val=""/>
      <w:lvlJc w:val="left"/>
      <w:pPr>
        <w:ind w:left="4824" w:hanging="360"/>
      </w:pPr>
      <w:rPr>
        <w:rFonts w:ascii="Wingdings" w:hAnsi="Wingdings" w:hint="default"/>
      </w:rPr>
    </w:lvl>
    <w:lvl w:ilvl="6" w:tplc="041F0001" w:tentative="1">
      <w:start w:val="1"/>
      <w:numFmt w:val="bullet"/>
      <w:lvlText w:val=""/>
      <w:lvlJc w:val="left"/>
      <w:pPr>
        <w:ind w:left="5544" w:hanging="360"/>
      </w:pPr>
      <w:rPr>
        <w:rFonts w:ascii="Symbol" w:hAnsi="Symbol" w:hint="default"/>
      </w:rPr>
    </w:lvl>
    <w:lvl w:ilvl="7" w:tplc="041F0003" w:tentative="1">
      <w:start w:val="1"/>
      <w:numFmt w:val="bullet"/>
      <w:lvlText w:val="o"/>
      <w:lvlJc w:val="left"/>
      <w:pPr>
        <w:ind w:left="6264" w:hanging="360"/>
      </w:pPr>
      <w:rPr>
        <w:rFonts w:ascii="Courier New" w:hAnsi="Courier New" w:cs="Courier New" w:hint="default"/>
      </w:rPr>
    </w:lvl>
    <w:lvl w:ilvl="8" w:tplc="041F0005" w:tentative="1">
      <w:start w:val="1"/>
      <w:numFmt w:val="bullet"/>
      <w:lvlText w:val=""/>
      <w:lvlJc w:val="left"/>
      <w:pPr>
        <w:ind w:left="6984" w:hanging="360"/>
      </w:pPr>
      <w:rPr>
        <w:rFonts w:ascii="Wingdings" w:hAnsi="Wingdings" w:hint="default"/>
      </w:rPr>
    </w:lvl>
  </w:abstractNum>
  <w:abstractNum w:abstractNumId="90" w15:restartNumberingAfterBreak="0">
    <w:nsid w:val="65F11BA4"/>
    <w:multiLevelType w:val="hybridMultilevel"/>
    <w:tmpl w:val="775C91EC"/>
    <w:lvl w:ilvl="0" w:tplc="511AB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68A15EB"/>
    <w:multiLevelType w:val="hybridMultilevel"/>
    <w:tmpl w:val="057E30E0"/>
    <w:lvl w:ilvl="0" w:tplc="041F0001">
      <w:start w:val="1"/>
      <w:numFmt w:val="bullet"/>
      <w:lvlText w:val=""/>
      <w:lvlJc w:val="left"/>
      <w:pPr>
        <w:ind w:left="928" w:hanging="360"/>
      </w:pPr>
      <w:rPr>
        <w:rFonts w:ascii="Symbol" w:hAnsi="Symbol" w:hint="default"/>
        <w:b/>
        <w:bCs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2" w15:restartNumberingAfterBreak="0">
    <w:nsid w:val="68C406E5"/>
    <w:multiLevelType w:val="hybridMultilevel"/>
    <w:tmpl w:val="7A2095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3" w15:restartNumberingAfterBreak="0">
    <w:nsid w:val="697C0D5E"/>
    <w:multiLevelType w:val="hybridMultilevel"/>
    <w:tmpl w:val="A922F384"/>
    <w:lvl w:ilvl="0" w:tplc="1780F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A02B8A"/>
    <w:multiLevelType w:val="hybridMultilevel"/>
    <w:tmpl w:val="33D82E92"/>
    <w:lvl w:ilvl="0" w:tplc="1E540278">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6BEB6652"/>
    <w:multiLevelType w:val="hybridMultilevel"/>
    <w:tmpl w:val="E572C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C930AB0"/>
    <w:multiLevelType w:val="hybridMultilevel"/>
    <w:tmpl w:val="31FCF436"/>
    <w:lvl w:ilvl="0" w:tplc="1780F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15:restartNumberingAfterBreak="0">
    <w:nsid w:val="6D103E9D"/>
    <w:multiLevelType w:val="hybridMultilevel"/>
    <w:tmpl w:val="992477C0"/>
    <w:lvl w:ilvl="0" w:tplc="1780F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01" w15:restartNumberingAfterBreak="0">
    <w:nsid w:val="6D9F3F52"/>
    <w:multiLevelType w:val="hybridMultilevel"/>
    <w:tmpl w:val="994432D8"/>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102" w15:restartNumberingAfterBreak="0">
    <w:nsid w:val="6ED81AF4"/>
    <w:multiLevelType w:val="hybridMultilevel"/>
    <w:tmpl w:val="6368E8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12619B5"/>
    <w:multiLevelType w:val="hybridMultilevel"/>
    <w:tmpl w:val="FA60F718"/>
    <w:lvl w:ilvl="0" w:tplc="EA8219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72AE5A90"/>
    <w:multiLevelType w:val="hybridMultilevel"/>
    <w:tmpl w:val="1E644704"/>
    <w:lvl w:ilvl="0" w:tplc="EA821996">
      <w:start w:val="1"/>
      <w:numFmt w:val="decimal"/>
      <w:lvlText w:val="%1-"/>
      <w:lvlJc w:val="left"/>
      <w:pPr>
        <w:ind w:left="1224" w:hanging="360"/>
      </w:pPr>
      <w:rPr>
        <w:rFonts w:hint="default"/>
      </w:rPr>
    </w:lvl>
    <w:lvl w:ilvl="1" w:tplc="041F0019" w:tentative="1">
      <w:start w:val="1"/>
      <w:numFmt w:val="lowerLetter"/>
      <w:lvlText w:val="%2."/>
      <w:lvlJc w:val="left"/>
      <w:pPr>
        <w:ind w:left="1944" w:hanging="360"/>
      </w:pPr>
    </w:lvl>
    <w:lvl w:ilvl="2" w:tplc="041F001B" w:tentative="1">
      <w:start w:val="1"/>
      <w:numFmt w:val="lowerRoman"/>
      <w:lvlText w:val="%3."/>
      <w:lvlJc w:val="right"/>
      <w:pPr>
        <w:ind w:left="2664" w:hanging="180"/>
      </w:pPr>
    </w:lvl>
    <w:lvl w:ilvl="3" w:tplc="041F000F" w:tentative="1">
      <w:start w:val="1"/>
      <w:numFmt w:val="decimal"/>
      <w:lvlText w:val="%4."/>
      <w:lvlJc w:val="left"/>
      <w:pPr>
        <w:ind w:left="3384" w:hanging="360"/>
      </w:pPr>
    </w:lvl>
    <w:lvl w:ilvl="4" w:tplc="041F0019" w:tentative="1">
      <w:start w:val="1"/>
      <w:numFmt w:val="lowerLetter"/>
      <w:lvlText w:val="%5."/>
      <w:lvlJc w:val="left"/>
      <w:pPr>
        <w:ind w:left="4104" w:hanging="360"/>
      </w:pPr>
    </w:lvl>
    <w:lvl w:ilvl="5" w:tplc="041F001B" w:tentative="1">
      <w:start w:val="1"/>
      <w:numFmt w:val="lowerRoman"/>
      <w:lvlText w:val="%6."/>
      <w:lvlJc w:val="right"/>
      <w:pPr>
        <w:ind w:left="4824" w:hanging="180"/>
      </w:pPr>
    </w:lvl>
    <w:lvl w:ilvl="6" w:tplc="041F000F" w:tentative="1">
      <w:start w:val="1"/>
      <w:numFmt w:val="decimal"/>
      <w:lvlText w:val="%7."/>
      <w:lvlJc w:val="left"/>
      <w:pPr>
        <w:ind w:left="5544" w:hanging="360"/>
      </w:pPr>
    </w:lvl>
    <w:lvl w:ilvl="7" w:tplc="041F0019" w:tentative="1">
      <w:start w:val="1"/>
      <w:numFmt w:val="lowerLetter"/>
      <w:lvlText w:val="%8."/>
      <w:lvlJc w:val="left"/>
      <w:pPr>
        <w:ind w:left="6264" w:hanging="360"/>
      </w:pPr>
    </w:lvl>
    <w:lvl w:ilvl="8" w:tplc="041F001B" w:tentative="1">
      <w:start w:val="1"/>
      <w:numFmt w:val="lowerRoman"/>
      <w:lvlText w:val="%9."/>
      <w:lvlJc w:val="right"/>
      <w:pPr>
        <w:ind w:left="6984" w:hanging="180"/>
      </w:pPr>
    </w:lvl>
  </w:abstractNum>
  <w:abstractNum w:abstractNumId="105" w15:restartNumberingAfterBreak="0">
    <w:nsid w:val="73862EF3"/>
    <w:multiLevelType w:val="hybridMultilevel"/>
    <w:tmpl w:val="8A160C5E"/>
    <w:lvl w:ilvl="0" w:tplc="041F000F">
      <w:start w:val="1"/>
      <w:numFmt w:val="decimal"/>
      <w:lvlText w:val="%1."/>
      <w:lvlJc w:val="left"/>
      <w:pPr>
        <w:tabs>
          <w:tab w:val="num" w:pos="360"/>
        </w:tabs>
        <w:ind w:left="360" w:hanging="360"/>
      </w:pPr>
    </w:lvl>
    <w:lvl w:ilvl="1" w:tplc="969C45C8">
      <w:start w:val="9"/>
      <w:numFmt w:val="bullet"/>
      <w:lvlText w:val="-"/>
      <w:lvlJc w:val="left"/>
      <w:pPr>
        <w:tabs>
          <w:tab w:val="num" w:pos="1080"/>
        </w:tabs>
        <w:ind w:left="1080" w:hanging="360"/>
      </w:pPr>
      <w:rPr>
        <w:rFonts w:ascii="Times New Roman" w:eastAsia="Times New Roman" w:hAnsi="Times New Roman" w:cs="Times New Roman" w:hint="default"/>
        <w:b/>
      </w:rPr>
    </w:lvl>
    <w:lvl w:ilvl="2" w:tplc="10D8ABA0">
      <w:start w:val="1"/>
      <w:numFmt w:val="decimal"/>
      <w:lvlText w:val="%3-"/>
      <w:lvlJc w:val="left"/>
      <w:pPr>
        <w:ind w:left="2050" w:hanging="43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6" w15:restartNumberingAfterBreak="0">
    <w:nsid w:val="740F3F2F"/>
    <w:multiLevelType w:val="hybridMultilevel"/>
    <w:tmpl w:val="27EC0146"/>
    <w:lvl w:ilvl="0" w:tplc="5E241490">
      <w:start w:val="1"/>
      <w:numFmt w:val="upperLetter"/>
      <w:lvlText w:val="%1)"/>
      <w:lvlJc w:val="left"/>
      <w:pPr>
        <w:ind w:left="1212"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7" w15:restartNumberingAfterBreak="0">
    <w:nsid w:val="787C710A"/>
    <w:multiLevelType w:val="singleLevel"/>
    <w:tmpl w:val="0C09000F"/>
    <w:lvl w:ilvl="0">
      <w:start w:val="1"/>
      <w:numFmt w:val="decimal"/>
      <w:lvlText w:val="%1."/>
      <w:lvlJc w:val="left"/>
      <w:pPr>
        <w:tabs>
          <w:tab w:val="num" w:pos="360"/>
        </w:tabs>
        <w:ind w:left="360" w:hanging="360"/>
      </w:pPr>
    </w:lvl>
  </w:abstractNum>
  <w:abstractNum w:abstractNumId="108" w15:restartNumberingAfterBreak="0">
    <w:nsid w:val="7CD37078"/>
    <w:multiLevelType w:val="hybridMultilevel"/>
    <w:tmpl w:val="37E6C892"/>
    <w:lvl w:ilvl="0" w:tplc="FD8681E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15:restartNumberingAfterBreak="0">
    <w:nsid w:val="7D7554D6"/>
    <w:multiLevelType w:val="hybridMultilevel"/>
    <w:tmpl w:val="AD46FD22"/>
    <w:lvl w:ilvl="0" w:tplc="041F0001">
      <w:start w:val="1"/>
      <w:numFmt w:val="bullet"/>
      <w:lvlText w:val=""/>
      <w:lvlJc w:val="left"/>
      <w:pPr>
        <w:ind w:left="1211" w:hanging="360"/>
      </w:pPr>
      <w:rPr>
        <w:rFonts w:ascii="Symbol" w:hAnsi="Symbol"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0" w15:restartNumberingAfterBreak="0">
    <w:nsid w:val="7DA332FD"/>
    <w:multiLevelType w:val="hybridMultilevel"/>
    <w:tmpl w:val="C5CC9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2"/>
  </w:num>
  <w:num w:numId="3">
    <w:abstractNumId w:val="30"/>
  </w:num>
  <w:num w:numId="4">
    <w:abstractNumId w:val="63"/>
  </w:num>
  <w:num w:numId="5">
    <w:abstractNumId w:val="67"/>
  </w:num>
  <w:num w:numId="6">
    <w:abstractNumId w:val="65"/>
  </w:num>
  <w:num w:numId="7">
    <w:abstractNumId w:val="7"/>
  </w:num>
  <w:num w:numId="8">
    <w:abstractNumId w:val="88"/>
  </w:num>
  <w:num w:numId="9">
    <w:abstractNumId w:val="79"/>
  </w:num>
  <w:num w:numId="10">
    <w:abstractNumId w:val="27"/>
  </w:num>
  <w:num w:numId="11">
    <w:abstractNumId w:val="49"/>
  </w:num>
  <w:num w:numId="12">
    <w:abstractNumId w:val="100"/>
  </w:num>
  <w:num w:numId="13">
    <w:abstractNumId w:val="111"/>
  </w:num>
  <w:num w:numId="14">
    <w:abstractNumId w:val="13"/>
  </w:num>
  <w:num w:numId="15">
    <w:abstractNumId w:val="26"/>
  </w:num>
  <w:num w:numId="16">
    <w:abstractNumId w:val="31"/>
  </w:num>
  <w:num w:numId="17">
    <w:abstractNumId w:val="45"/>
  </w:num>
  <w:num w:numId="18">
    <w:abstractNumId w:val="42"/>
  </w:num>
  <w:num w:numId="19">
    <w:abstractNumId w:val="4"/>
  </w:num>
  <w:num w:numId="20">
    <w:abstractNumId w:val="18"/>
  </w:num>
  <w:num w:numId="21">
    <w:abstractNumId w:val="87"/>
  </w:num>
  <w:num w:numId="22">
    <w:abstractNumId w:val="22"/>
  </w:num>
  <w:num w:numId="23">
    <w:abstractNumId w:val="61"/>
  </w:num>
  <w:num w:numId="24">
    <w:abstractNumId w:val="64"/>
  </w:num>
  <w:num w:numId="25">
    <w:abstractNumId w:val="47"/>
  </w:num>
  <w:num w:numId="26">
    <w:abstractNumId w:val="70"/>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74"/>
  </w:num>
  <w:num w:numId="29">
    <w:abstractNumId w:val="50"/>
  </w:num>
  <w:num w:numId="30">
    <w:abstractNumId w:val="62"/>
  </w:num>
  <w:num w:numId="31">
    <w:abstractNumId w:val="85"/>
  </w:num>
  <w:num w:numId="32">
    <w:abstractNumId w:val="98"/>
  </w:num>
  <w:num w:numId="33">
    <w:abstractNumId w:val="94"/>
  </w:num>
  <w:num w:numId="34">
    <w:abstractNumId w:val="36"/>
  </w:num>
  <w:num w:numId="35">
    <w:abstractNumId w:val="2"/>
  </w:num>
  <w:num w:numId="36">
    <w:abstractNumId w:val="28"/>
  </w:num>
  <w:num w:numId="37">
    <w:abstractNumId w:val="6"/>
  </w:num>
  <w:num w:numId="38">
    <w:abstractNumId w:val="60"/>
  </w:num>
  <w:num w:numId="39">
    <w:abstractNumId w:val="16"/>
  </w:num>
  <w:num w:numId="40">
    <w:abstractNumId w:val="103"/>
  </w:num>
  <w:num w:numId="41">
    <w:abstractNumId w:val="10"/>
  </w:num>
  <w:num w:numId="42">
    <w:abstractNumId w:val="20"/>
  </w:num>
  <w:num w:numId="43">
    <w:abstractNumId w:val="104"/>
  </w:num>
  <w:num w:numId="44">
    <w:abstractNumId w:val="41"/>
  </w:num>
  <w:num w:numId="45">
    <w:abstractNumId w:val="78"/>
  </w:num>
  <w:num w:numId="46">
    <w:abstractNumId w:val="89"/>
  </w:num>
  <w:num w:numId="47">
    <w:abstractNumId w:val="19"/>
  </w:num>
  <w:num w:numId="48">
    <w:abstractNumId w:val="110"/>
  </w:num>
  <w:num w:numId="49">
    <w:abstractNumId w:val="76"/>
  </w:num>
  <w:num w:numId="50">
    <w:abstractNumId w:val="73"/>
  </w:num>
  <w:num w:numId="51">
    <w:abstractNumId w:val="25"/>
  </w:num>
  <w:num w:numId="52">
    <w:abstractNumId w:val="58"/>
  </w:num>
  <w:num w:numId="53">
    <w:abstractNumId w:val="51"/>
  </w:num>
  <w:num w:numId="54">
    <w:abstractNumId w:val="5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97"/>
  </w:num>
  <w:num w:numId="58">
    <w:abstractNumId w:val="9"/>
  </w:num>
  <w:num w:numId="59">
    <w:abstractNumId w:val="68"/>
  </w:num>
  <w:num w:numId="60">
    <w:abstractNumId w:val="86"/>
  </w:num>
  <w:num w:numId="61">
    <w:abstractNumId w:val="93"/>
  </w:num>
  <w:num w:numId="62">
    <w:abstractNumId w:val="43"/>
  </w:num>
  <w:num w:numId="63">
    <w:abstractNumId w:val="8"/>
  </w:num>
  <w:num w:numId="64">
    <w:abstractNumId w:val="53"/>
  </w:num>
  <w:num w:numId="65">
    <w:abstractNumId w:val="33"/>
  </w:num>
  <w:num w:numId="66">
    <w:abstractNumId w:val="44"/>
  </w:num>
  <w:num w:numId="67">
    <w:abstractNumId w:val="54"/>
  </w:num>
  <w:num w:numId="68">
    <w:abstractNumId w:val="77"/>
  </w:num>
  <w:num w:numId="69">
    <w:abstractNumId w:val="106"/>
  </w:num>
  <w:num w:numId="70">
    <w:abstractNumId w:val="46"/>
  </w:num>
  <w:num w:numId="71">
    <w:abstractNumId w:val="81"/>
  </w:num>
  <w:num w:numId="72">
    <w:abstractNumId w:val="84"/>
  </w:num>
  <w:num w:numId="73">
    <w:abstractNumId w:val="29"/>
  </w:num>
  <w:num w:numId="74">
    <w:abstractNumId w:val="40"/>
  </w:num>
  <w:num w:numId="75">
    <w:abstractNumId w:val="83"/>
  </w:num>
  <w:num w:numId="76">
    <w:abstractNumId w:val="37"/>
  </w:num>
  <w:num w:numId="77">
    <w:abstractNumId w:val="12"/>
  </w:num>
  <w:num w:numId="78">
    <w:abstractNumId w:val="105"/>
  </w:num>
  <w:num w:numId="79">
    <w:abstractNumId w:val="17"/>
  </w:num>
  <w:num w:numId="80">
    <w:abstractNumId w:val="48"/>
  </w:num>
  <w:num w:numId="81">
    <w:abstractNumId w:val="39"/>
  </w:num>
  <w:num w:numId="82">
    <w:abstractNumId w:val="108"/>
  </w:num>
  <w:num w:numId="83">
    <w:abstractNumId w:val="57"/>
  </w:num>
  <w:num w:numId="84">
    <w:abstractNumId w:val="69"/>
  </w:num>
  <w:num w:numId="85">
    <w:abstractNumId w:val="91"/>
  </w:num>
  <w:num w:numId="86">
    <w:abstractNumId w:val="35"/>
  </w:num>
  <w:num w:numId="87">
    <w:abstractNumId w:val="56"/>
  </w:num>
  <w:num w:numId="88">
    <w:abstractNumId w:val="38"/>
  </w:num>
  <w:num w:numId="89">
    <w:abstractNumId w:val="71"/>
  </w:num>
  <w:num w:numId="90">
    <w:abstractNumId w:val="80"/>
  </w:num>
  <w:num w:numId="91">
    <w:abstractNumId w:val="59"/>
  </w:num>
  <w:num w:numId="92">
    <w:abstractNumId w:val="11"/>
  </w:num>
  <w:num w:numId="93">
    <w:abstractNumId w:val="14"/>
  </w:num>
  <w:num w:numId="94">
    <w:abstractNumId w:val="66"/>
  </w:num>
  <w:num w:numId="95">
    <w:abstractNumId w:val="3"/>
  </w:num>
  <w:num w:numId="96">
    <w:abstractNumId w:val="75"/>
    <w:lvlOverride w:ilvl="0">
      <w:startOverride w:val="1"/>
    </w:lvlOverride>
  </w:num>
  <w:num w:numId="97">
    <w:abstractNumId w:val="107"/>
    <w:lvlOverride w:ilvl="0">
      <w:startOverride w:val="1"/>
    </w:lvlOverride>
  </w:num>
  <w:num w:numId="98">
    <w:abstractNumId w:val="92"/>
  </w:num>
  <w:num w:numId="99">
    <w:abstractNumId w:val="15"/>
  </w:num>
  <w:num w:numId="100">
    <w:abstractNumId w:val="109"/>
  </w:num>
  <w:num w:numId="101">
    <w:abstractNumId w:val="99"/>
  </w:num>
  <w:num w:numId="102">
    <w:abstractNumId w:val="95"/>
  </w:num>
  <w:num w:numId="103">
    <w:abstractNumId w:val="32"/>
  </w:num>
  <w:num w:numId="104">
    <w:abstractNumId w:val="23"/>
  </w:num>
  <w:num w:numId="105">
    <w:abstractNumId w:val="24"/>
  </w:num>
  <w:num w:numId="106">
    <w:abstractNumId w:val="55"/>
  </w:num>
  <w:num w:numId="107">
    <w:abstractNumId w:val="101"/>
  </w:num>
  <w:num w:numId="108">
    <w:abstractNumId w:val="72"/>
  </w:num>
  <w:num w:numId="109">
    <w:abstractNumId w:val="5"/>
  </w:num>
  <w:num w:numId="110">
    <w:abstractNumId w:val="102"/>
  </w:num>
  <w:num w:numId="111">
    <w:abstractNumId w:val="21"/>
  </w:num>
  <w:num w:numId="112">
    <w:abstractNumId w:val="1"/>
  </w:num>
  <w:num w:numId="113">
    <w:abstractNumId w:val="96"/>
  </w:num>
  <w:num w:numId="114">
    <w:abstractNumId w:val="9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0D2A"/>
    <w:rsid w:val="00003CFF"/>
    <w:rsid w:val="00004C8E"/>
    <w:rsid w:val="00005373"/>
    <w:rsid w:val="00015D67"/>
    <w:rsid w:val="00015F62"/>
    <w:rsid w:val="0001772F"/>
    <w:rsid w:val="00020280"/>
    <w:rsid w:val="00020806"/>
    <w:rsid w:val="000238F9"/>
    <w:rsid w:val="00024744"/>
    <w:rsid w:val="00026EC0"/>
    <w:rsid w:val="000270FF"/>
    <w:rsid w:val="00033AA3"/>
    <w:rsid w:val="00034067"/>
    <w:rsid w:val="0003677D"/>
    <w:rsid w:val="00040372"/>
    <w:rsid w:val="00041113"/>
    <w:rsid w:val="0004264A"/>
    <w:rsid w:val="00042D9B"/>
    <w:rsid w:val="00043998"/>
    <w:rsid w:val="000453F3"/>
    <w:rsid w:val="00051297"/>
    <w:rsid w:val="000539D7"/>
    <w:rsid w:val="00053B50"/>
    <w:rsid w:val="00053D77"/>
    <w:rsid w:val="00056BC4"/>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3A3F"/>
    <w:rsid w:val="000B40C7"/>
    <w:rsid w:val="000B455F"/>
    <w:rsid w:val="000B53AA"/>
    <w:rsid w:val="000B6861"/>
    <w:rsid w:val="000C417C"/>
    <w:rsid w:val="000C5035"/>
    <w:rsid w:val="000C6205"/>
    <w:rsid w:val="000C6CEB"/>
    <w:rsid w:val="000D21EA"/>
    <w:rsid w:val="000D4896"/>
    <w:rsid w:val="000D6475"/>
    <w:rsid w:val="000E3195"/>
    <w:rsid w:val="000E6559"/>
    <w:rsid w:val="000E6A68"/>
    <w:rsid w:val="000F388B"/>
    <w:rsid w:val="0010296C"/>
    <w:rsid w:val="00105F2C"/>
    <w:rsid w:val="001072D4"/>
    <w:rsid w:val="00107F5A"/>
    <w:rsid w:val="00113059"/>
    <w:rsid w:val="00114C38"/>
    <w:rsid w:val="0011736A"/>
    <w:rsid w:val="00120413"/>
    <w:rsid w:val="001237B1"/>
    <w:rsid w:val="00123D5A"/>
    <w:rsid w:val="00123D96"/>
    <w:rsid w:val="00125A1C"/>
    <w:rsid w:val="00130424"/>
    <w:rsid w:val="001310C1"/>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028"/>
    <w:rsid w:val="001A183C"/>
    <w:rsid w:val="001A1913"/>
    <w:rsid w:val="001A4E13"/>
    <w:rsid w:val="001A5D87"/>
    <w:rsid w:val="001A74DF"/>
    <w:rsid w:val="001B1880"/>
    <w:rsid w:val="001B2AE1"/>
    <w:rsid w:val="001B4ABD"/>
    <w:rsid w:val="001B4AEB"/>
    <w:rsid w:val="001B6F89"/>
    <w:rsid w:val="001C159E"/>
    <w:rsid w:val="001C20CF"/>
    <w:rsid w:val="001C35B5"/>
    <w:rsid w:val="001C6BA9"/>
    <w:rsid w:val="001D2304"/>
    <w:rsid w:val="001D3DDC"/>
    <w:rsid w:val="001D4F4E"/>
    <w:rsid w:val="001D6997"/>
    <w:rsid w:val="001E3B3A"/>
    <w:rsid w:val="001E44C6"/>
    <w:rsid w:val="001E4939"/>
    <w:rsid w:val="001E5952"/>
    <w:rsid w:val="001E65A6"/>
    <w:rsid w:val="001E7EA5"/>
    <w:rsid w:val="001F0A99"/>
    <w:rsid w:val="001F1080"/>
    <w:rsid w:val="001F5400"/>
    <w:rsid w:val="001F56C7"/>
    <w:rsid w:val="002009DD"/>
    <w:rsid w:val="00200A50"/>
    <w:rsid w:val="0020151D"/>
    <w:rsid w:val="0020298D"/>
    <w:rsid w:val="00206AD1"/>
    <w:rsid w:val="002078BC"/>
    <w:rsid w:val="0021070E"/>
    <w:rsid w:val="00214260"/>
    <w:rsid w:val="00216BF2"/>
    <w:rsid w:val="0022438B"/>
    <w:rsid w:val="00225CB4"/>
    <w:rsid w:val="00230FCB"/>
    <w:rsid w:val="002339BA"/>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4921"/>
    <w:rsid w:val="00277C0C"/>
    <w:rsid w:val="002805A0"/>
    <w:rsid w:val="00281655"/>
    <w:rsid w:val="0028426A"/>
    <w:rsid w:val="00294722"/>
    <w:rsid w:val="00297CFC"/>
    <w:rsid w:val="002A1419"/>
    <w:rsid w:val="002A1C71"/>
    <w:rsid w:val="002A2633"/>
    <w:rsid w:val="002A61DC"/>
    <w:rsid w:val="002B2A09"/>
    <w:rsid w:val="002B33A6"/>
    <w:rsid w:val="002B7A8E"/>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1A82"/>
    <w:rsid w:val="00444EF7"/>
    <w:rsid w:val="004478AB"/>
    <w:rsid w:val="00450655"/>
    <w:rsid w:val="004509E8"/>
    <w:rsid w:val="00451BB9"/>
    <w:rsid w:val="00453730"/>
    <w:rsid w:val="00455246"/>
    <w:rsid w:val="00457A50"/>
    <w:rsid w:val="00461FC8"/>
    <w:rsid w:val="00464DE7"/>
    <w:rsid w:val="00466C3B"/>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6476"/>
    <w:rsid w:val="004E77B0"/>
    <w:rsid w:val="004F102A"/>
    <w:rsid w:val="004F223E"/>
    <w:rsid w:val="004F2B0D"/>
    <w:rsid w:val="004F3634"/>
    <w:rsid w:val="004F40F3"/>
    <w:rsid w:val="004F4328"/>
    <w:rsid w:val="004F5757"/>
    <w:rsid w:val="004F6FB7"/>
    <w:rsid w:val="005010BD"/>
    <w:rsid w:val="005026FB"/>
    <w:rsid w:val="00503386"/>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3A8"/>
    <w:rsid w:val="005574E4"/>
    <w:rsid w:val="00560F64"/>
    <w:rsid w:val="00564259"/>
    <w:rsid w:val="005657A2"/>
    <w:rsid w:val="005663B0"/>
    <w:rsid w:val="005672DB"/>
    <w:rsid w:val="00567C0B"/>
    <w:rsid w:val="00571639"/>
    <w:rsid w:val="00572DF2"/>
    <w:rsid w:val="00575DFD"/>
    <w:rsid w:val="00576FDE"/>
    <w:rsid w:val="00577361"/>
    <w:rsid w:val="00577F8A"/>
    <w:rsid w:val="00582170"/>
    <w:rsid w:val="00585B5C"/>
    <w:rsid w:val="00594CBE"/>
    <w:rsid w:val="00597696"/>
    <w:rsid w:val="005A753A"/>
    <w:rsid w:val="005A7586"/>
    <w:rsid w:val="005B25BB"/>
    <w:rsid w:val="005B2D5F"/>
    <w:rsid w:val="005B37AE"/>
    <w:rsid w:val="005B5B9D"/>
    <w:rsid w:val="005B7D0D"/>
    <w:rsid w:val="005C029B"/>
    <w:rsid w:val="005C1F37"/>
    <w:rsid w:val="005C37E4"/>
    <w:rsid w:val="005C53B2"/>
    <w:rsid w:val="005D30C4"/>
    <w:rsid w:val="005D410C"/>
    <w:rsid w:val="005D4CA7"/>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7135"/>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940"/>
    <w:rsid w:val="00681BBB"/>
    <w:rsid w:val="00691D60"/>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2E1A"/>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6EF"/>
    <w:rsid w:val="00761FB3"/>
    <w:rsid w:val="00766410"/>
    <w:rsid w:val="00767118"/>
    <w:rsid w:val="007675BB"/>
    <w:rsid w:val="00770A5A"/>
    <w:rsid w:val="007712F2"/>
    <w:rsid w:val="00771411"/>
    <w:rsid w:val="00771C67"/>
    <w:rsid w:val="00772450"/>
    <w:rsid w:val="00775168"/>
    <w:rsid w:val="00776405"/>
    <w:rsid w:val="007806A9"/>
    <w:rsid w:val="00780B7C"/>
    <w:rsid w:val="00780BE4"/>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D57AE"/>
    <w:rsid w:val="007E06CF"/>
    <w:rsid w:val="007E0F15"/>
    <w:rsid w:val="007E1E2A"/>
    <w:rsid w:val="007E54A0"/>
    <w:rsid w:val="007E606B"/>
    <w:rsid w:val="007E7ECB"/>
    <w:rsid w:val="007F2F3B"/>
    <w:rsid w:val="007F3B73"/>
    <w:rsid w:val="007F4985"/>
    <w:rsid w:val="007F4A0C"/>
    <w:rsid w:val="007F4D7A"/>
    <w:rsid w:val="007F5BAA"/>
    <w:rsid w:val="0080621F"/>
    <w:rsid w:val="0080736E"/>
    <w:rsid w:val="008075F4"/>
    <w:rsid w:val="008103E0"/>
    <w:rsid w:val="00812408"/>
    <w:rsid w:val="00812901"/>
    <w:rsid w:val="00812ED5"/>
    <w:rsid w:val="00813E35"/>
    <w:rsid w:val="00814978"/>
    <w:rsid w:val="00821A08"/>
    <w:rsid w:val="008269A5"/>
    <w:rsid w:val="0082719D"/>
    <w:rsid w:val="008342CF"/>
    <w:rsid w:val="00834ED1"/>
    <w:rsid w:val="0083598F"/>
    <w:rsid w:val="008372E0"/>
    <w:rsid w:val="00845197"/>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7F9"/>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5A9D"/>
    <w:rsid w:val="009068E8"/>
    <w:rsid w:val="00911431"/>
    <w:rsid w:val="0091163E"/>
    <w:rsid w:val="00911DE9"/>
    <w:rsid w:val="00912427"/>
    <w:rsid w:val="0091360A"/>
    <w:rsid w:val="00913900"/>
    <w:rsid w:val="00913F56"/>
    <w:rsid w:val="00915431"/>
    <w:rsid w:val="00922E98"/>
    <w:rsid w:val="00924357"/>
    <w:rsid w:val="0092606F"/>
    <w:rsid w:val="009262E7"/>
    <w:rsid w:val="00926ACD"/>
    <w:rsid w:val="009300B9"/>
    <w:rsid w:val="00931FEC"/>
    <w:rsid w:val="0093303C"/>
    <w:rsid w:val="00933349"/>
    <w:rsid w:val="009358C7"/>
    <w:rsid w:val="0093778A"/>
    <w:rsid w:val="009400CE"/>
    <w:rsid w:val="0094274F"/>
    <w:rsid w:val="0094339C"/>
    <w:rsid w:val="00943A13"/>
    <w:rsid w:val="00944960"/>
    <w:rsid w:val="00945276"/>
    <w:rsid w:val="00946434"/>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0ABF"/>
    <w:rsid w:val="0099225D"/>
    <w:rsid w:val="00995D80"/>
    <w:rsid w:val="00996F2D"/>
    <w:rsid w:val="009A63F9"/>
    <w:rsid w:val="009B052A"/>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06168"/>
    <w:rsid w:val="00A11036"/>
    <w:rsid w:val="00A14CF9"/>
    <w:rsid w:val="00A15367"/>
    <w:rsid w:val="00A15476"/>
    <w:rsid w:val="00A17405"/>
    <w:rsid w:val="00A20B06"/>
    <w:rsid w:val="00A26611"/>
    <w:rsid w:val="00A27E65"/>
    <w:rsid w:val="00A330DB"/>
    <w:rsid w:val="00A33CB9"/>
    <w:rsid w:val="00A362E5"/>
    <w:rsid w:val="00A3649E"/>
    <w:rsid w:val="00A37698"/>
    <w:rsid w:val="00A42077"/>
    <w:rsid w:val="00A50E5B"/>
    <w:rsid w:val="00A51CB2"/>
    <w:rsid w:val="00A538EF"/>
    <w:rsid w:val="00A541F2"/>
    <w:rsid w:val="00A62F41"/>
    <w:rsid w:val="00A64506"/>
    <w:rsid w:val="00A679F9"/>
    <w:rsid w:val="00A70FF5"/>
    <w:rsid w:val="00A731DF"/>
    <w:rsid w:val="00A7414E"/>
    <w:rsid w:val="00A74BC3"/>
    <w:rsid w:val="00A77A99"/>
    <w:rsid w:val="00A87EB5"/>
    <w:rsid w:val="00A9574C"/>
    <w:rsid w:val="00A95F97"/>
    <w:rsid w:val="00AA2F9A"/>
    <w:rsid w:val="00AB2430"/>
    <w:rsid w:val="00AB5E88"/>
    <w:rsid w:val="00AB73E1"/>
    <w:rsid w:val="00AC1777"/>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26DA9"/>
    <w:rsid w:val="00B31FE1"/>
    <w:rsid w:val="00B3333E"/>
    <w:rsid w:val="00B338FB"/>
    <w:rsid w:val="00B35ADA"/>
    <w:rsid w:val="00B376E8"/>
    <w:rsid w:val="00B40850"/>
    <w:rsid w:val="00B412F5"/>
    <w:rsid w:val="00B41557"/>
    <w:rsid w:val="00B41938"/>
    <w:rsid w:val="00B474D5"/>
    <w:rsid w:val="00B5018A"/>
    <w:rsid w:val="00B51A00"/>
    <w:rsid w:val="00B57B14"/>
    <w:rsid w:val="00B62BEA"/>
    <w:rsid w:val="00B635E4"/>
    <w:rsid w:val="00B65313"/>
    <w:rsid w:val="00B6663D"/>
    <w:rsid w:val="00B70829"/>
    <w:rsid w:val="00B724FC"/>
    <w:rsid w:val="00B74144"/>
    <w:rsid w:val="00B75B16"/>
    <w:rsid w:val="00B75ECE"/>
    <w:rsid w:val="00B764CD"/>
    <w:rsid w:val="00B80DA4"/>
    <w:rsid w:val="00B83AF0"/>
    <w:rsid w:val="00B86E4B"/>
    <w:rsid w:val="00B90DE1"/>
    <w:rsid w:val="00B96144"/>
    <w:rsid w:val="00B96680"/>
    <w:rsid w:val="00B97939"/>
    <w:rsid w:val="00BA006F"/>
    <w:rsid w:val="00BA47D6"/>
    <w:rsid w:val="00BA4B23"/>
    <w:rsid w:val="00BA591B"/>
    <w:rsid w:val="00BA66E2"/>
    <w:rsid w:val="00BA712E"/>
    <w:rsid w:val="00BB01C2"/>
    <w:rsid w:val="00BB0825"/>
    <w:rsid w:val="00BB2FCD"/>
    <w:rsid w:val="00BB3FC1"/>
    <w:rsid w:val="00BB7327"/>
    <w:rsid w:val="00BC3D99"/>
    <w:rsid w:val="00BC4F36"/>
    <w:rsid w:val="00BC5908"/>
    <w:rsid w:val="00BC6463"/>
    <w:rsid w:val="00BC6C1E"/>
    <w:rsid w:val="00BD239A"/>
    <w:rsid w:val="00BD43DB"/>
    <w:rsid w:val="00BE05A7"/>
    <w:rsid w:val="00BE4916"/>
    <w:rsid w:val="00BF0294"/>
    <w:rsid w:val="00BF207A"/>
    <w:rsid w:val="00BF3964"/>
    <w:rsid w:val="00BF6D83"/>
    <w:rsid w:val="00BF6DF6"/>
    <w:rsid w:val="00BF7118"/>
    <w:rsid w:val="00BF7320"/>
    <w:rsid w:val="00C00E2E"/>
    <w:rsid w:val="00C00F85"/>
    <w:rsid w:val="00C0214A"/>
    <w:rsid w:val="00C02C1D"/>
    <w:rsid w:val="00C04787"/>
    <w:rsid w:val="00C107CC"/>
    <w:rsid w:val="00C122C6"/>
    <w:rsid w:val="00C12AD0"/>
    <w:rsid w:val="00C1569E"/>
    <w:rsid w:val="00C159D7"/>
    <w:rsid w:val="00C15B69"/>
    <w:rsid w:val="00C240F5"/>
    <w:rsid w:val="00C245A8"/>
    <w:rsid w:val="00C24BE6"/>
    <w:rsid w:val="00C27242"/>
    <w:rsid w:val="00C31723"/>
    <w:rsid w:val="00C31831"/>
    <w:rsid w:val="00C3263B"/>
    <w:rsid w:val="00C348B8"/>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3F45"/>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2F31"/>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B3D"/>
    <w:rsid w:val="00D02F74"/>
    <w:rsid w:val="00D04CB3"/>
    <w:rsid w:val="00D1005F"/>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02A9"/>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501"/>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1C18"/>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0477"/>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489C"/>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10FD"/>
    <w:rsid w:val="00F644BE"/>
    <w:rsid w:val="00F649CB"/>
    <w:rsid w:val="00F6697C"/>
    <w:rsid w:val="00F66E30"/>
    <w:rsid w:val="00F7078E"/>
    <w:rsid w:val="00F72E82"/>
    <w:rsid w:val="00F737B2"/>
    <w:rsid w:val="00F80648"/>
    <w:rsid w:val="00F810BC"/>
    <w:rsid w:val="00F820B6"/>
    <w:rsid w:val="00F82B8A"/>
    <w:rsid w:val="00F85DDB"/>
    <w:rsid w:val="00F910EF"/>
    <w:rsid w:val="00F94C75"/>
    <w:rsid w:val="00F94CA3"/>
    <w:rsid w:val="00F94E08"/>
    <w:rsid w:val="00F976CD"/>
    <w:rsid w:val="00FA0C2D"/>
    <w:rsid w:val="00FA0D43"/>
    <w:rsid w:val="00FA4AD0"/>
    <w:rsid w:val="00FB0CF5"/>
    <w:rsid w:val="00FB1A22"/>
    <w:rsid w:val="00FB3EFA"/>
    <w:rsid w:val="00FB6E1E"/>
    <w:rsid w:val="00FC1E4A"/>
    <w:rsid w:val="00FC7232"/>
    <w:rsid w:val="00FD08B9"/>
    <w:rsid w:val="00FD17AB"/>
    <w:rsid w:val="00FD1BD5"/>
    <w:rsid w:val="00FD3D25"/>
    <w:rsid w:val="00FD6C6C"/>
    <w:rsid w:val="00FD6F18"/>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6C25B"/>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uiPriority w:val="99"/>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link w:val="GvdeMetniGirintisi"/>
    <w:uiPriority w:val="99"/>
    <w:rsid w:val="00CF6ED6"/>
    <w:rPr>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link w:val="GvdeMetniGirintisi3"/>
    <w:uiPriority w:val="99"/>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basedOn w:val="VarsaylanParagrafYazTipi"/>
    <w:link w:val="Balk6"/>
    <w:rsid w:val="00780BE4"/>
    <w:rPr>
      <w:rFonts w:eastAsiaTheme="minorHAnsi" w:cstheme="minorBidi"/>
      <w:b/>
      <w:bCs/>
      <w:sz w:val="24"/>
      <w:szCs w:val="22"/>
      <w:lang w:val="en-US" w:eastAsia="en-US" w:bidi="en-US"/>
    </w:rPr>
  </w:style>
  <w:style w:type="paragraph" w:styleId="Altyaz">
    <w:name w:val="Subtitle"/>
    <w:basedOn w:val="Normal"/>
    <w:link w:val="AltyazChar"/>
    <w:qFormat/>
    <w:rsid w:val="00780BE4"/>
    <w:pPr>
      <w:spacing w:before="0"/>
      <w:ind w:firstLine="0"/>
      <w:jc w:val="left"/>
    </w:pPr>
    <w:rPr>
      <w:rFonts w:eastAsia="Times New Roman" w:cs="Times New Roman"/>
      <w:b/>
      <w:sz w:val="22"/>
      <w:szCs w:val="20"/>
      <w:lang w:val="x-none" w:eastAsia="x-none" w:bidi="ar-SA"/>
    </w:rPr>
  </w:style>
  <w:style w:type="character" w:customStyle="1" w:styleId="AltyazChar">
    <w:name w:val="Altyazı Char"/>
    <w:basedOn w:val="VarsaylanParagrafYazTipi"/>
    <w:link w:val="Altyaz"/>
    <w:rsid w:val="00780BE4"/>
    <w:rPr>
      <w:b/>
      <w:sz w:val="22"/>
      <w:lang w:val="x-none" w:eastAsia="x-none"/>
    </w:rPr>
  </w:style>
  <w:style w:type="paragraph" w:customStyle="1" w:styleId="ecxmsonormal">
    <w:name w:val="ecxmsonormal"/>
    <w:basedOn w:val="Normal"/>
    <w:rsid w:val="00780BE4"/>
    <w:pPr>
      <w:spacing w:before="0" w:after="324"/>
      <w:ind w:firstLine="0"/>
      <w:jc w:val="left"/>
    </w:pPr>
    <w:rPr>
      <w:rFonts w:eastAsia="Times New Roman" w:cs="Times New Roman"/>
      <w:szCs w:val="24"/>
      <w:lang w:val="tr-TR" w:eastAsia="tr-TR" w:bidi="ar-SA"/>
    </w:rPr>
  </w:style>
  <w:style w:type="paragraph" w:styleId="AralkYok">
    <w:name w:val="No Spacing"/>
    <w:uiPriority w:val="1"/>
    <w:qFormat/>
    <w:rsid w:val="00780BE4"/>
    <w:rPr>
      <w:rFonts w:ascii="Calibri" w:eastAsia="Calibri" w:hAnsi="Calibri"/>
      <w:sz w:val="22"/>
      <w:szCs w:val="22"/>
      <w:lang w:eastAsia="en-US"/>
    </w:rPr>
  </w:style>
  <w:style w:type="paragraph" w:styleId="BelgeBalantlar">
    <w:name w:val="Document Map"/>
    <w:basedOn w:val="Normal"/>
    <w:link w:val="BelgeBalantlarChar"/>
    <w:uiPriority w:val="99"/>
    <w:semiHidden/>
    <w:unhideWhenUsed/>
    <w:rsid w:val="00780BE4"/>
    <w:pPr>
      <w:spacing w:before="0"/>
      <w:ind w:firstLine="0"/>
      <w:jc w:val="left"/>
    </w:pPr>
    <w:rPr>
      <w:rFonts w:ascii="Tahoma" w:eastAsia="Times New Roman" w:hAnsi="Tahoma" w:cs="Tahoma"/>
      <w:sz w:val="16"/>
      <w:szCs w:val="16"/>
      <w:lang w:val="en-GB" w:eastAsia="tr-TR" w:bidi="ar-SA"/>
    </w:rPr>
  </w:style>
  <w:style w:type="character" w:customStyle="1" w:styleId="BelgeBalantlarChar">
    <w:name w:val="Belge Bağlantıları Char"/>
    <w:basedOn w:val="VarsaylanParagrafYazTipi"/>
    <w:link w:val="BelgeBalantlar"/>
    <w:uiPriority w:val="99"/>
    <w:semiHidden/>
    <w:rsid w:val="00780BE4"/>
    <w:rPr>
      <w:rFonts w:ascii="Tahoma" w:hAnsi="Tahoma" w:cs="Tahoma"/>
      <w:sz w:val="16"/>
      <w:szCs w:val="16"/>
      <w:lang w:val="en-GB"/>
    </w:rPr>
  </w:style>
  <w:style w:type="paragraph" w:styleId="GvdeMetniGirintisi2">
    <w:name w:val="Body Text Indent 2"/>
    <w:basedOn w:val="Normal"/>
    <w:link w:val="GvdeMetniGirintisi2Char"/>
    <w:uiPriority w:val="99"/>
    <w:semiHidden/>
    <w:unhideWhenUsed/>
    <w:rsid w:val="00780BE4"/>
    <w:pPr>
      <w:spacing w:before="0" w:after="120" w:line="480" w:lineRule="auto"/>
      <w:ind w:left="283" w:firstLine="0"/>
      <w:jc w:val="left"/>
    </w:pPr>
    <w:rPr>
      <w:rFonts w:eastAsia="Times New Roman" w:cs="Times New Roman"/>
      <w:szCs w:val="24"/>
      <w:lang w:val="tr-TR" w:eastAsia="tr-TR" w:bidi="ar-SA"/>
    </w:rPr>
  </w:style>
  <w:style w:type="character" w:customStyle="1" w:styleId="GvdeMetniGirintisi2Char">
    <w:name w:val="Gövde Metni Girintisi 2 Char"/>
    <w:basedOn w:val="VarsaylanParagrafYazTipi"/>
    <w:link w:val="GvdeMetniGirintisi2"/>
    <w:uiPriority w:val="99"/>
    <w:semiHidden/>
    <w:rsid w:val="00780BE4"/>
    <w:rPr>
      <w:sz w:val="24"/>
      <w:szCs w:val="24"/>
    </w:rPr>
  </w:style>
  <w:style w:type="character" w:customStyle="1" w:styleId="stBilgiChar">
    <w:name w:val="Üst Bilgi Char"/>
    <w:aliases w:val="Üstbilgi Char, Char Char"/>
    <w:basedOn w:val="VarsaylanParagrafYazTipi"/>
    <w:link w:val="stBilgi"/>
    <w:uiPriority w:val="99"/>
    <w:rsid w:val="00780BE4"/>
    <w:rPr>
      <w:rFonts w:ascii="Arial" w:eastAsiaTheme="minorHAnsi" w:hAnsi="Arial" w:cstheme="minorBidi"/>
      <w:lang w:val="en-GB" w:eastAsia="en-GB" w:bidi="en-US"/>
    </w:rPr>
  </w:style>
  <w:style w:type="paragraph" w:customStyle="1" w:styleId="Default">
    <w:name w:val="Default"/>
    <w:rsid w:val="00780BE4"/>
    <w:pPr>
      <w:autoSpaceDE w:val="0"/>
      <w:autoSpaceDN w:val="0"/>
      <w:adjustRightInd w:val="0"/>
    </w:pPr>
    <w:rPr>
      <w:rFonts w:eastAsia="Calibri"/>
      <w:color w:val="000000"/>
      <w:sz w:val="24"/>
      <w:szCs w:val="24"/>
      <w:lang w:eastAsia="en-US"/>
    </w:rPr>
  </w:style>
  <w:style w:type="character" w:customStyle="1" w:styleId="BalonMetniChar">
    <w:name w:val="Balon Metni Char"/>
    <w:basedOn w:val="VarsaylanParagrafYazTipi"/>
    <w:link w:val="BalonMetni"/>
    <w:uiPriority w:val="99"/>
    <w:semiHidden/>
    <w:rsid w:val="00780BE4"/>
    <w:rPr>
      <w:rFonts w:ascii="Tahoma" w:eastAsiaTheme="minorHAnsi" w:hAnsi="Tahoma" w:cs="Tahoma"/>
      <w:sz w:val="16"/>
      <w:szCs w:val="16"/>
      <w:lang w:val="en-US" w:eastAsia="en-US" w:bidi="en-US"/>
    </w:rPr>
  </w:style>
  <w:style w:type="character" w:customStyle="1" w:styleId="AltKonuBalChar">
    <w:name w:val="Alt Konu Başlığı Char"/>
    <w:rsid w:val="00780BE4"/>
    <w:rPr>
      <w:b/>
      <w:sz w:val="22"/>
    </w:rPr>
  </w:style>
  <w:style w:type="paragraph" w:styleId="DzMetin">
    <w:name w:val="Plain Text"/>
    <w:basedOn w:val="Normal"/>
    <w:link w:val="DzMetinChar"/>
    <w:rsid w:val="00A77A99"/>
    <w:pPr>
      <w:spacing w:before="0"/>
      <w:ind w:firstLine="0"/>
      <w:jc w:val="left"/>
    </w:pPr>
    <w:rPr>
      <w:rFonts w:ascii="Courier New" w:eastAsia="Times New Roman" w:hAnsi="Courier New" w:cs="Courier New"/>
      <w:sz w:val="20"/>
      <w:szCs w:val="20"/>
      <w:lang w:val="tr-TR" w:eastAsia="tr-TR" w:bidi="ar-SA"/>
    </w:rPr>
  </w:style>
  <w:style w:type="character" w:customStyle="1" w:styleId="DzMetinChar">
    <w:name w:val="Düz Metin Char"/>
    <w:basedOn w:val="VarsaylanParagrafYazTipi"/>
    <w:link w:val="DzMetin"/>
    <w:rsid w:val="00A77A99"/>
    <w:rPr>
      <w:rFonts w:ascii="Courier New" w:hAnsi="Courier New" w:cs="Courier New"/>
    </w:rPr>
  </w:style>
  <w:style w:type="paragraph" w:customStyle="1" w:styleId="GvdeMetni21">
    <w:name w:val="Gövde Metni 21"/>
    <w:basedOn w:val="Normal"/>
    <w:rsid w:val="001A74DF"/>
    <w:pPr>
      <w:tabs>
        <w:tab w:val="left" w:pos="284"/>
      </w:tabs>
      <w:suppressAutoHyphens/>
      <w:spacing w:before="0"/>
      <w:ind w:firstLine="0"/>
    </w:pPr>
    <w:rPr>
      <w:rFonts w:eastAsia="Times New Roman" w:cs="Times New Roman"/>
      <w:sz w:val="20"/>
      <w:szCs w:val="20"/>
      <w:lang w:val="tr-TR" w:eastAsia="tr-TR" w:bidi="ar-SA"/>
    </w:rPr>
  </w:style>
  <w:style w:type="paragraph" w:styleId="Dzeltme">
    <w:name w:val="Revision"/>
    <w:hidden/>
    <w:uiPriority w:val="99"/>
    <w:semiHidden/>
    <w:rsid w:val="00000D2A"/>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ushacikoytso.org.tr/"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oka.org.tr" TargetMode="External"/><Relationship Id="rId4" Type="http://schemas.openxmlformats.org/officeDocument/2006/relationships/settings" Target="settings.xml"/><Relationship Id="rId9" Type="http://schemas.openxmlformats.org/officeDocument/2006/relationships/hyperlink" Target="http://www.gumushacikoytso.org.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6A12-7DD4-4ADE-B879-7F950BDD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70</Pages>
  <Words>22613</Words>
  <Characters>128899</Characters>
  <Application>Microsoft Office Word</Application>
  <DocSecurity>0</DocSecurity>
  <Lines>1074</Lines>
  <Paragraphs>302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SATINALMA REHBERİ</vt:lpstr>
      <vt:lpstr>SATINALMA REHBERİ</vt:lpstr>
    </vt:vector>
  </TitlesOfParts>
  <Company/>
  <LinksUpToDate>false</LinksUpToDate>
  <CharactersWithSpaces>151210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Murat ŞİMŞEK</cp:lastModifiedBy>
  <cp:revision>5</cp:revision>
  <cp:lastPrinted>2021-10-28T08:37:00Z</cp:lastPrinted>
  <dcterms:created xsi:type="dcterms:W3CDTF">2022-06-09T10:41:00Z</dcterms:created>
  <dcterms:modified xsi:type="dcterms:W3CDTF">2022-06-09T14:35:00Z</dcterms:modified>
</cp:coreProperties>
</file>