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C8A7" w14:textId="77777777" w:rsidR="00150E68" w:rsidRDefault="00150E68" w:rsidP="008D5C3C">
      <w:pPr>
        <w:spacing w:before="120" w:after="120" w:line="240" w:lineRule="auto"/>
        <w:jc w:val="both"/>
        <w:rPr>
          <w:rFonts w:ascii="Times New Roman" w:hAnsi="Times New Roman" w:cs="Times New Roman"/>
          <w:b/>
          <w:bCs/>
          <w:sz w:val="24"/>
          <w:szCs w:val="24"/>
        </w:rPr>
      </w:pPr>
    </w:p>
    <w:p w14:paraId="1C4822BA" w14:textId="77777777" w:rsidR="00740D55" w:rsidRPr="00354553" w:rsidRDefault="00740D55" w:rsidP="008D5C3C">
      <w:pPr>
        <w:spacing w:before="120" w:after="120" w:line="240" w:lineRule="auto"/>
        <w:jc w:val="both"/>
        <w:rPr>
          <w:rFonts w:ascii="Times New Roman" w:hAnsi="Times New Roman" w:cs="Times New Roman"/>
          <w:b/>
          <w:bCs/>
          <w:sz w:val="24"/>
          <w:szCs w:val="24"/>
        </w:rPr>
      </w:pPr>
    </w:p>
    <w:p w14:paraId="6432AB0F" w14:textId="77777777" w:rsidR="00FF74BD" w:rsidRDefault="00FF74BD" w:rsidP="00FF74B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Orta Karadeniz Kalkınma Ajansı</w:t>
      </w:r>
    </w:p>
    <w:p w14:paraId="36737DDE" w14:textId="368C515B" w:rsidR="006E7CD6" w:rsidRDefault="00237E3F" w:rsidP="00FF74B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FF74BD" w:rsidRPr="00354553">
        <w:rPr>
          <w:rFonts w:ascii="Times New Roman" w:hAnsi="Times New Roman" w:cs="Times New Roman"/>
          <w:b/>
          <w:sz w:val="24"/>
          <w:szCs w:val="24"/>
        </w:rPr>
        <w:t xml:space="preserve"> </w:t>
      </w:r>
      <w:r w:rsidR="00FF74BD">
        <w:rPr>
          <w:rFonts w:ascii="Times New Roman" w:hAnsi="Times New Roman" w:cs="Times New Roman"/>
          <w:b/>
          <w:sz w:val="24"/>
          <w:szCs w:val="24"/>
        </w:rPr>
        <w:t>SOGEP</w:t>
      </w:r>
      <w:r w:rsidR="00FF74BD" w:rsidRPr="00354553">
        <w:rPr>
          <w:rFonts w:ascii="Times New Roman" w:hAnsi="Times New Roman" w:cs="Times New Roman"/>
          <w:b/>
          <w:sz w:val="24"/>
          <w:szCs w:val="24"/>
        </w:rPr>
        <w:t xml:space="preserve"> </w:t>
      </w:r>
      <w:r w:rsidR="00FF74BD">
        <w:rPr>
          <w:rFonts w:ascii="Times New Roman" w:hAnsi="Times New Roman" w:cs="Times New Roman"/>
          <w:b/>
          <w:sz w:val="24"/>
          <w:szCs w:val="24"/>
        </w:rPr>
        <w:t>Ön Başvuru Formu</w:t>
      </w:r>
    </w:p>
    <w:p w14:paraId="291E7988" w14:textId="4CCB755B" w:rsidR="00DE39A6" w:rsidRPr="00D90FF3" w:rsidRDefault="00DE39A6" w:rsidP="00DE39A6">
      <w:pPr>
        <w:spacing w:before="120" w:after="120" w:line="240" w:lineRule="auto"/>
        <w:jc w:val="both"/>
        <w:rPr>
          <w:rFonts w:ascii="Times New Roman" w:hAnsi="Times New Roman" w:cs="Times New Roman"/>
          <w:b/>
          <w:sz w:val="24"/>
          <w:szCs w:val="24"/>
        </w:rPr>
      </w:pPr>
      <w:r w:rsidRPr="00DE39A6">
        <w:rPr>
          <w:rFonts w:ascii="Times New Roman" w:hAnsi="Times New Roman" w:cs="Times New Roman"/>
          <w:b/>
          <w:sz w:val="24"/>
          <w:szCs w:val="24"/>
          <w:highlight w:val="yellow"/>
        </w:rPr>
        <w:t xml:space="preserve">***Lütfen aşağıda yer alan soruları </w:t>
      </w:r>
      <w:r w:rsidR="00245071">
        <w:rPr>
          <w:rFonts w:ascii="Times New Roman" w:hAnsi="Times New Roman" w:cs="Times New Roman"/>
          <w:b/>
          <w:sz w:val="24"/>
          <w:szCs w:val="24"/>
          <w:highlight w:val="yellow"/>
        </w:rPr>
        <w:t xml:space="preserve">mevcut </w:t>
      </w:r>
      <w:r w:rsidRPr="00DE39A6">
        <w:rPr>
          <w:rFonts w:ascii="Times New Roman" w:hAnsi="Times New Roman" w:cs="Times New Roman"/>
          <w:b/>
          <w:sz w:val="24"/>
          <w:szCs w:val="24"/>
          <w:highlight w:val="yellow"/>
        </w:rPr>
        <w:t>font büyüklüğü ve satır aralığını değiştirmeden toplam en fazla 10 sayfa olacak şekilde doldurunuz***</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930"/>
        <w:gridCol w:w="1276"/>
        <w:gridCol w:w="4512"/>
      </w:tblGrid>
      <w:tr w:rsidR="006E7CD6" w:rsidRPr="003B7139" w14:paraId="6FE5F958" w14:textId="77777777" w:rsidTr="007E7FAF">
        <w:tc>
          <w:tcPr>
            <w:tcW w:w="1934" w:type="dxa"/>
            <w:shd w:val="clear" w:color="auto" w:fill="BFBFBF" w:themeFill="background1" w:themeFillShade="BF"/>
            <w:vAlign w:val="center"/>
          </w:tcPr>
          <w:p w14:paraId="07B08744"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4"/>
            <w:vAlign w:val="center"/>
          </w:tcPr>
          <w:p w14:paraId="1A41F879"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12643A" w:rsidRPr="003B7139" w14:paraId="6053A79E" w14:textId="77777777" w:rsidTr="007E7FAF">
        <w:tc>
          <w:tcPr>
            <w:tcW w:w="1934" w:type="dxa"/>
            <w:shd w:val="clear" w:color="auto" w:fill="BFBFBF" w:themeFill="background1" w:themeFillShade="BF"/>
            <w:vAlign w:val="center"/>
          </w:tcPr>
          <w:p w14:paraId="105A81FC" w14:textId="0CFFDB3B" w:rsidR="0012643A" w:rsidRPr="003B7139" w:rsidRDefault="0012643A" w:rsidP="0012643A">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4"/>
            <w:vAlign w:val="center"/>
          </w:tcPr>
          <w:p w14:paraId="7B394D33" w14:textId="4E8A199C" w:rsidR="0012643A" w:rsidRPr="003B7139" w:rsidRDefault="0012643A" w:rsidP="0012643A">
            <w:pPr>
              <w:spacing w:before="120" w:after="120"/>
              <w:jc w:val="both"/>
              <w:rPr>
                <w:rFonts w:ascii="Times New Roman" w:hAnsi="Times New Roman" w:cs="Times New Roman"/>
                <w:sz w:val="24"/>
                <w:szCs w:val="24"/>
              </w:rPr>
            </w:pPr>
            <w:r w:rsidRPr="000073D6">
              <w:rPr>
                <w:rFonts w:ascii="Times New Roman" w:hAnsi="Times New Roman" w:cs="Times New Roman"/>
                <w:sz w:val="24"/>
                <w:szCs w:val="24"/>
              </w:rPr>
              <w:t xml:space="preserve">Proje amacı ve içeriği </w:t>
            </w:r>
            <w:r w:rsidRPr="00DE39A6">
              <w:rPr>
                <w:rFonts w:ascii="Times New Roman" w:hAnsi="Times New Roman" w:cs="Times New Roman"/>
                <w:sz w:val="24"/>
                <w:szCs w:val="24"/>
                <w:highlight w:val="yellow"/>
                <w:u w:val="single"/>
              </w:rPr>
              <w:t>en fazla 75 kelime</w:t>
            </w:r>
            <w:r w:rsidRPr="000073D6">
              <w:rPr>
                <w:rFonts w:ascii="Times New Roman" w:hAnsi="Times New Roman" w:cs="Times New Roman"/>
                <w:sz w:val="24"/>
                <w:szCs w:val="24"/>
              </w:rPr>
              <w:t xml:space="preserve"> ile özetlenecektir.</w:t>
            </w:r>
          </w:p>
        </w:tc>
      </w:tr>
      <w:tr w:rsidR="0012643A" w:rsidRPr="003B7139" w14:paraId="35F09C42" w14:textId="77777777" w:rsidTr="000751B9">
        <w:tc>
          <w:tcPr>
            <w:tcW w:w="1934" w:type="dxa"/>
            <w:vMerge w:val="restart"/>
            <w:shd w:val="clear" w:color="auto" w:fill="BFBFBF" w:themeFill="background1" w:themeFillShade="BF"/>
            <w:vAlign w:val="center"/>
          </w:tcPr>
          <w:p w14:paraId="51063329" w14:textId="77777777" w:rsidR="0012643A"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5F5729E2"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Align w:val="center"/>
          </w:tcPr>
          <w:p w14:paraId="28A18B0A" w14:textId="75E59E75" w:rsidR="0012643A" w:rsidRPr="003B7139" w:rsidRDefault="0012643A" w:rsidP="0012643A">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2DEE9C58" w14:textId="525D0796" w:rsidR="0012643A" w:rsidRPr="003B7139" w:rsidRDefault="0012643A" w:rsidP="0012643A">
            <w:pPr>
              <w:spacing w:before="120" w:after="120"/>
              <w:jc w:val="both"/>
              <w:rPr>
                <w:rFonts w:ascii="Times New Roman" w:hAnsi="Times New Roman" w:cs="Times New Roman"/>
                <w:sz w:val="24"/>
                <w:szCs w:val="24"/>
              </w:rPr>
            </w:pPr>
            <w:r>
              <w:rPr>
                <w:rFonts w:ascii="Times New Roman" w:hAnsi="Times New Roman" w:cs="Times New Roman"/>
                <w:sz w:val="24"/>
                <w:szCs w:val="24"/>
              </w:rPr>
              <w:t>Projenin yürütülmesinden doğrudan sorumlu olacak kurum/kuruluşu (başvuru sahibi) yazınız.</w:t>
            </w:r>
          </w:p>
        </w:tc>
      </w:tr>
      <w:tr w:rsidR="0012643A" w:rsidRPr="003B7139" w14:paraId="0EFAF071" w14:textId="77777777" w:rsidTr="000751B9">
        <w:tc>
          <w:tcPr>
            <w:tcW w:w="1934" w:type="dxa"/>
            <w:vMerge/>
            <w:shd w:val="clear" w:color="auto" w:fill="BFBFBF" w:themeFill="background1" w:themeFillShade="BF"/>
            <w:vAlign w:val="center"/>
          </w:tcPr>
          <w:p w14:paraId="242A4F4A"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Align w:val="center"/>
          </w:tcPr>
          <w:p w14:paraId="404C0C6F" w14:textId="74CED966" w:rsidR="0012643A" w:rsidRPr="003B7139"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14:paraId="063088C0" w14:textId="364C1CD2" w:rsidR="0012643A" w:rsidRPr="003B7139" w:rsidRDefault="0012643A" w:rsidP="0012643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w:t>
            </w:r>
            <w:r>
              <w:rPr>
                <w:rFonts w:ascii="Times New Roman" w:hAnsi="Times New Roman" w:cs="Times New Roman"/>
                <w:sz w:val="24"/>
                <w:szCs w:val="24"/>
              </w:rPr>
              <w:t xml:space="preserve">ülmesinde katkıda bulunacak </w:t>
            </w:r>
            <w:r w:rsidRPr="003B7139">
              <w:rPr>
                <w:rFonts w:ascii="Times New Roman" w:hAnsi="Times New Roman" w:cs="Times New Roman"/>
                <w:sz w:val="24"/>
                <w:szCs w:val="24"/>
              </w:rPr>
              <w:t>kurum ve kuruluşları yazınız.</w:t>
            </w:r>
          </w:p>
        </w:tc>
      </w:tr>
      <w:tr w:rsidR="0012643A" w:rsidRPr="003B7139" w14:paraId="2F8A8A09" w14:textId="77777777" w:rsidTr="000751B9">
        <w:tc>
          <w:tcPr>
            <w:tcW w:w="1934" w:type="dxa"/>
            <w:vMerge/>
            <w:shd w:val="clear" w:color="auto" w:fill="BFBFBF" w:themeFill="background1" w:themeFillShade="BF"/>
            <w:vAlign w:val="center"/>
          </w:tcPr>
          <w:p w14:paraId="6665B09E"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Align w:val="center"/>
          </w:tcPr>
          <w:p w14:paraId="63707801" w14:textId="7A5AC119" w:rsidR="0012643A" w:rsidRPr="003B7139"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14:paraId="66358DB7" w14:textId="6FC210DF" w:rsidR="0012643A" w:rsidRPr="003B7139"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gerçek veya tüzel kişileri yazınız.</w:t>
            </w:r>
          </w:p>
        </w:tc>
      </w:tr>
      <w:tr w:rsidR="0012643A" w:rsidRPr="003B7139" w14:paraId="05CD28EE" w14:textId="77777777" w:rsidTr="00613FAA">
        <w:tc>
          <w:tcPr>
            <w:tcW w:w="1934" w:type="dxa"/>
            <w:vMerge w:val="restart"/>
            <w:shd w:val="clear" w:color="auto" w:fill="BFBFBF" w:themeFill="background1" w:themeFillShade="BF"/>
            <w:vAlign w:val="center"/>
          </w:tcPr>
          <w:p w14:paraId="5713303B" w14:textId="00CD509E" w:rsidR="0012643A" w:rsidRPr="003B7139"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2"/>
            <w:tcMar>
              <w:top w:w="57" w:type="dxa"/>
              <w:left w:w="113" w:type="dxa"/>
              <w:bottom w:w="57" w:type="dxa"/>
              <w:right w:w="113" w:type="dxa"/>
            </w:tcMar>
            <w:vAlign w:val="center"/>
          </w:tcPr>
          <w:p w14:paraId="70CB901E" w14:textId="5F9A7E96"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14:paraId="162E35A8" w14:textId="44F71B62"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12643A" w:rsidRPr="003B7139" w14:paraId="27B36C90" w14:textId="77777777" w:rsidTr="00613FAA">
        <w:tc>
          <w:tcPr>
            <w:tcW w:w="1934" w:type="dxa"/>
            <w:vMerge/>
            <w:shd w:val="clear" w:color="auto" w:fill="BFBFBF" w:themeFill="background1" w:themeFillShade="BF"/>
            <w:vAlign w:val="center"/>
          </w:tcPr>
          <w:p w14:paraId="3142FFAF"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tcMar>
              <w:top w:w="57" w:type="dxa"/>
              <w:left w:w="113" w:type="dxa"/>
              <w:bottom w:w="57" w:type="dxa"/>
              <w:right w:w="113" w:type="dxa"/>
            </w:tcMar>
            <w:vAlign w:val="center"/>
          </w:tcPr>
          <w:p w14:paraId="3FD92CB3" w14:textId="56E24A34"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14:paraId="7257A720" w14:textId="19CE3958"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12643A" w:rsidRPr="003B7139" w14:paraId="5E7A7E33" w14:textId="77777777" w:rsidTr="007B0DC3">
        <w:tc>
          <w:tcPr>
            <w:tcW w:w="1934" w:type="dxa"/>
            <w:vMerge/>
            <w:shd w:val="clear" w:color="auto" w:fill="BFBFBF" w:themeFill="background1" w:themeFillShade="BF"/>
            <w:vAlign w:val="center"/>
          </w:tcPr>
          <w:p w14:paraId="07A6F7DF"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Merge w:val="restart"/>
            <w:tcMar>
              <w:top w:w="57" w:type="dxa"/>
              <w:left w:w="113" w:type="dxa"/>
              <w:bottom w:w="57" w:type="dxa"/>
              <w:right w:w="113" w:type="dxa"/>
            </w:tcMar>
            <w:vAlign w:val="center"/>
          </w:tcPr>
          <w:p w14:paraId="2B7FEA7F" w14:textId="4A8CD6CF" w:rsidR="0012643A" w:rsidRPr="003B7139"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1BD1738B" w14:textId="3C36C2FC" w:rsidR="0012643A" w:rsidRPr="00FF2BCB" w:rsidRDefault="0012643A" w:rsidP="0012643A">
            <w:pPr>
              <w:spacing w:before="120" w:after="120"/>
              <w:rPr>
                <w:rFonts w:ascii="Times New Roman" w:hAnsi="Times New Roman" w:cs="Times New Roman"/>
                <w:sz w:val="24"/>
                <w:szCs w:val="24"/>
              </w:rPr>
            </w:pPr>
            <w:r w:rsidRPr="00FF2BCB">
              <w:rPr>
                <w:rFonts w:ascii="Times New Roman" w:hAnsi="Times New Roman" w:cs="Times New Roman"/>
                <w:sz w:val="24"/>
                <w:szCs w:val="24"/>
              </w:rPr>
              <w:t>Nakdi Eş Finansman</w:t>
            </w:r>
          </w:p>
        </w:tc>
        <w:tc>
          <w:tcPr>
            <w:tcW w:w="4512" w:type="dxa"/>
            <w:vAlign w:val="center"/>
          </w:tcPr>
          <w:p w14:paraId="6553E4B9" w14:textId="293FD79F" w:rsidR="0012643A" w:rsidRPr="00FF2BCB" w:rsidRDefault="0012643A" w:rsidP="0012643A">
            <w:pPr>
              <w:spacing w:before="120" w:after="120"/>
              <w:jc w:val="both"/>
              <w:rPr>
                <w:rFonts w:ascii="Times New Roman" w:hAnsi="Times New Roman" w:cs="Times New Roman"/>
                <w:sz w:val="24"/>
                <w:szCs w:val="24"/>
              </w:rPr>
            </w:pPr>
            <w:r w:rsidRPr="00FF2BCB">
              <w:rPr>
                <w:rFonts w:ascii="Times New Roman" w:hAnsi="Times New Roman" w:cs="Times New Roman"/>
                <w:sz w:val="24"/>
                <w:szCs w:val="24"/>
              </w:rPr>
              <w:t>Proje başvuru sahibinin sağlayacağı nakdi katkıları “TL” olarak yazınız.</w:t>
            </w:r>
          </w:p>
        </w:tc>
      </w:tr>
      <w:tr w:rsidR="0012643A" w:rsidRPr="003B7139" w14:paraId="1F1DB9AC" w14:textId="77777777" w:rsidTr="007B0DC3">
        <w:tc>
          <w:tcPr>
            <w:tcW w:w="1934" w:type="dxa"/>
            <w:vMerge/>
            <w:shd w:val="clear" w:color="auto" w:fill="BFBFBF" w:themeFill="background1" w:themeFillShade="BF"/>
            <w:vAlign w:val="center"/>
          </w:tcPr>
          <w:p w14:paraId="1B023FED"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Merge/>
            <w:tcMar>
              <w:top w:w="57" w:type="dxa"/>
              <w:left w:w="113" w:type="dxa"/>
              <w:bottom w:w="57" w:type="dxa"/>
              <w:right w:w="113" w:type="dxa"/>
            </w:tcMar>
            <w:vAlign w:val="center"/>
          </w:tcPr>
          <w:p w14:paraId="405B151B" w14:textId="77777777" w:rsidR="0012643A" w:rsidRPr="003B7139" w:rsidRDefault="0012643A" w:rsidP="0012643A">
            <w:pPr>
              <w:spacing w:before="120" w:after="120"/>
              <w:jc w:val="both"/>
              <w:rPr>
                <w:rFonts w:ascii="Times New Roman" w:hAnsi="Times New Roman" w:cs="Times New Roman"/>
                <w:b/>
                <w:sz w:val="24"/>
                <w:szCs w:val="24"/>
              </w:rPr>
            </w:pPr>
          </w:p>
        </w:tc>
        <w:tc>
          <w:tcPr>
            <w:tcW w:w="1276" w:type="dxa"/>
            <w:vAlign w:val="center"/>
          </w:tcPr>
          <w:p w14:paraId="01457485" w14:textId="01461838" w:rsidR="0012643A" w:rsidRPr="00FF2BCB" w:rsidRDefault="0012643A" w:rsidP="0012643A">
            <w:pPr>
              <w:spacing w:before="120" w:after="120"/>
              <w:rPr>
                <w:rFonts w:ascii="Times New Roman" w:hAnsi="Times New Roman" w:cs="Times New Roman"/>
                <w:sz w:val="24"/>
                <w:szCs w:val="24"/>
              </w:rPr>
            </w:pPr>
            <w:r w:rsidRPr="00FF2BCB">
              <w:rPr>
                <w:rFonts w:ascii="Times New Roman" w:hAnsi="Times New Roman" w:cs="Times New Roman"/>
                <w:sz w:val="24"/>
                <w:szCs w:val="24"/>
              </w:rPr>
              <w:t>Diğer Eş Finansman</w:t>
            </w:r>
          </w:p>
        </w:tc>
        <w:tc>
          <w:tcPr>
            <w:tcW w:w="4512" w:type="dxa"/>
            <w:vAlign w:val="center"/>
          </w:tcPr>
          <w:p w14:paraId="6093BF46" w14:textId="61B53DC6" w:rsidR="0012643A" w:rsidRPr="00FF2BCB" w:rsidRDefault="0012643A" w:rsidP="0012643A">
            <w:pPr>
              <w:spacing w:before="120" w:after="120"/>
              <w:jc w:val="both"/>
              <w:rPr>
                <w:rFonts w:ascii="Times New Roman" w:hAnsi="Times New Roman" w:cs="Times New Roman"/>
                <w:sz w:val="24"/>
                <w:szCs w:val="24"/>
              </w:rPr>
            </w:pPr>
            <w:r w:rsidRPr="00FF2BCB">
              <w:rPr>
                <w:rFonts w:ascii="Times New Roman" w:hAnsi="Times New Roman" w:cs="Times New Roman"/>
                <w:sz w:val="24"/>
                <w:szCs w:val="24"/>
              </w:rPr>
              <w:t>Proje başvuru sahibinin sağlayacağı personel giderleri vb. diğer katkıları “TL” olarak yazınız.</w:t>
            </w:r>
          </w:p>
        </w:tc>
      </w:tr>
      <w:tr w:rsidR="0012643A" w:rsidRPr="003B7139" w14:paraId="6C174BB6" w14:textId="77777777" w:rsidTr="00613FAA">
        <w:tc>
          <w:tcPr>
            <w:tcW w:w="1934" w:type="dxa"/>
            <w:vMerge/>
            <w:shd w:val="clear" w:color="auto" w:fill="BFBFBF" w:themeFill="background1" w:themeFillShade="BF"/>
            <w:vAlign w:val="center"/>
          </w:tcPr>
          <w:p w14:paraId="5F097C99"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tcMar>
              <w:top w:w="57" w:type="dxa"/>
              <w:left w:w="113" w:type="dxa"/>
              <w:bottom w:w="57" w:type="dxa"/>
              <w:right w:w="113" w:type="dxa"/>
            </w:tcMar>
            <w:vAlign w:val="center"/>
          </w:tcPr>
          <w:p w14:paraId="2C4D95C3" w14:textId="13F421D9"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14:paraId="09FDE3C2" w14:textId="17C34066"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12643A" w:rsidRPr="003B7139" w14:paraId="71DB82AE" w14:textId="77777777" w:rsidTr="000751B9">
        <w:tc>
          <w:tcPr>
            <w:tcW w:w="1934" w:type="dxa"/>
            <w:vMerge/>
            <w:shd w:val="clear" w:color="auto" w:fill="BFBFBF" w:themeFill="background1" w:themeFillShade="BF"/>
            <w:vAlign w:val="center"/>
          </w:tcPr>
          <w:p w14:paraId="20F9BAB6"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tcMar>
              <w:top w:w="57" w:type="dxa"/>
              <w:left w:w="113" w:type="dxa"/>
              <w:bottom w:w="57" w:type="dxa"/>
              <w:right w:w="113" w:type="dxa"/>
            </w:tcMar>
          </w:tcPr>
          <w:p w14:paraId="79385DDA" w14:textId="2F3FD2B6" w:rsidR="0012643A" w:rsidRPr="00FF2BCB" w:rsidRDefault="0012643A" w:rsidP="0012643A">
            <w:pPr>
              <w:spacing w:before="120" w:after="120"/>
              <w:jc w:val="both"/>
              <w:rPr>
                <w:rFonts w:ascii="Times New Roman" w:hAnsi="Times New Roman" w:cs="Times New Roman"/>
                <w:sz w:val="24"/>
                <w:szCs w:val="24"/>
                <w:highlight w:val="yellow"/>
              </w:rPr>
            </w:pPr>
            <w:r>
              <w:rPr>
                <w:rFonts w:ascii="Times New Roman" w:hAnsi="Times New Roman" w:cs="Times New Roman"/>
                <w:b/>
                <w:sz w:val="24"/>
                <w:szCs w:val="24"/>
              </w:rPr>
              <w:t>Tahmini Alt Bütçe Kalemleri</w:t>
            </w:r>
          </w:p>
        </w:tc>
        <w:tc>
          <w:tcPr>
            <w:tcW w:w="5788" w:type="dxa"/>
            <w:gridSpan w:val="2"/>
            <w:vAlign w:val="center"/>
          </w:tcPr>
          <w:p w14:paraId="2336F689" w14:textId="77777777" w:rsidR="0012643A" w:rsidRPr="0058754A" w:rsidRDefault="0012643A" w:rsidP="0012643A">
            <w:pPr>
              <w:spacing w:before="120" w:after="120"/>
              <w:rPr>
                <w:rFonts w:ascii="Times New Roman" w:hAnsi="Times New Roman" w:cs="Times New Roman"/>
                <w:sz w:val="24"/>
                <w:szCs w:val="24"/>
              </w:rPr>
            </w:pPr>
            <w:r w:rsidRPr="0058754A">
              <w:rPr>
                <w:rFonts w:ascii="Times New Roman" w:hAnsi="Times New Roman" w:cs="Times New Roman"/>
                <w:sz w:val="24"/>
                <w:szCs w:val="24"/>
              </w:rPr>
              <w:t>Proje kapsamında öngörülen faaliyetlere ilişkin harcamaları aşağıdaki temel başlıklarla gruplayınız:</w:t>
            </w:r>
          </w:p>
          <w:p w14:paraId="0E9CB8A5" w14:textId="47D06358" w:rsidR="0012643A" w:rsidRPr="0058754A" w:rsidRDefault="0012643A" w:rsidP="0012643A">
            <w:pPr>
              <w:pStyle w:val="ListeParagraf"/>
              <w:numPr>
                <w:ilvl w:val="0"/>
                <w:numId w:val="27"/>
              </w:numPr>
              <w:spacing w:before="120" w:after="120"/>
            </w:pPr>
            <w:r w:rsidRPr="0058754A">
              <w:t>Ekipman ve Malzeme:   ...</w:t>
            </w:r>
            <w:r>
              <w:t>.....</w:t>
            </w:r>
            <w:r w:rsidRPr="0058754A">
              <w:t xml:space="preserve"> TL</w:t>
            </w:r>
          </w:p>
          <w:p w14:paraId="2D64415F" w14:textId="644BB34E" w:rsidR="0012643A" w:rsidRPr="0058754A" w:rsidRDefault="0012643A" w:rsidP="0012643A">
            <w:pPr>
              <w:pStyle w:val="ListeParagraf"/>
              <w:numPr>
                <w:ilvl w:val="0"/>
                <w:numId w:val="27"/>
              </w:numPr>
              <w:spacing w:before="120" w:after="120"/>
            </w:pPr>
            <w:r w:rsidRPr="0058754A">
              <w:t>Yapım İşleri (Tadilat, inşaat) :   ...</w:t>
            </w:r>
            <w:r>
              <w:t>.....</w:t>
            </w:r>
            <w:r w:rsidRPr="0058754A">
              <w:t xml:space="preserve"> TL</w:t>
            </w:r>
          </w:p>
          <w:p w14:paraId="6B05AF41" w14:textId="3E2D500C" w:rsidR="0012643A" w:rsidRPr="0058754A" w:rsidRDefault="0012643A" w:rsidP="0012643A">
            <w:pPr>
              <w:pStyle w:val="ListeParagraf"/>
              <w:numPr>
                <w:ilvl w:val="0"/>
                <w:numId w:val="27"/>
              </w:numPr>
              <w:spacing w:before="120" w:after="120"/>
            </w:pPr>
            <w:r w:rsidRPr="0058754A">
              <w:t>Eğitim, Danışmanlık, İnsan Kaynakları:…....</w:t>
            </w:r>
            <w:r>
              <w:t>....</w:t>
            </w:r>
            <w:r w:rsidRPr="0058754A">
              <w:t xml:space="preserve"> TL </w:t>
            </w:r>
          </w:p>
          <w:p w14:paraId="65E69AEF" w14:textId="77777777" w:rsidR="0012643A" w:rsidRDefault="0012643A" w:rsidP="0012643A">
            <w:pPr>
              <w:pStyle w:val="ListeParagraf"/>
              <w:numPr>
                <w:ilvl w:val="0"/>
                <w:numId w:val="27"/>
              </w:numPr>
              <w:spacing w:before="120" w:after="120"/>
            </w:pPr>
            <w:r w:rsidRPr="0058754A">
              <w:t>Tanıtım ve Diğer:   ...</w:t>
            </w:r>
            <w:r>
              <w:t>.....</w:t>
            </w:r>
            <w:r w:rsidRPr="0058754A">
              <w:t xml:space="preserve"> TL</w:t>
            </w:r>
          </w:p>
          <w:p w14:paraId="277C97E2" w14:textId="587A4645" w:rsidR="0012643A" w:rsidRPr="0058754A" w:rsidRDefault="0012643A" w:rsidP="0012643A">
            <w:pPr>
              <w:pStyle w:val="ListeParagraf"/>
              <w:spacing w:before="120" w:after="120"/>
            </w:pPr>
          </w:p>
        </w:tc>
      </w:tr>
      <w:tr w:rsidR="0012643A" w:rsidRPr="003B7139" w14:paraId="19ACF3A0" w14:textId="77777777" w:rsidTr="007E7FAF">
        <w:tc>
          <w:tcPr>
            <w:tcW w:w="1934" w:type="dxa"/>
            <w:shd w:val="clear" w:color="auto" w:fill="BFBFBF" w:themeFill="background1" w:themeFillShade="BF"/>
            <w:vAlign w:val="center"/>
          </w:tcPr>
          <w:p w14:paraId="649B986E" w14:textId="77777777" w:rsidR="0012643A" w:rsidRPr="003B7139"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4"/>
            <w:tcMar>
              <w:top w:w="57" w:type="dxa"/>
              <w:left w:w="113" w:type="dxa"/>
              <w:bottom w:w="57" w:type="dxa"/>
              <w:right w:w="113" w:type="dxa"/>
            </w:tcMar>
            <w:vAlign w:val="center"/>
          </w:tcPr>
          <w:p w14:paraId="4033B0B8" w14:textId="77777777" w:rsidR="0012643A" w:rsidRDefault="0012643A" w:rsidP="0012643A">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1A0F46E2" w14:textId="77777777" w:rsidR="0012643A" w:rsidRPr="00E818B0" w:rsidRDefault="0012643A" w:rsidP="0012643A">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12643A" w14:paraId="61B49230" w14:textId="77777777" w:rsidTr="007E7FAF">
              <w:trPr>
                <w:trHeight w:val="361"/>
              </w:trPr>
              <w:tc>
                <w:tcPr>
                  <w:tcW w:w="6828" w:type="dxa"/>
                  <w:vAlign w:val="center"/>
                </w:tcPr>
                <w:p w14:paraId="5AD82718" w14:textId="4D1A4A75" w:rsidR="0012643A" w:rsidRPr="009F6D8E" w:rsidRDefault="0012643A" w:rsidP="0012643A">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31609804" w14:textId="77777777" w:rsidR="0012643A" w:rsidRPr="00DB437D" w:rsidRDefault="0012643A" w:rsidP="0012643A">
                  <w:pPr>
                    <w:spacing w:before="120" w:after="120"/>
                    <w:jc w:val="center"/>
                    <w:rPr>
                      <w:rFonts w:ascii="Times New Roman" w:hAnsi="Times New Roman" w:cs="Times New Roman"/>
                      <w:sz w:val="24"/>
                      <w:szCs w:val="24"/>
                    </w:rPr>
                  </w:pPr>
                </w:p>
              </w:tc>
            </w:tr>
            <w:tr w:rsidR="0012643A" w14:paraId="00257F52" w14:textId="77777777" w:rsidTr="007E7FAF">
              <w:trPr>
                <w:trHeight w:val="361"/>
              </w:trPr>
              <w:tc>
                <w:tcPr>
                  <w:tcW w:w="6828" w:type="dxa"/>
                  <w:vAlign w:val="center"/>
                </w:tcPr>
                <w:p w14:paraId="64F5D863" w14:textId="100C90F1" w:rsidR="0012643A" w:rsidRPr="00DB437D" w:rsidRDefault="0012643A" w:rsidP="0012643A">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467B3823" w14:textId="77777777" w:rsidR="0012643A" w:rsidRPr="00DB437D" w:rsidRDefault="0012643A" w:rsidP="0012643A">
                  <w:pPr>
                    <w:spacing w:before="120" w:after="120"/>
                    <w:jc w:val="center"/>
                    <w:rPr>
                      <w:rFonts w:ascii="Times New Roman" w:hAnsi="Times New Roman" w:cs="Times New Roman"/>
                      <w:sz w:val="24"/>
                      <w:szCs w:val="24"/>
                    </w:rPr>
                  </w:pPr>
                </w:p>
              </w:tc>
            </w:tr>
            <w:tr w:rsidR="0012643A" w14:paraId="13DBF77E" w14:textId="77777777" w:rsidTr="007E7FAF">
              <w:trPr>
                <w:trHeight w:val="361"/>
              </w:trPr>
              <w:tc>
                <w:tcPr>
                  <w:tcW w:w="6828" w:type="dxa"/>
                  <w:vAlign w:val="center"/>
                </w:tcPr>
                <w:p w14:paraId="33743ED4" w14:textId="02A5AB0D" w:rsidR="0012643A" w:rsidRPr="00822029" w:rsidRDefault="0012643A" w:rsidP="0012643A">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0D9B24B5" w14:textId="77777777" w:rsidR="0012643A" w:rsidRPr="00DB437D" w:rsidRDefault="0012643A" w:rsidP="0012643A">
                  <w:pPr>
                    <w:spacing w:before="120" w:after="120"/>
                    <w:jc w:val="center"/>
                    <w:rPr>
                      <w:rFonts w:ascii="Times New Roman" w:hAnsi="Times New Roman" w:cs="Times New Roman"/>
                      <w:sz w:val="24"/>
                      <w:szCs w:val="24"/>
                    </w:rPr>
                  </w:pPr>
                </w:p>
              </w:tc>
            </w:tr>
            <w:tr w:rsidR="0012643A" w14:paraId="7C2121C0" w14:textId="77777777" w:rsidTr="007E7FAF">
              <w:trPr>
                <w:trHeight w:val="361"/>
              </w:trPr>
              <w:tc>
                <w:tcPr>
                  <w:tcW w:w="6828" w:type="dxa"/>
                  <w:vAlign w:val="center"/>
                </w:tcPr>
                <w:p w14:paraId="6CE86B78" w14:textId="08E219E1" w:rsidR="0012643A" w:rsidRPr="00822029" w:rsidRDefault="0012643A" w:rsidP="0012643A">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B6FD3E7" w14:textId="77777777" w:rsidR="0012643A" w:rsidRPr="00DB437D" w:rsidRDefault="0012643A" w:rsidP="0012643A">
                  <w:pPr>
                    <w:spacing w:before="120" w:after="120"/>
                    <w:jc w:val="center"/>
                    <w:rPr>
                      <w:rFonts w:ascii="Times New Roman" w:hAnsi="Times New Roman" w:cs="Times New Roman"/>
                      <w:sz w:val="24"/>
                      <w:szCs w:val="24"/>
                    </w:rPr>
                  </w:pPr>
                </w:p>
              </w:tc>
            </w:tr>
          </w:tbl>
          <w:p w14:paraId="1E18C4FA" w14:textId="77777777" w:rsidR="0012643A" w:rsidRDefault="0012643A" w:rsidP="0012643A">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18B2AD3E" w14:textId="66422769" w:rsidR="0012643A" w:rsidRPr="003B7139" w:rsidRDefault="0012643A" w:rsidP="00931BD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Yukarıda işaretlenen öncelikle ilişkili olarak projenin ortaya çıkmasına sebep olan temel sosyal sorunları kısaca tanımlayınız. </w:t>
            </w: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w:t>
            </w:r>
            <w:r>
              <w:rPr>
                <w:rFonts w:ascii="Times New Roman" w:hAnsi="Times New Roman" w:cs="Times New Roman"/>
                <w:sz w:val="24"/>
                <w:szCs w:val="24"/>
              </w:rPr>
              <w:t xml:space="preserve">kısaca </w:t>
            </w:r>
            <w:r w:rsidRPr="001336FF">
              <w:rPr>
                <w:rFonts w:ascii="Times New Roman" w:hAnsi="Times New Roman" w:cs="Times New Roman"/>
                <w:sz w:val="24"/>
                <w:szCs w:val="24"/>
              </w:rPr>
              <w:t>atıf yapıl</w:t>
            </w:r>
            <w:r>
              <w:rPr>
                <w:rFonts w:ascii="Times New Roman" w:hAnsi="Times New Roman" w:cs="Times New Roman"/>
                <w:sz w:val="24"/>
                <w:szCs w:val="24"/>
              </w:rPr>
              <w:t>abilir.</w:t>
            </w:r>
            <w:r w:rsidR="009B5E28">
              <w:rPr>
                <w:rFonts w:ascii="Times New Roman" w:hAnsi="Times New Roman" w:cs="Times New Roman"/>
                <w:sz w:val="24"/>
                <w:szCs w:val="24"/>
              </w:rPr>
              <w:t xml:space="preserve"> </w:t>
            </w:r>
            <w:r w:rsidR="009B5E28" w:rsidRPr="00DE39A6">
              <w:rPr>
                <w:rFonts w:ascii="Times New Roman" w:hAnsi="Times New Roman" w:cs="Times New Roman"/>
                <w:sz w:val="24"/>
                <w:szCs w:val="24"/>
                <w:highlight w:val="yellow"/>
              </w:rPr>
              <w:t>(En fazla bir sayfa)</w:t>
            </w:r>
          </w:p>
        </w:tc>
      </w:tr>
      <w:tr w:rsidR="00357758" w:rsidRPr="003B7139" w14:paraId="5A645877" w14:textId="77777777" w:rsidTr="007E7FAF">
        <w:tc>
          <w:tcPr>
            <w:tcW w:w="1934" w:type="dxa"/>
            <w:shd w:val="clear" w:color="auto" w:fill="BFBFBF" w:themeFill="background1" w:themeFillShade="BF"/>
            <w:vAlign w:val="center"/>
          </w:tcPr>
          <w:p w14:paraId="714E79AA" w14:textId="135FDD58" w:rsidR="00357758" w:rsidRPr="003B7139" w:rsidRDefault="00357758" w:rsidP="00357758">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(lar)ı</w:t>
            </w:r>
          </w:p>
        </w:tc>
        <w:tc>
          <w:tcPr>
            <w:tcW w:w="7710" w:type="dxa"/>
            <w:gridSpan w:val="4"/>
            <w:tcMar>
              <w:top w:w="57" w:type="dxa"/>
              <w:left w:w="113" w:type="dxa"/>
              <w:bottom w:w="57" w:type="dxa"/>
              <w:right w:w="113" w:type="dxa"/>
            </w:tcMar>
            <w:vAlign w:val="center"/>
          </w:tcPr>
          <w:p w14:paraId="6A9E6A63" w14:textId="0A0B0D69" w:rsidR="00357758" w:rsidRDefault="00357758" w:rsidP="00357758">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3D3FBC" w:rsidRPr="003B7139" w14:paraId="2FE5342A" w14:textId="77777777" w:rsidTr="007E7FAF">
        <w:tc>
          <w:tcPr>
            <w:tcW w:w="1934" w:type="dxa"/>
            <w:shd w:val="clear" w:color="auto" w:fill="BFBFBF" w:themeFill="background1" w:themeFillShade="BF"/>
            <w:vAlign w:val="center"/>
          </w:tcPr>
          <w:p w14:paraId="58B72CCE" w14:textId="52D66B2E" w:rsidR="003D3FBC" w:rsidRDefault="003D3FBC" w:rsidP="003D3FBC">
            <w:pPr>
              <w:spacing w:before="120" w:after="120"/>
              <w:jc w:val="both"/>
              <w:rPr>
                <w:rFonts w:ascii="Times New Roman" w:hAnsi="Times New Roman" w:cs="Times New Roman"/>
                <w:b/>
                <w:sz w:val="24"/>
                <w:szCs w:val="24"/>
              </w:rPr>
            </w:pPr>
            <w:r w:rsidRPr="003D3FBC">
              <w:rPr>
                <w:rFonts w:ascii="Times New Roman" w:hAnsi="Times New Roman" w:cs="Times New Roman"/>
                <w:b/>
                <w:sz w:val="24"/>
                <w:szCs w:val="24"/>
              </w:rPr>
              <w:t>Projenin Mekânsal (Kentsel/Kırsal) Etkisi</w:t>
            </w:r>
            <w:r>
              <w:rPr>
                <w:rFonts w:ascii="Times New Roman" w:hAnsi="Times New Roman" w:cs="Times New Roman"/>
                <w:b/>
                <w:sz w:val="24"/>
                <w:szCs w:val="24"/>
              </w:rPr>
              <w:t xml:space="preserve"> </w:t>
            </w:r>
          </w:p>
        </w:tc>
        <w:tc>
          <w:tcPr>
            <w:tcW w:w="7710" w:type="dxa"/>
            <w:gridSpan w:val="4"/>
            <w:tcMar>
              <w:top w:w="57" w:type="dxa"/>
              <w:left w:w="113" w:type="dxa"/>
              <w:bottom w:w="57" w:type="dxa"/>
              <w:right w:w="113" w:type="dxa"/>
            </w:tcMar>
            <w:vAlign w:val="center"/>
          </w:tcPr>
          <w:p w14:paraId="063EBCFF" w14:textId="06DAAC51"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3D3FBC" w:rsidRPr="003B7139" w14:paraId="64F234A7" w14:textId="77777777" w:rsidTr="007E7FAF">
        <w:tc>
          <w:tcPr>
            <w:tcW w:w="1934" w:type="dxa"/>
            <w:vMerge w:val="restart"/>
            <w:shd w:val="clear" w:color="auto" w:fill="BFBFBF" w:themeFill="background1" w:themeFillShade="BF"/>
            <w:vAlign w:val="center"/>
          </w:tcPr>
          <w:p w14:paraId="1B0AFB46" w14:textId="77777777" w:rsidR="003D3FBC" w:rsidRPr="003B7139"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3D3FBC" w:rsidRPr="000026B9" w:rsidRDefault="003D3FBC" w:rsidP="003D3FB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3"/>
            <w:vAlign w:val="center"/>
          </w:tcPr>
          <w:p w14:paraId="7F651C0E" w14:textId="77777777" w:rsidR="003D3FBC" w:rsidRPr="003B7139"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3D3FBC" w:rsidRPr="003B7139" w14:paraId="0611327A" w14:textId="77777777" w:rsidTr="007E7FAF">
        <w:tc>
          <w:tcPr>
            <w:tcW w:w="1934" w:type="dxa"/>
            <w:vMerge/>
            <w:shd w:val="clear" w:color="auto" w:fill="BFBFBF" w:themeFill="background1" w:themeFillShade="BF"/>
            <w:vAlign w:val="center"/>
          </w:tcPr>
          <w:p w14:paraId="3ADAD657" w14:textId="77777777" w:rsidR="003D3FBC" w:rsidRDefault="003D3FBC" w:rsidP="003D3FB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3D3FBC" w:rsidRPr="000026B9" w:rsidRDefault="003D3FBC" w:rsidP="003D3FB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3"/>
            <w:vAlign w:val="center"/>
          </w:tcPr>
          <w:p w14:paraId="3B2142EC" w14:textId="77777777" w:rsidR="003D3FBC" w:rsidRPr="003B7139"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3D3FBC" w:rsidRPr="003B7139" w14:paraId="4AFACDE7" w14:textId="77777777" w:rsidTr="007E7FAF">
        <w:tc>
          <w:tcPr>
            <w:tcW w:w="1934" w:type="dxa"/>
            <w:shd w:val="clear" w:color="auto" w:fill="BFBFBF" w:themeFill="background1" w:themeFillShade="BF"/>
            <w:vAlign w:val="center"/>
          </w:tcPr>
          <w:p w14:paraId="5CCA2485" w14:textId="77777777" w:rsidR="003D3FBC"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4"/>
            <w:vAlign w:val="center"/>
          </w:tcPr>
          <w:p w14:paraId="51E7F6FB" w14:textId="77777777" w:rsidR="003D3FBC" w:rsidRPr="003B7139"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3D3FBC" w:rsidRPr="003B7139" w14:paraId="73599050" w14:textId="77777777" w:rsidTr="00357758">
        <w:tc>
          <w:tcPr>
            <w:tcW w:w="1934" w:type="dxa"/>
            <w:shd w:val="clear" w:color="auto" w:fill="BFBFBF" w:themeFill="background1" w:themeFillShade="BF"/>
            <w:vAlign w:val="center"/>
          </w:tcPr>
          <w:p w14:paraId="40B40CC0" w14:textId="42260470" w:rsidR="003D3FBC" w:rsidRPr="003B7139"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7710" w:type="dxa"/>
            <w:gridSpan w:val="4"/>
            <w:shd w:val="clear" w:color="auto" w:fill="FFFFFF" w:themeFill="background1"/>
            <w:vAlign w:val="center"/>
          </w:tcPr>
          <w:p w14:paraId="52F09A3A" w14:textId="77777777" w:rsidR="003D3FBC" w:rsidRPr="003B7139" w:rsidRDefault="003D3FBC" w:rsidP="003D3FB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 süreci içerisinde veya </w:t>
            </w:r>
            <w:r w:rsidRPr="00357758">
              <w:rPr>
                <w:rFonts w:ascii="Times New Roman" w:hAnsi="Times New Roman" w:cs="Times New Roman"/>
                <w:sz w:val="24"/>
                <w:szCs w:val="24"/>
              </w:rPr>
              <w:t>tamamlanması ile birlikte proje sonuçlarından doğrudan olumlu fayda sağlayacak olan kişi</w:t>
            </w:r>
            <w:r w:rsidRPr="003B7139">
              <w:rPr>
                <w:rFonts w:ascii="Times New Roman" w:hAnsi="Times New Roman" w:cs="Times New Roman"/>
                <w:sz w:val="24"/>
                <w:szCs w:val="24"/>
              </w:rPr>
              <w:t>, grup, kurum ve kuruluşları adlarını, tahmini sayılarını ve seçilme gerekçelerini belirtmek suretiyle maddeler halinde yazınız.</w:t>
            </w:r>
          </w:p>
        </w:tc>
      </w:tr>
      <w:tr w:rsidR="003D3FBC" w:rsidRPr="003B7139" w14:paraId="189383AA" w14:textId="77777777" w:rsidTr="007E7FAF">
        <w:tc>
          <w:tcPr>
            <w:tcW w:w="1934" w:type="dxa"/>
            <w:shd w:val="clear" w:color="auto" w:fill="BFBFBF" w:themeFill="background1" w:themeFillShade="BF"/>
            <w:vAlign w:val="center"/>
          </w:tcPr>
          <w:p w14:paraId="3FC928C0" w14:textId="77777777" w:rsidR="003D3FBC" w:rsidRPr="003B7139" w:rsidRDefault="003D3FBC" w:rsidP="003D3FB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4"/>
            <w:vAlign w:val="center"/>
          </w:tcPr>
          <w:p w14:paraId="232D3694" w14:textId="7177C89D" w:rsidR="003D3FBC" w:rsidRPr="003B7139" w:rsidRDefault="003D3FBC" w:rsidP="003D3FB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3D3FBC" w:rsidRPr="003B7139" w14:paraId="021B4CA6" w14:textId="77777777" w:rsidTr="007E7FAF">
        <w:tc>
          <w:tcPr>
            <w:tcW w:w="1934" w:type="dxa"/>
            <w:shd w:val="clear" w:color="auto" w:fill="BFBFBF" w:themeFill="background1" w:themeFillShade="BF"/>
            <w:vAlign w:val="center"/>
          </w:tcPr>
          <w:p w14:paraId="055B6BA8" w14:textId="77777777" w:rsidR="003D3FBC"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4"/>
            <w:shd w:val="clear" w:color="auto" w:fill="auto"/>
            <w:vAlign w:val="center"/>
          </w:tcPr>
          <w:p w14:paraId="1F3DC1AF" w14:textId="693B092E"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yazınız. </w:t>
            </w:r>
          </w:p>
          <w:p w14:paraId="5DAAE2C6" w14:textId="2B0BF526" w:rsidR="003D3FBC" w:rsidRPr="00D739A5" w:rsidRDefault="003D3FBC" w:rsidP="003D3FBC">
            <w:pPr>
              <w:spacing w:before="120" w:after="120"/>
              <w:jc w:val="both"/>
              <w:rPr>
                <w:rFonts w:ascii="Times New Roman" w:hAnsi="Times New Roman" w:cs="Times New Roman"/>
                <w:sz w:val="24"/>
                <w:szCs w:val="24"/>
              </w:rPr>
            </w:pPr>
            <w:r w:rsidRPr="00D739A5">
              <w:rPr>
                <w:rFonts w:ascii="Times New Roman" w:hAnsi="Times New Roman" w:cs="Times New Roman"/>
                <w:sz w:val="24"/>
                <w:szCs w:val="24"/>
              </w:rPr>
              <w:t>Örnek: Eğitim alan kadın sayısı: 10</w:t>
            </w:r>
          </w:p>
          <w:p w14:paraId="0A06CF40"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Örnek: Eğitim alanlardan kendi işini kuran kadın sayısı: 5</w:t>
            </w:r>
          </w:p>
          <w:p w14:paraId="1B435B89" w14:textId="6ECB5849" w:rsidR="003D3FBC" w:rsidRDefault="003D3FBC" w:rsidP="003D3FBC">
            <w:pPr>
              <w:spacing w:before="120" w:after="120"/>
              <w:jc w:val="both"/>
              <w:rPr>
                <w:rFonts w:ascii="Times New Roman" w:hAnsi="Times New Roman" w:cs="Times New Roman"/>
                <w:sz w:val="24"/>
                <w:szCs w:val="24"/>
              </w:rPr>
            </w:pPr>
          </w:p>
        </w:tc>
      </w:tr>
      <w:tr w:rsidR="003D3FBC" w:rsidRPr="003B7139" w14:paraId="648E7D4F" w14:textId="77777777" w:rsidTr="007E7FAF">
        <w:tc>
          <w:tcPr>
            <w:tcW w:w="1934" w:type="dxa"/>
            <w:shd w:val="clear" w:color="auto" w:fill="BFBFBF" w:themeFill="background1" w:themeFillShade="BF"/>
            <w:vAlign w:val="center"/>
          </w:tcPr>
          <w:p w14:paraId="6CC0A5ED" w14:textId="4764CE47" w:rsidR="003D3FBC"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gridSpan w:val="4"/>
            <w:shd w:val="clear" w:color="auto" w:fill="auto"/>
            <w:vAlign w:val="center"/>
          </w:tcPr>
          <w:p w14:paraId="014A5FD9" w14:textId="77777777" w:rsidR="003D3FBC" w:rsidRPr="00CF2906" w:rsidRDefault="003D3FBC" w:rsidP="003D3FB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Ind w:w="238" w:type="dxa"/>
              <w:tblLayout w:type="fixed"/>
              <w:tblLook w:val="04A0" w:firstRow="1" w:lastRow="0" w:firstColumn="1" w:lastColumn="0" w:noHBand="0" w:noVBand="1"/>
            </w:tblPr>
            <w:tblGrid>
              <w:gridCol w:w="7348"/>
            </w:tblGrid>
            <w:tr w:rsidR="003D3FBC" w:rsidRPr="00CF2906" w14:paraId="0E148A52" w14:textId="77777777" w:rsidTr="00B02C20">
              <w:tc>
                <w:tcPr>
                  <w:tcW w:w="7348" w:type="dxa"/>
                </w:tcPr>
                <w:p w14:paraId="1D4BCA72" w14:textId="77777777" w:rsidR="003D3FBC" w:rsidRPr="000751B9" w:rsidRDefault="003D3FBC" w:rsidP="003D3FBC">
                  <w:pPr>
                    <w:spacing w:before="120" w:after="120"/>
                    <w:jc w:val="both"/>
                  </w:pPr>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p>
                <w:p w14:paraId="7FA23D3F" w14:textId="77777777" w:rsidR="003D3FBC" w:rsidRPr="000751B9" w:rsidRDefault="003D3FBC" w:rsidP="003D3FBC">
                  <w:pPr>
                    <w:pStyle w:val="ListeParagraf"/>
                    <w:numPr>
                      <w:ilvl w:val="0"/>
                      <w:numId w:val="16"/>
                    </w:numPr>
                    <w:spacing w:before="120" w:after="120"/>
                    <w:jc w:val="both"/>
                  </w:pPr>
                </w:p>
              </w:tc>
            </w:tr>
            <w:tr w:rsidR="003D3FBC" w:rsidRPr="00CF2906" w14:paraId="7914E233" w14:textId="77777777" w:rsidTr="00B02C20">
              <w:tc>
                <w:tcPr>
                  <w:tcW w:w="7348" w:type="dxa"/>
                </w:tcPr>
                <w:p w14:paraId="450B215D" w14:textId="77777777" w:rsidR="003D3FBC" w:rsidRPr="000751B9" w:rsidRDefault="003D3FBC" w:rsidP="003D3FBC">
                  <w:pPr>
                    <w:spacing w:before="120" w:after="120"/>
                    <w:jc w:val="both"/>
                  </w:pPr>
                  <w:r w:rsidRPr="000751B9">
                    <w:rPr>
                      <w:rFonts w:ascii="Times New Roman" w:hAnsi="Times New Roman" w:cs="Times New Roman"/>
                      <w:sz w:val="24"/>
                      <w:szCs w:val="24"/>
                    </w:rPr>
                    <w:t>Proje sonucunda ne tür çıktı ve hizmetler üretilecek</w:t>
                  </w:r>
                </w:p>
                <w:p w14:paraId="570BC1C1" w14:textId="77777777" w:rsidR="003D3FBC" w:rsidRPr="000751B9" w:rsidRDefault="003D3FBC" w:rsidP="003D3FBC">
                  <w:pPr>
                    <w:pStyle w:val="ListeParagraf"/>
                    <w:numPr>
                      <w:ilvl w:val="0"/>
                      <w:numId w:val="16"/>
                    </w:numPr>
                    <w:spacing w:before="120" w:after="120"/>
                    <w:jc w:val="both"/>
                  </w:pPr>
                </w:p>
              </w:tc>
            </w:tr>
            <w:tr w:rsidR="003D3FBC" w:rsidRPr="00CF2906" w14:paraId="63052856" w14:textId="77777777" w:rsidTr="00B02C20">
              <w:tc>
                <w:tcPr>
                  <w:tcW w:w="7348" w:type="dxa"/>
                </w:tcPr>
                <w:p w14:paraId="3136BD9B" w14:textId="77777777" w:rsidR="003D3FBC" w:rsidRPr="000751B9" w:rsidRDefault="003D3FBC" w:rsidP="003D3FBC">
                  <w:pPr>
                    <w:spacing w:before="120" w:after="120"/>
                    <w:jc w:val="both"/>
                  </w:pPr>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p>
                <w:p w14:paraId="1C14BF8C" w14:textId="77777777" w:rsidR="003D3FBC" w:rsidRPr="000751B9" w:rsidRDefault="003D3FBC" w:rsidP="003D3FBC">
                  <w:pPr>
                    <w:pStyle w:val="ListeParagraf"/>
                    <w:numPr>
                      <w:ilvl w:val="0"/>
                      <w:numId w:val="16"/>
                    </w:numPr>
                    <w:spacing w:before="120" w:after="120"/>
                    <w:jc w:val="both"/>
                  </w:pPr>
                </w:p>
              </w:tc>
            </w:tr>
            <w:tr w:rsidR="003D3FBC" w:rsidRPr="00CF2906" w14:paraId="0137F089" w14:textId="77777777" w:rsidTr="00B02C20">
              <w:tc>
                <w:tcPr>
                  <w:tcW w:w="7348" w:type="dxa"/>
                </w:tcPr>
                <w:p w14:paraId="57E95A36" w14:textId="77777777" w:rsidR="003D3FBC" w:rsidRDefault="003D3FBC" w:rsidP="003D3FB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p>
                <w:p w14:paraId="2E36A3D5" w14:textId="77777777" w:rsidR="003D3FBC" w:rsidRPr="000751B9" w:rsidRDefault="003D3FBC" w:rsidP="003D3FBC">
                  <w:pPr>
                    <w:pStyle w:val="ListeParagraf"/>
                    <w:numPr>
                      <w:ilvl w:val="0"/>
                      <w:numId w:val="16"/>
                    </w:numPr>
                    <w:spacing w:before="120" w:after="120"/>
                    <w:jc w:val="both"/>
                  </w:pPr>
                </w:p>
              </w:tc>
            </w:tr>
          </w:tbl>
          <w:p w14:paraId="35AA626B" w14:textId="77777777" w:rsidR="003D3FBC" w:rsidRDefault="003D3FBC" w:rsidP="003D3FBC">
            <w:pPr>
              <w:spacing w:before="120" w:after="120"/>
              <w:jc w:val="both"/>
              <w:rPr>
                <w:rFonts w:ascii="Times New Roman" w:hAnsi="Times New Roman" w:cs="Times New Roman"/>
                <w:sz w:val="24"/>
                <w:szCs w:val="24"/>
              </w:rPr>
            </w:pPr>
          </w:p>
        </w:tc>
      </w:tr>
      <w:tr w:rsidR="003D3FBC" w:rsidRPr="003B7139" w14:paraId="4CAEE54D" w14:textId="77777777" w:rsidTr="007E7FAF">
        <w:tc>
          <w:tcPr>
            <w:tcW w:w="1934" w:type="dxa"/>
            <w:shd w:val="clear" w:color="auto" w:fill="BFBFBF" w:themeFill="background1" w:themeFillShade="BF"/>
            <w:vAlign w:val="center"/>
          </w:tcPr>
          <w:p w14:paraId="0E831812" w14:textId="5E0C6271" w:rsidR="003D3FBC" w:rsidRDefault="003D3FBC" w:rsidP="00237E3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İçin </w:t>
            </w:r>
            <w:r w:rsidR="00237E3F">
              <w:rPr>
                <w:rFonts w:ascii="Times New Roman" w:hAnsi="Times New Roman" w:cs="Times New Roman"/>
                <w:b/>
                <w:sz w:val="24"/>
                <w:szCs w:val="24"/>
              </w:rPr>
              <w:t>İrtibat</w:t>
            </w:r>
            <w:r>
              <w:rPr>
                <w:rFonts w:ascii="Times New Roman" w:hAnsi="Times New Roman" w:cs="Times New Roman"/>
                <w:b/>
                <w:sz w:val="24"/>
                <w:szCs w:val="24"/>
              </w:rPr>
              <w:t xml:space="preserve"> Kişisi</w:t>
            </w:r>
          </w:p>
        </w:tc>
        <w:tc>
          <w:tcPr>
            <w:tcW w:w="7710" w:type="dxa"/>
            <w:gridSpan w:val="4"/>
            <w:shd w:val="clear" w:color="auto" w:fill="auto"/>
            <w:vAlign w:val="center"/>
          </w:tcPr>
          <w:p w14:paraId="4D609A40"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hazırlanmasında Ajansın iletişim kuracağı en az bir kişinin iletişim bilgilerini yazınız.</w:t>
            </w:r>
          </w:p>
          <w:p w14:paraId="0E0A64E4"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Adı Soyadı:</w:t>
            </w:r>
          </w:p>
          <w:p w14:paraId="3FCD37EC"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Kurumu:</w:t>
            </w:r>
          </w:p>
          <w:p w14:paraId="3EE7424F"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Görevi:</w:t>
            </w:r>
          </w:p>
          <w:p w14:paraId="48E7A7EA"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E-posta Adresi:</w:t>
            </w:r>
          </w:p>
          <w:p w14:paraId="0F6E06D4" w14:textId="32F081CF" w:rsidR="00237E3F" w:rsidRDefault="00237E3F"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İş Tel:</w:t>
            </w:r>
          </w:p>
          <w:p w14:paraId="563F1253" w14:textId="5A8A871B" w:rsidR="003D3FBC" w:rsidRPr="00CF2906"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Cep Tel: </w:t>
            </w:r>
          </w:p>
        </w:tc>
      </w:tr>
    </w:tbl>
    <w:p w14:paraId="41156E39" w14:textId="79ECC03C" w:rsidR="00CB4D27" w:rsidRDefault="00CB4D27" w:rsidP="008D5C3C">
      <w:pPr>
        <w:spacing w:before="120" w:after="120" w:line="240" w:lineRule="auto"/>
        <w:jc w:val="both"/>
        <w:rPr>
          <w:rFonts w:ascii="Times New Roman" w:hAnsi="Times New Roman" w:cs="Times New Roman"/>
          <w:sz w:val="24"/>
          <w:szCs w:val="24"/>
        </w:rPr>
      </w:pPr>
    </w:p>
    <w:p w14:paraId="0A97B310" w14:textId="4053F4B2" w:rsidR="00604E92" w:rsidRDefault="00604E92" w:rsidP="008D5C3C">
      <w:pPr>
        <w:spacing w:before="120" w:after="120" w:line="240" w:lineRule="auto"/>
        <w:jc w:val="both"/>
        <w:rPr>
          <w:rFonts w:ascii="Times New Roman" w:hAnsi="Times New Roman" w:cs="Times New Roman"/>
          <w:sz w:val="24"/>
          <w:szCs w:val="24"/>
        </w:rPr>
      </w:pPr>
    </w:p>
    <w:p w14:paraId="6FDF32F8" w14:textId="48CE3982" w:rsidR="00604E92" w:rsidRDefault="00604E92" w:rsidP="008D5C3C">
      <w:pPr>
        <w:spacing w:before="120" w:after="120" w:line="240" w:lineRule="auto"/>
        <w:jc w:val="both"/>
        <w:rPr>
          <w:rFonts w:ascii="Times New Roman" w:hAnsi="Times New Roman" w:cs="Times New Roman"/>
          <w:sz w:val="24"/>
          <w:szCs w:val="24"/>
        </w:rPr>
      </w:pPr>
    </w:p>
    <w:p w14:paraId="2A811AB4" w14:textId="76983F2C" w:rsidR="00604E92" w:rsidRDefault="00604E92" w:rsidP="008D5C3C">
      <w:pPr>
        <w:spacing w:before="120" w:after="120" w:line="240" w:lineRule="auto"/>
        <w:jc w:val="both"/>
        <w:rPr>
          <w:rFonts w:ascii="Times New Roman" w:hAnsi="Times New Roman" w:cs="Times New Roman"/>
          <w:sz w:val="24"/>
          <w:szCs w:val="24"/>
        </w:rPr>
      </w:pPr>
    </w:p>
    <w:p w14:paraId="49BC76EA" w14:textId="1816180A" w:rsidR="00604E92" w:rsidRDefault="00604E92" w:rsidP="008D5C3C">
      <w:pPr>
        <w:spacing w:before="120" w:after="120" w:line="240" w:lineRule="auto"/>
        <w:jc w:val="both"/>
        <w:rPr>
          <w:rFonts w:ascii="Times New Roman" w:hAnsi="Times New Roman" w:cs="Times New Roman"/>
          <w:sz w:val="24"/>
          <w:szCs w:val="24"/>
        </w:rPr>
      </w:pPr>
    </w:p>
    <w:p w14:paraId="22A4ED0F" w14:textId="46355693" w:rsidR="00604E92" w:rsidRDefault="00604E92" w:rsidP="008D5C3C">
      <w:pPr>
        <w:spacing w:before="120" w:after="120" w:line="240" w:lineRule="auto"/>
        <w:jc w:val="both"/>
        <w:rPr>
          <w:rFonts w:ascii="Times New Roman" w:hAnsi="Times New Roman" w:cs="Times New Roman"/>
          <w:sz w:val="24"/>
          <w:szCs w:val="24"/>
        </w:rPr>
      </w:pPr>
    </w:p>
    <w:p w14:paraId="074712BB" w14:textId="3A67CB23" w:rsidR="00604E92" w:rsidRDefault="00604E92" w:rsidP="008D5C3C">
      <w:pPr>
        <w:spacing w:before="120" w:after="120" w:line="240" w:lineRule="auto"/>
        <w:jc w:val="both"/>
        <w:rPr>
          <w:rFonts w:ascii="Times New Roman" w:hAnsi="Times New Roman" w:cs="Times New Roman"/>
          <w:sz w:val="24"/>
          <w:szCs w:val="24"/>
        </w:rPr>
      </w:pPr>
    </w:p>
    <w:p w14:paraId="3AE8D7DB" w14:textId="2D39512D" w:rsidR="00604E92" w:rsidRDefault="00604E92" w:rsidP="008D5C3C">
      <w:pPr>
        <w:spacing w:before="120" w:after="120" w:line="240" w:lineRule="auto"/>
        <w:jc w:val="both"/>
        <w:rPr>
          <w:rFonts w:ascii="Times New Roman" w:hAnsi="Times New Roman" w:cs="Times New Roman"/>
          <w:sz w:val="24"/>
          <w:szCs w:val="24"/>
        </w:rPr>
      </w:pPr>
    </w:p>
    <w:p w14:paraId="569BB475" w14:textId="0BC1D92A" w:rsidR="00604E92" w:rsidRPr="000751B9" w:rsidRDefault="00604E92" w:rsidP="00604E92">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EK: </w:t>
      </w:r>
      <w:r w:rsidRPr="002325DC">
        <w:rPr>
          <w:rFonts w:ascii="Times New Roman" w:hAnsi="Times New Roman" w:cs="Times New Roman"/>
          <w:b/>
          <w:color w:val="000000" w:themeColor="text1"/>
          <w:sz w:val="24"/>
          <w:szCs w:val="24"/>
        </w:rPr>
        <w:t>PROJE DEĞERLENDİRME ESASLARI</w:t>
      </w:r>
      <w:r>
        <w:rPr>
          <w:rFonts w:ascii="Times New Roman" w:hAnsi="Times New Roman" w:cs="Times New Roman"/>
          <w:b/>
          <w:color w:val="000000" w:themeColor="text1"/>
          <w:sz w:val="24"/>
          <w:szCs w:val="24"/>
        </w:rPr>
        <w:t xml:space="preserve"> (Bilgi amaçlı)</w:t>
      </w:r>
    </w:p>
    <w:p w14:paraId="3AA29AC6" w14:textId="3EA2270D" w:rsidR="00604E92" w:rsidRPr="008D5C3C" w:rsidRDefault="00604E92" w:rsidP="00604E9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Program dâhilinde</w:t>
      </w:r>
      <w:r w:rsidRPr="000751B9">
        <w:rPr>
          <w:rFonts w:ascii="Times New Roman" w:eastAsia="Times New Roman" w:hAnsi="Times New Roman" w:cs="Times New Roman"/>
          <w:color w:val="000000" w:themeColor="text1"/>
          <w:sz w:val="24"/>
          <w:szCs w:val="24"/>
          <w:lang w:eastAsia="tr-TR"/>
        </w:rPr>
        <w:t>, kapasite geliştirmeye</w:t>
      </w:r>
      <w:r>
        <w:rPr>
          <w:rFonts w:ascii="Times New Roman" w:eastAsia="Times New Roman" w:hAnsi="Times New Roman" w:cs="Times New Roman"/>
          <w:color w:val="000000" w:themeColor="text1"/>
          <w:sz w:val="24"/>
          <w:szCs w:val="24"/>
          <w:lang w:eastAsia="tr-TR"/>
        </w:rPr>
        <w:t xml:space="preserve"> 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Pr>
          <w:rFonts w:ascii="Times New Roman" w:eastAsia="Cambria" w:hAnsi="Times New Roman" w:cs="Times New Roman"/>
          <w:color w:val="000000" w:themeColor="text1"/>
          <w:kern w:val="24"/>
          <w:sz w:val="24"/>
          <w:szCs w:val="24"/>
        </w:rPr>
        <w:t xml:space="preserve"> </w:t>
      </w:r>
    </w:p>
    <w:p w14:paraId="0B1874DA" w14:textId="1E296ABB" w:rsidR="00604E92" w:rsidRPr="00354553" w:rsidRDefault="00604E92" w:rsidP="00604E92">
      <w:pPr>
        <w:autoSpaceDE w:val="0"/>
        <w:autoSpaceDN w:val="0"/>
        <w:adjustRightInd w:val="0"/>
        <w:spacing w:before="120" w:after="120" w:line="240" w:lineRule="auto"/>
        <w:jc w:val="both"/>
        <w:rPr>
          <w:rFonts w:ascii="Times New Roman" w:hAnsi="Times New Roman" w:cs="Times New Roman"/>
          <w:sz w:val="24"/>
          <w:szCs w:val="24"/>
        </w:rPr>
      </w:pPr>
      <w:r w:rsidRPr="00AE6866">
        <w:rPr>
          <w:rFonts w:ascii="Times New Roman" w:hAnsi="Times New Roman" w:cs="Times New Roman"/>
          <w:sz w:val="24"/>
          <w:szCs w:val="24"/>
        </w:rPr>
        <w:t>Proje değerlendirmesinde Sosyo-Ekonomik Gelişmişlik Endeksi (SEGE) bakımından</w:t>
      </w:r>
      <w:r>
        <w:rPr>
          <w:rFonts w:ascii="Times New Roman" w:hAnsi="Times New Roman" w:cs="Times New Roman"/>
          <w:sz w:val="24"/>
          <w:szCs w:val="24"/>
        </w:rPr>
        <w:t xml:space="preserve"> </w:t>
      </w:r>
      <w:r w:rsidRPr="00AE6866">
        <w:rPr>
          <w:rFonts w:ascii="Times New Roman" w:hAnsi="Times New Roman" w:cs="Times New Roman"/>
          <w:sz w:val="24"/>
          <w:szCs w:val="24"/>
        </w:rPr>
        <w:t>daha alt kademede yer alan il ve ilçeler önceliklidir.</w:t>
      </w:r>
    </w:p>
    <w:p w14:paraId="44477748" w14:textId="3D271A8F" w:rsidR="00604E92" w:rsidRPr="00D72267" w:rsidRDefault="00604E92" w:rsidP="00604E9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72267">
        <w:rPr>
          <w:rFonts w:ascii="Times New Roman" w:hAnsi="Times New Roman" w:cs="Times New Roman"/>
          <w:color w:val="000000" w:themeColor="text1"/>
          <w:sz w:val="24"/>
          <w:szCs w:val="24"/>
        </w:rPr>
        <w:t>Program kapsamında aşağıdaki nitelikteki projelere öncelik verilir:</w:t>
      </w:r>
    </w:p>
    <w:p w14:paraId="04B7E5D1" w14:textId="77777777" w:rsidR="00604E92" w:rsidRPr="007B0DC3" w:rsidRDefault="00604E92" w:rsidP="00604E92">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Genç, kadın ve engellilerin istihdamını hedefleyen, yenilikçilik, ortaklık</w:t>
      </w:r>
      <w:r w:rsidRPr="007B0DC3">
        <w:rPr>
          <w:color w:val="000000" w:themeColor="text1"/>
        </w:rPr>
        <w:t xml:space="preserve"> ve iş birliği boyutu güçlü projeler,</w:t>
      </w:r>
    </w:p>
    <w:p w14:paraId="1DF8428B" w14:textId="77777777" w:rsidR="00604E92" w:rsidRPr="007B0DC3" w:rsidRDefault="00604E92" w:rsidP="00604E92">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14:paraId="581D8A23" w14:textId="77777777" w:rsidR="00604E92" w:rsidRDefault="00604E92" w:rsidP="00604E92">
      <w:pPr>
        <w:pStyle w:val="ListeParagraf"/>
        <w:numPr>
          <w:ilvl w:val="0"/>
          <w:numId w:val="22"/>
        </w:numPr>
        <w:autoSpaceDE w:val="0"/>
        <w:autoSpaceDN w:val="0"/>
        <w:adjustRightInd w:val="0"/>
        <w:spacing w:before="120" w:after="120"/>
        <w:jc w:val="both"/>
        <w:rPr>
          <w:color w:val="000000" w:themeColor="text1"/>
        </w:rPr>
      </w:pPr>
      <w:r w:rsidRPr="00CE0577">
        <w:rPr>
          <w:color w:val="000000" w:themeColor="text1"/>
        </w:rPr>
        <w:t>Proje kapsamında kullanılması öngörülen fiziksel mekânın sıfırdan bir inşaat yerine atıl kamu binalarının değerlendirilerek karşılanmasını öngören projeler,</w:t>
      </w:r>
    </w:p>
    <w:p w14:paraId="00495109" w14:textId="577F4586" w:rsidR="00604E92" w:rsidRPr="00CE0577" w:rsidRDefault="00604E92" w:rsidP="00604E92">
      <w:pPr>
        <w:pStyle w:val="ListeParagraf"/>
        <w:autoSpaceDE w:val="0"/>
        <w:autoSpaceDN w:val="0"/>
        <w:adjustRightInd w:val="0"/>
        <w:spacing w:before="120" w:after="120"/>
        <w:ind w:left="714" w:hanging="357"/>
        <w:jc w:val="both"/>
        <w:rPr>
          <w:color w:val="000000" w:themeColor="text1"/>
        </w:rPr>
      </w:pPr>
    </w:p>
    <w:p w14:paraId="17B68476" w14:textId="2AE0ED23" w:rsidR="00604E92" w:rsidRDefault="00604E92" w:rsidP="00604E9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kapsamında aşağıdaki nitelikteki projeler veya proje bileşenleri desteklenmez:</w:t>
      </w:r>
    </w:p>
    <w:p w14:paraId="50047391" w14:textId="77777777" w:rsidR="00604E92"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Pr="000751B9">
        <w:rPr>
          <w:color w:val="000000" w:themeColor="text1"/>
        </w:rPr>
        <w:t xml:space="preserve">emel sosyal hizmet sunumuna yönelik </w:t>
      </w:r>
      <w:r>
        <w:rPr>
          <w:color w:val="000000" w:themeColor="text1"/>
        </w:rPr>
        <w:t>yenilikçi niteliği olmayan projeler</w:t>
      </w:r>
      <w:r w:rsidRPr="000751B9">
        <w:rPr>
          <w:color w:val="000000" w:themeColor="text1"/>
        </w:rPr>
        <w:t>,</w:t>
      </w:r>
    </w:p>
    <w:p w14:paraId="55D25B92"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Pr="000751B9">
        <w:rPr>
          <w:color w:val="000000" w:themeColor="text1"/>
        </w:rPr>
        <w:t xml:space="preserve">urtdışı </w:t>
      </w:r>
      <w:r>
        <w:rPr>
          <w:color w:val="000000" w:themeColor="text1"/>
        </w:rPr>
        <w:t>ziyaret</w:t>
      </w:r>
      <w:r w:rsidRPr="000751B9">
        <w:rPr>
          <w:color w:val="000000" w:themeColor="text1"/>
        </w:rPr>
        <w:t xml:space="preserve"> ile yurtdışı seminer, konferans, eğitim vb. faaliyetleri içeren </w:t>
      </w:r>
      <w:r>
        <w:rPr>
          <w:color w:val="000000" w:themeColor="text1"/>
        </w:rPr>
        <w:t>proje kalemleri</w:t>
      </w:r>
      <w:r w:rsidRPr="000751B9">
        <w:rPr>
          <w:color w:val="000000" w:themeColor="text1"/>
        </w:rPr>
        <w:t>,</w:t>
      </w:r>
    </w:p>
    <w:p w14:paraId="020FD08D"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Pr="000751B9">
        <w:rPr>
          <w:color w:val="000000" w:themeColor="text1"/>
        </w:rPr>
        <w:t>osyal yardım ve nakdi sosyal transfer mahiyetindeki unsurlar içeren projeler,</w:t>
      </w:r>
    </w:p>
    <w:p w14:paraId="33C062E7" w14:textId="77777777" w:rsidR="00604E92" w:rsidRPr="00B1096A" w:rsidRDefault="00604E92" w:rsidP="00604E92">
      <w:pPr>
        <w:autoSpaceDE w:val="0"/>
        <w:autoSpaceDN w:val="0"/>
        <w:adjustRightInd w:val="0"/>
        <w:spacing w:before="120" w:after="120"/>
        <w:ind w:left="777" w:hanging="357"/>
        <w:jc w:val="both"/>
        <w:rPr>
          <w:rFonts w:ascii="Times New Roman" w:hAnsi="Times New Roman" w:cs="Times New Roman"/>
          <w:color w:val="000000" w:themeColor="text1"/>
          <w:sz w:val="24"/>
        </w:rPr>
      </w:pPr>
      <w:r w:rsidRPr="00B1096A">
        <w:rPr>
          <w:rFonts w:ascii="Times New Roman" w:hAnsi="Times New Roman" w:cs="Times New Roman"/>
          <w:color w:val="000000" w:themeColor="text1"/>
          <w:sz w:val="24"/>
        </w:rPr>
        <w:t xml:space="preserve">ç)   Okul derslerini takviye amaçlı etüt faaliyetleri ve sınavlara hazırlık amacı taşıyan kurs </w:t>
      </w:r>
      <w:r>
        <w:rPr>
          <w:rFonts w:ascii="Times New Roman" w:hAnsi="Times New Roman" w:cs="Times New Roman"/>
          <w:color w:val="000000" w:themeColor="text1"/>
          <w:sz w:val="24"/>
        </w:rPr>
        <w:t xml:space="preserve">       </w:t>
      </w:r>
      <w:r w:rsidRPr="00B1096A">
        <w:rPr>
          <w:rFonts w:ascii="Times New Roman" w:hAnsi="Times New Roman" w:cs="Times New Roman"/>
          <w:color w:val="000000" w:themeColor="text1"/>
          <w:sz w:val="24"/>
        </w:rPr>
        <w:t>projeleri,</w:t>
      </w:r>
    </w:p>
    <w:p w14:paraId="769EFBCD"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ilişkilendirilmemiş ve sürdürülebilirliği zayıf</w:t>
      </w:r>
      <w:r w:rsidRPr="000751B9">
        <w:rPr>
          <w:color w:val="000000" w:themeColor="text1"/>
        </w:rPr>
        <w:t xml:space="preserve"> eğitim</w:t>
      </w:r>
      <w:r>
        <w:rPr>
          <w:color w:val="000000" w:themeColor="text1"/>
        </w:rPr>
        <w:t xml:space="preserve"> faaliyetlerine </w:t>
      </w:r>
      <w:r w:rsidRPr="000751B9">
        <w:rPr>
          <w:color w:val="000000" w:themeColor="text1"/>
        </w:rPr>
        <w:t>odaklanan projeler,</w:t>
      </w:r>
    </w:p>
    <w:p w14:paraId="4C2EEE0B"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 başka bir kurum tarafından rutin olarak sunulan hizmetleri içere</w:t>
      </w:r>
      <w:r>
        <w:rPr>
          <w:color w:val="000000" w:themeColor="text1"/>
        </w:rPr>
        <w:t>n</w:t>
      </w:r>
      <w:r w:rsidRPr="000751B9">
        <w:rPr>
          <w:color w:val="000000" w:themeColor="text1"/>
        </w:rPr>
        <w:t xml:space="preserve"> projeler,</w:t>
      </w:r>
    </w:p>
    <w:p w14:paraId="3F6EFE87" w14:textId="77777777" w:rsidR="00604E92" w:rsidRPr="00986188" w:rsidRDefault="00604E92" w:rsidP="00604E92">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Pr="000751B9">
        <w:rPr>
          <w:color w:val="000000" w:themeColor="text1"/>
        </w:rPr>
        <w:t>edef kitle ile faaliyetleri arasında ilişki kurulamayan</w:t>
      </w:r>
      <w:r>
        <w:rPr>
          <w:color w:val="000000" w:themeColor="text1"/>
        </w:rPr>
        <w:t xml:space="preserve"> projeler,</w:t>
      </w:r>
    </w:p>
    <w:p w14:paraId="2027556A" w14:textId="77777777" w:rsidR="00604E92" w:rsidRPr="00986188" w:rsidRDefault="00604E92" w:rsidP="00604E92">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14:paraId="3BD78284" w14:textId="77777777" w:rsidR="00604E92" w:rsidRDefault="00604E92" w:rsidP="00604E92">
      <w:pPr>
        <w:pStyle w:val="NormalWeb"/>
        <w:spacing w:before="120" w:beforeAutospacing="0" w:after="120" w:afterAutospacing="0"/>
        <w:jc w:val="both"/>
        <w:rPr>
          <w:rFonts w:eastAsia="Cambria"/>
          <w:color w:val="000000" w:themeColor="text1"/>
          <w:kern w:val="24"/>
        </w:rPr>
      </w:pPr>
      <w:bookmarkStart w:id="0" w:name="_GoBack"/>
      <w:r w:rsidRPr="00986188">
        <w:rPr>
          <w:rFonts w:eastAsia="Cambria"/>
          <w:color w:val="000000" w:themeColor="text1"/>
          <w:kern w:val="24"/>
        </w:rPr>
        <w:t xml:space="preserve">Hâlihazırda başka bir finansman kaynağından desteklenen projeler Program kapsamında desteklenemez. Ancak, daha önce sosyal amaçlı olarak geliştirilmiş ve hayata geçirilmiş projelerin devamı niteliğinde tasarlanmış veya tamamlayıcı özelliğe sahip yeni projeler Program kapsamında desteklenebilir. </w:t>
      </w:r>
    </w:p>
    <w:p w14:paraId="3ECE960B" w14:textId="703BA936" w:rsidR="00604E92" w:rsidRDefault="00604E92" w:rsidP="00604E92">
      <w:pPr>
        <w:pStyle w:val="NormalWeb"/>
        <w:spacing w:before="120" w:beforeAutospacing="0" w:after="120" w:afterAutospacing="0"/>
        <w:jc w:val="both"/>
        <w:rPr>
          <w:rFonts w:eastAsia="Cambria"/>
          <w:color w:val="000000" w:themeColor="text1"/>
          <w:kern w:val="24"/>
        </w:rPr>
      </w:pPr>
      <w:r w:rsidRPr="00986188">
        <w:rPr>
          <w:rFonts w:eastAsia="Cambria"/>
          <w:color w:val="000000" w:themeColor="text1"/>
          <w:kern w:val="24"/>
        </w:rPr>
        <w:t xml:space="preserve">Ajans tarafından Program kapsamında kullanılmak şartıyla bağış kabul edilebilir. </w:t>
      </w:r>
    </w:p>
    <w:p w14:paraId="695D904C" w14:textId="4A3DC580" w:rsidR="00604E92" w:rsidRPr="00354553" w:rsidRDefault="00604E92" w:rsidP="00604E92">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Başvuru sahiplerinde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 Ancak proje faaliyetleri bölge içerisinde yürütülmelidir.</w:t>
      </w:r>
    </w:p>
    <w:bookmarkEnd w:id="0"/>
    <w:p w14:paraId="0AEBF17C" w14:textId="77777777" w:rsidR="00604E92" w:rsidRPr="004A3F12" w:rsidRDefault="00604E92" w:rsidP="008D5C3C">
      <w:pPr>
        <w:spacing w:before="120" w:after="120" w:line="240" w:lineRule="auto"/>
        <w:jc w:val="both"/>
        <w:rPr>
          <w:rFonts w:ascii="Times New Roman" w:hAnsi="Times New Roman" w:cs="Times New Roman"/>
          <w:sz w:val="24"/>
          <w:szCs w:val="24"/>
        </w:rPr>
      </w:pPr>
    </w:p>
    <w:sectPr w:rsidR="00604E92" w:rsidRPr="004A3F12">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BF4A9" w16cid:durableId="235785C0"/>
  <w16cid:commentId w16cid:paraId="4772F65C" w16cid:durableId="235785C1"/>
  <w16cid:commentId w16cid:paraId="2331C4E1" w16cid:durableId="235785C2"/>
  <w16cid:commentId w16cid:paraId="6293C234" w16cid:durableId="235785C3"/>
  <w16cid:commentId w16cid:paraId="20F7CE46" w16cid:durableId="235785C4"/>
  <w16cid:commentId w16cid:paraId="5923242A" w16cid:durableId="235787DE"/>
  <w16cid:commentId w16cid:paraId="23F82AE5" w16cid:durableId="235785C5"/>
  <w16cid:commentId w16cid:paraId="25CC14D1" w16cid:durableId="23578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C31D" w14:textId="77777777" w:rsidR="007852CD" w:rsidRDefault="007852CD" w:rsidP="006F253D">
      <w:pPr>
        <w:spacing w:after="0" w:line="240" w:lineRule="auto"/>
      </w:pPr>
      <w:r>
        <w:separator/>
      </w:r>
    </w:p>
  </w:endnote>
  <w:endnote w:type="continuationSeparator" w:id="0">
    <w:p w14:paraId="3DE780FF" w14:textId="77777777" w:rsidR="007852CD" w:rsidRDefault="007852CD"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14:paraId="6869D25C" w14:textId="2345EF54"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5D470A">
          <w:rPr>
            <w:rFonts w:ascii="Times New Roman" w:hAnsi="Times New Roman" w:cs="Times New Roman"/>
            <w:noProof/>
          </w:rPr>
          <w:t>4</w:t>
        </w:r>
        <w:r w:rsidRPr="005519FB">
          <w:rPr>
            <w:rFonts w:ascii="Times New Roman" w:hAnsi="Times New Roman" w:cs="Times New Roman"/>
          </w:rPr>
          <w:fldChar w:fldCharType="end"/>
        </w:r>
      </w:p>
    </w:sdtContent>
  </w:sdt>
  <w:p w14:paraId="3EB80371" w14:textId="77777777"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41EA" w14:textId="77777777" w:rsidR="007852CD" w:rsidRDefault="007852CD" w:rsidP="006F253D">
      <w:pPr>
        <w:spacing w:after="0" w:line="240" w:lineRule="auto"/>
      </w:pPr>
      <w:r>
        <w:separator/>
      </w:r>
    </w:p>
  </w:footnote>
  <w:footnote w:type="continuationSeparator" w:id="0">
    <w:p w14:paraId="055110A4" w14:textId="77777777" w:rsidR="007852CD" w:rsidRDefault="007852CD" w:rsidP="006F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9FEA" w14:textId="3DC25EEA" w:rsidR="00740D55" w:rsidRDefault="00740D55">
    <w:pPr>
      <w:pStyle w:val="stBilgi"/>
    </w:pPr>
    <w:r w:rsidRPr="00740D55">
      <w:rPr>
        <w:rFonts w:ascii="Calibri" w:eastAsia="Calibri" w:hAnsi="Calibri" w:cs="Times New Roman"/>
        <w:noProof/>
        <w:lang w:eastAsia="tr-TR"/>
      </w:rPr>
      <w:drawing>
        <wp:anchor distT="0" distB="0" distL="114300" distR="114300" simplePos="0" relativeHeight="251660288" behindDoc="0" locked="0" layoutInCell="1" allowOverlap="1" wp14:anchorId="2809D51F" wp14:editId="5CF776FF">
          <wp:simplePos x="0" y="0"/>
          <wp:positionH relativeFrom="margin">
            <wp:posOffset>5465445</wp:posOffset>
          </wp:positionH>
          <wp:positionV relativeFrom="paragraph">
            <wp:posOffset>93980</wp:posOffset>
          </wp:positionV>
          <wp:extent cx="668655" cy="664210"/>
          <wp:effectExtent l="0" t="0" r="0" b="2540"/>
          <wp:wrapThrough wrapText="bothSides">
            <wp:wrapPolygon edited="0">
              <wp:start x="0" y="0"/>
              <wp:lineTo x="0" y="21063"/>
              <wp:lineTo x="20923" y="21063"/>
              <wp:lineTo x="20923" y="0"/>
              <wp:lineTo x="0" y="0"/>
            </wp:wrapPolygon>
          </wp:wrapThrough>
          <wp:docPr id="2"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srcRect/>
                  <a:stretch>
                    <a:fillRect/>
                  </a:stretch>
                </pic:blipFill>
                <pic:spPr bwMode="auto">
                  <a:xfrm>
                    <a:off x="0" y="0"/>
                    <a:ext cx="668655" cy="66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74E1DE" w14:textId="377FD2AF" w:rsidR="00740D55" w:rsidRPr="00740D55" w:rsidRDefault="00740D55" w:rsidP="00740D55">
    <w:pPr>
      <w:tabs>
        <w:tab w:val="center" w:pos="4536"/>
        <w:tab w:val="right" w:pos="9072"/>
      </w:tabs>
      <w:spacing w:after="0" w:line="240" w:lineRule="auto"/>
      <w:rPr>
        <w:rFonts w:ascii="Calibri" w:eastAsia="Calibri" w:hAnsi="Calibri" w:cs="Times New Roman"/>
      </w:rPr>
    </w:pPr>
    <w:r w:rsidRPr="00740D55">
      <w:rPr>
        <w:rFonts w:ascii="Calibri" w:eastAsia="Calibri" w:hAnsi="Calibri" w:cs="Times New Roman"/>
        <w:noProof/>
        <w:lang w:eastAsia="tr-TR"/>
      </w:rPr>
      <w:drawing>
        <wp:anchor distT="0" distB="0" distL="114300" distR="114300" simplePos="0" relativeHeight="251659264" behindDoc="0" locked="0" layoutInCell="1" allowOverlap="1" wp14:anchorId="227F0250" wp14:editId="7009D7FA">
          <wp:simplePos x="0" y="0"/>
          <wp:positionH relativeFrom="column">
            <wp:posOffset>2535555</wp:posOffset>
          </wp:positionH>
          <wp:positionV relativeFrom="paragraph">
            <wp:posOffset>-6350</wp:posOffset>
          </wp:positionV>
          <wp:extent cx="1438910" cy="579256"/>
          <wp:effectExtent l="0" t="0" r="889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910" cy="579256"/>
                  </a:xfrm>
                  <a:prstGeom prst="rect">
                    <a:avLst/>
                  </a:prstGeom>
                </pic:spPr>
              </pic:pic>
            </a:graphicData>
          </a:graphic>
          <wp14:sizeRelH relativeFrom="margin">
            <wp14:pctWidth>0</wp14:pctWidth>
          </wp14:sizeRelH>
          <wp14:sizeRelV relativeFrom="margin">
            <wp14:pctHeight>0</wp14:pctHeight>
          </wp14:sizeRelV>
        </wp:anchor>
      </w:drawing>
    </w:r>
    <w:r w:rsidRPr="00740D55">
      <w:rPr>
        <w:rFonts w:ascii="Calibri" w:eastAsia="Calibri" w:hAnsi="Calibri" w:cs="Times New Roman"/>
        <w:noProof/>
        <w:lang w:eastAsia="tr-TR"/>
      </w:rPr>
      <w:drawing>
        <wp:anchor distT="0" distB="0" distL="114300" distR="114300" simplePos="0" relativeHeight="251661312" behindDoc="0" locked="0" layoutInCell="1" allowOverlap="1" wp14:anchorId="7A684861" wp14:editId="0DADBCD5">
          <wp:simplePos x="0" y="0"/>
          <wp:positionH relativeFrom="column">
            <wp:posOffset>0</wp:posOffset>
          </wp:positionH>
          <wp:positionV relativeFrom="paragraph">
            <wp:posOffset>-635</wp:posOffset>
          </wp:positionV>
          <wp:extent cx="1760855" cy="5466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4669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EACC963" w14:textId="77777777" w:rsidR="00740D55" w:rsidRDefault="00740D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91989"/>
    <w:multiLevelType w:val="hybridMultilevel"/>
    <w:tmpl w:val="C7CA0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800D71"/>
    <w:multiLevelType w:val="hybridMultilevel"/>
    <w:tmpl w:val="409AB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6"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0"/>
  </w:num>
  <w:num w:numId="3">
    <w:abstractNumId w:val="19"/>
  </w:num>
  <w:num w:numId="4">
    <w:abstractNumId w:val="0"/>
  </w:num>
  <w:num w:numId="5">
    <w:abstractNumId w:val="26"/>
  </w:num>
  <w:num w:numId="6">
    <w:abstractNumId w:val="15"/>
  </w:num>
  <w:num w:numId="7">
    <w:abstractNumId w:val="17"/>
  </w:num>
  <w:num w:numId="8">
    <w:abstractNumId w:val="11"/>
  </w:num>
  <w:num w:numId="9">
    <w:abstractNumId w:val="10"/>
  </w:num>
  <w:num w:numId="10">
    <w:abstractNumId w:val="8"/>
  </w:num>
  <w:num w:numId="11">
    <w:abstractNumId w:val="14"/>
  </w:num>
  <w:num w:numId="12">
    <w:abstractNumId w:val="24"/>
  </w:num>
  <w:num w:numId="13">
    <w:abstractNumId w:val="2"/>
  </w:num>
  <w:num w:numId="14">
    <w:abstractNumId w:val="23"/>
  </w:num>
  <w:num w:numId="15">
    <w:abstractNumId w:val="6"/>
  </w:num>
  <w:num w:numId="16">
    <w:abstractNumId w:val="25"/>
  </w:num>
  <w:num w:numId="17">
    <w:abstractNumId w:val="12"/>
  </w:num>
  <w:num w:numId="18">
    <w:abstractNumId w:val="22"/>
  </w:num>
  <w:num w:numId="19">
    <w:abstractNumId w:val="13"/>
  </w:num>
  <w:num w:numId="20">
    <w:abstractNumId w:val="21"/>
  </w:num>
  <w:num w:numId="21">
    <w:abstractNumId w:val="1"/>
  </w:num>
  <w:num w:numId="22">
    <w:abstractNumId w:val="3"/>
  </w:num>
  <w:num w:numId="23">
    <w:abstractNumId w:val="7"/>
  </w:num>
  <w:num w:numId="24">
    <w:abstractNumId w:val="4"/>
  </w:num>
  <w:num w:numId="25">
    <w:abstractNumId w:val="18"/>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E"/>
    <w:rsid w:val="0000219B"/>
    <w:rsid w:val="000073D6"/>
    <w:rsid w:val="0001276A"/>
    <w:rsid w:val="0001329E"/>
    <w:rsid w:val="00023128"/>
    <w:rsid w:val="000255F7"/>
    <w:rsid w:val="00030B90"/>
    <w:rsid w:val="00037C68"/>
    <w:rsid w:val="00041C82"/>
    <w:rsid w:val="00042551"/>
    <w:rsid w:val="00045024"/>
    <w:rsid w:val="00053172"/>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2643A"/>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AA3"/>
    <w:rsid w:val="001C68C3"/>
    <w:rsid w:val="001D4ADD"/>
    <w:rsid w:val="001D5BCC"/>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321FF"/>
    <w:rsid w:val="0023456E"/>
    <w:rsid w:val="0023571F"/>
    <w:rsid w:val="00236437"/>
    <w:rsid w:val="002364AE"/>
    <w:rsid w:val="00236950"/>
    <w:rsid w:val="00237E3F"/>
    <w:rsid w:val="00241671"/>
    <w:rsid w:val="00241864"/>
    <w:rsid w:val="00241DD3"/>
    <w:rsid w:val="002420A0"/>
    <w:rsid w:val="00245071"/>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2E15"/>
    <w:rsid w:val="00283958"/>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6A97"/>
    <w:rsid w:val="002F61E1"/>
    <w:rsid w:val="003026CE"/>
    <w:rsid w:val="00302D97"/>
    <w:rsid w:val="003052C4"/>
    <w:rsid w:val="00311C1B"/>
    <w:rsid w:val="003127D1"/>
    <w:rsid w:val="00312A1B"/>
    <w:rsid w:val="003144F8"/>
    <w:rsid w:val="0032378C"/>
    <w:rsid w:val="0032609F"/>
    <w:rsid w:val="00331739"/>
    <w:rsid w:val="00333FE7"/>
    <w:rsid w:val="00334336"/>
    <w:rsid w:val="00336861"/>
    <w:rsid w:val="00340708"/>
    <w:rsid w:val="0034277F"/>
    <w:rsid w:val="003455A7"/>
    <w:rsid w:val="00347366"/>
    <w:rsid w:val="00347782"/>
    <w:rsid w:val="00352E3E"/>
    <w:rsid w:val="00354553"/>
    <w:rsid w:val="003561A0"/>
    <w:rsid w:val="00357758"/>
    <w:rsid w:val="003610BB"/>
    <w:rsid w:val="00365638"/>
    <w:rsid w:val="00365AAA"/>
    <w:rsid w:val="00371680"/>
    <w:rsid w:val="00372DF7"/>
    <w:rsid w:val="003755B1"/>
    <w:rsid w:val="00375C13"/>
    <w:rsid w:val="003766DA"/>
    <w:rsid w:val="0037723D"/>
    <w:rsid w:val="003773DE"/>
    <w:rsid w:val="00380EBC"/>
    <w:rsid w:val="00383DFA"/>
    <w:rsid w:val="003846F4"/>
    <w:rsid w:val="003856BB"/>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D3FBC"/>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12EF"/>
    <w:rsid w:val="00414503"/>
    <w:rsid w:val="004174F7"/>
    <w:rsid w:val="004179F4"/>
    <w:rsid w:val="00425BBE"/>
    <w:rsid w:val="00430A32"/>
    <w:rsid w:val="004313B6"/>
    <w:rsid w:val="00432E3B"/>
    <w:rsid w:val="00435F34"/>
    <w:rsid w:val="004408EA"/>
    <w:rsid w:val="004434F6"/>
    <w:rsid w:val="00446154"/>
    <w:rsid w:val="004510AF"/>
    <w:rsid w:val="00453F2C"/>
    <w:rsid w:val="00463E6C"/>
    <w:rsid w:val="00467121"/>
    <w:rsid w:val="0046713D"/>
    <w:rsid w:val="00471644"/>
    <w:rsid w:val="00477092"/>
    <w:rsid w:val="00477969"/>
    <w:rsid w:val="004854C9"/>
    <w:rsid w:val="0048638C"/>
    <w:rsid w:val="004877A2"/>
    <w:rsid w:val="00492831"/>
    <w:rsid w:val="004978A3"/>
    <w:rsid w:val="00497E3B"/>
    <w:rsid w:val="004A0884"/>
    <w:rsid w:val="004A1F11"/>
    <w:rsid w:val="004A3F12"/>
    <w:rsid w:val="004A49A8"/>
    <w:rsid w:val="004A7CA2"/>
    <w:rsid w:val="004B3C4D"/>
    <w:rsid w:val="004B3FC1"/>
    <w:rsid w:val="004B4C0D"/>
    <w:rsid w:val="004B61EA"/>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34DD"/>
    <w:rsid w:val="00567E19"/>
    <w:rsid w:val="00571E05"/>
    <w:rsid w:val="00575D40"/>
    <w:rsid w:val="00576D98"/>
    <w:rsid w:val="00581336"/>
    <w:rsid w:val="00582F82"/>
    <w:rsid w:val="0058754A"/>
    <w:rsid w:val="005907B5"/>
    <w:rsid w:val="005933E8"/>
    <w:rsid w:val="0059564B"/>
    <w:rsid w:val="0059569C"/>
    <w:rsid w:val="005A0C10"/>
    <w:rsid w:val="005A486C"/>
    <w:rsid w:val="005A7601"/>
    <w:rsid w:val="005A798C"/>
    <w:rsid w:val="005B1842"/>
    <w:rsid w:val="005B75EF"/>
    <w:rsid w:val="005C04C1"/>
    <w:rsid w:val="005C1EA3"/>
    <w:rsid w:val="005C3FAB"/>
    <w:rsid w:val="005C5408"/>
    <w:rsid w:val="005C544F"/>
    <w:rsid w:val="005C7E9E"/>
    <w:rsid w:val="005D470A"/>
    <w:rsid w:val="005D67DC"/>
    <w:rsid w:val="005D7CAD"/>
    <w:rsid w:val="005E20E7"/>
    <w:rsid w:val="005E2F44"/>
    <w:rsid w:val="005E30D6"/>
    <w:rsid w:val="005E3399"/>
    <w:rsid w:val="005F1BEA"/>
    <w:rsid w:val="005F28D9"/>
    <w:rsid w:val="005F2ADC"/>
    <w:rsid w:val="005F54CF"/>
    <w:rsid w:val="005F58BC"/>
    <w:rsid w:val="005F5DC4"/>
    <w:rsid w:val="005F674B"/>
    <w:rsid w:val="005F7282"/>
    <w:rsid w:val="006005F1"/>
    <w:rsid w:val="00600EEA"/>
    <w:rsid w:val="00603D2C"/>
    <w:rsid w:val="00604E92"/>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48FE"/>
    <w:rsid w:val="006561B0"/>
    <w:rsid w:val="006567F2"/>
    <w:rsid w:val="006632F8"/>
    <w:rsid w:val="00663801"/>
    <w:rsid w:val="006658DE"/>
    <w:rsid w:val="006731DB"/>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D0E1D"/>
    <w:rsid w:val="006D12A8"/>
    <w:rsid w:val="006D425E"/>
    <w:rsid w:val="006D5132"/>
    <w:rsid w:val="006D5555"/>
    <w:rsid w:val="006E1625"/>
    <w:rsid w:val="006E17C6"/>
    <w:rsid w:val="006E7CD6"/>
    <w:rsid w:val="006F253D"/>
    <w:rsid w:val="006F3020"/>
    <w:rsid w:val="00714510"/>
    <w:rsid w:val="00714BB5"/>
    <w:rsid w:val="007162BE"/>
    <w:rsid w:val="00716615"/>
    <w:rsid w:val="007210B0"/>
    <w:rsid w:val="007231DE"/>
    <w:rsid w:val="00727299"/>
    <w:rsid w:val="00727B88"/>
    <w:rsid w:val="0073549F"/>
    <w:rsid w:val="00736B05"/>
    <w:rsid w:val="00737AC9"/>
    <w:rsid w:val="00740310"/>
    <w:rsid w:val="0074065D"/>
    <w:rsid w:val="00740D55"/>
    <w:rsid w:val="00741A28"/>
    <w:rsid w:val="00741D6A"/>
    <w:rsid w:val="007502D0"/>
    <w:rsid w:val="00750C51"/>
    <w:rsid w:val="00751CF0"/>
    <w:rsid w:val="00751D33"/>
    <w:rsid w:val="007524CB"/>
    <w:rsid w:val="007557A5"/>
    <w:rsid w:val="0076770B"/>
    <w:rsid w:val="007726B5"/>
    <w:rsid w:val="00772747"/>
    <w:rsid w:val="00773780"/>
    <w:rsid w:val="00783244"/>
    <w:rsid w:val="007834D2"/>
    <w:rsid w:val="007850CA"/>
    <w:rsid w:val="007852CD"/>
    <w:rsid w:val="007905F2"/>
    <w:rsid w:val="00790DE3"/>
    <w:rsid w:val="00790F33"/>
    <w:rsid w:val="007912A5"/>
    <w:rsid w:val="00792383"/>
    <w:rsid w:val="007A206F"/>
    <w:rsid w:val="007A22E2"/>
    <w:rsid w:val="007A3F51"/>
    <w:rsid w:val="007A46E8"/>
    <w:rsid w:val="007A5327"/>
    <w:rsid w:val="007A5E5F"/>
    <w:rsid w:val="007B025B"/>
    <w:rsid w:val="007B0DC3"/>
    <w:rsid w:val="007B2321"/>
    <w:rsid w:val="007B7AF5"/>
    <w:rsid w:val="007C0589"/>
    <w:rsid w:val="007C13FA"/>
    <w:rsid w:val="007C2232"/>
    <w:rsid w:val="007C3139"/>
    <w:rsid w:val="007C50E1"/>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7F5323"/>
    <w:rsid w:val="0080041B"/>
    <w:rsid w:val="00800E7B"/>
    <w:rsid w:val="0080320A"/>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50367"/>
    <w:rsid w:val="00850D70"/>
    <w:rsid w:val="00853238"/>
    <w:rsid w:val="00854B59"/>
    <w:rsid w:val="008600E5"/>
    <w:rsid w:val="00861B5F"/>
    <w:rsid w:val="00872F58"/>
    <w:rsid w:val="00873D84"/>
    <w:rsid w:val="008767F1"/>
    <w:rsid w:val="008778AC"/>
    <w:rsid w:val="008819BF"/>
    <w:rsid w:val="00884128"/>
    <w:rsid w:val="00887089"/>
    <w:rsid w:val="008923B2"/>
    <w:rsid w:val="008960B0"/>
    <w:rsid w:val="0089669C"/>
    <w:rsid w:val="008A02F9"/>
    <w:rsid w:val="008A77F9"/>
    <w:rsid w:val="008B3F45"/>
    <w:rsid w:val="008B4EAE"/>
    <w:rsid w:val="008B52E1"/>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2238B"/>
    <w:rsid w:val="009237D6"/>
    <w:rsid w:val="0093100E"/>
    <w:rsid w:val="00931BD6"/>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86188"/>
    <w:rsid w:val="009958A9"/>
    <w:rsid w:val="00995D27"/>
    <w:rsid w:val="009A1A47"/>
    <w:rsid w:val="009A3761"/>
    <w:rsid w:val="009A4726"/>
    <w:rsid w:val="009A6F9C"/>
    <w:rsid w:val="009B0F08"/>
    <w:rsid w:val="009B2A3B"/>
    <w:rsid w:val="009B2EFA"/>
    <w:rsid w:val="009B4CF0"/>
    <w:rsid w:val="009B5E28"/>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6A8"/>
    <w:rsid w:val="00A03556"/>
    <w:rsid w:val="00A03A89"/>
    <w:rsid w:val="00A0521C"/>
    <w:rsid w:val="00A12097"/>
    <w:rsid w:val="00A13FA9"/>
    <w:rsid w:val="00A14451"/>
    <w:rsid w:val="00A17DB5"/>
    <w:rsid w:val="00A218D6"/>
    <w:rsid w:val="00A22377"/>
    <w:rsid w:val="00A23206"/>
    <w:rsid w:val="00A26F1D"/>
    <w:rsid w:val="00A3397D"/>
    <w:rsid w:val="00A36092"/>
    <w:rsid w:val="00A37247"/>
    <w:rsid w:val="00A428E1"/>
    <w:rsid w:val="00A44E80"/>
    <w:rsid w:val="00A47BA7"/>
    <w:rsid w:val="00A52AED"/>
    <w:rsid w:val="00A55FBC"/>
    <w:rsid w:val="00A575B0"/>
    <w:rsid w:val="00A6295A"/>
    <w:rsid w:val="00A63A2E"/>
    <w:rsid w:val="00A65C73"/>
    <w:rsid w:val="00A673D5"/>
    <w:rsid w:val="00A677C7"/>
    <w:rsid w:val="00A7116D"/>
    <w:rsid w:val="00A72997"/>
    <w:rsid w:val="00A7336D"/>
    <w:rsid w:val="00A73465"/>
    <w:rsid w:val="00A74D69"/>
    <w:rsid w:val="00A75D1B"/>
    <w:rsid w:val="00A760C0"/>
    <w:rsid w:val="00A7673A"/>
    <w:rsid w:val="00A76BF4"/>
    <w:rsid w:val="00A80977"/>
    <w:rsid w:val="00A80A6B"/>
    <w:rsid w:val="00A80D05"/>
    <w:rsid w:val="00A826E0"/>
    <w:rsid w:val="00A84766"/>
    <w:rsid w:val="00A9752F"/>
    <w:rsid w:val="00AA0D99"/>
    <w:rsid w:val="00AA480B"/>
    <w:rsid w:val="00AA582C"/>
    <w:rsid w:val="00AA627E"/>
    <w:rsid w:val="00AA6E9A"/>
    <w:rsid w:val="00AB21C3"/>
    <w:rsid w:val="00AB26EF"/>
    <w:rsid w:val="00AB4C7D"/>
    <w:rsid w:val="00AB6121"/>
    <w:rsid w:val="00AB6E12"/>
    <w:rsid w:val="00AC20CB"/>
    <w:rsid w:val="00AC7F7A"/>
    <w:rsid w:val="00AD134F"/>
    <w:rsid w:val="00AD1419"/>
    <w:rsid w:val="00AD1DAB"/>
    <w:rsid w:val="00AD7293"/>
    <w:rsid w:val="00AD79AC"/>
    <w:rsid w:val="00AE2CD7"/>
    <w:rsid w:val="00AE5179"/>
    <w:rsid w:val="00AF0F70"/>
    <w:rsid w:val="00AF2B81"/>
    <w:rsid w:val="00AF2C34"/>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7857"/>
    <w:rsid w:val="00B9559D"/>
    <w:rsid w:val="00BA4D5A"/>
    <w:rsid w:val="00BB1390"/>
    <w:rsid w:val="00BB20A4"/>
    <w:rsid w:val="00BB3209"/>
    <w:rsid w:val="00BB37BD"/>
    <w:rsid w:val="00BB6D88"/>
    <w:rsid w:val="00BB705E"/>
    <w:rsid w:val="00BB7C8C"/>
    <w:rsid w:val="00BC0B3F"/>
    <w:rsid w:val="00BC11E0"/>
    <w:rsid w:val="00BD1984"/>
    <w:rsid w:val="00BD3423"/>
    <w:rsid w:val="00BD443B"/>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2B8D"/>
    <w:rsid w:val="00C3371A"/>
    <w:rsid w:val="00C4012C"/>
    <w:rsid w:val="00C40EA9"/>
    <w:rsid w:val="00C41186"/>
    <w:rsid w:val="00C41C99"/>
    <w:rsid w:val="00C45595"/>
    <w:rsid w:val="00C4743E"/>
    <w:rsid w:val="00C5052F"/>
    <w:rsid w:val="00C54D79"/>
    <w:rsid w:val="00C6146E"/>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2058"/>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4CD4"/>
    <w:rsid w:val="00CF1C8D"/>
    <w:rsid w:val="00CF1D80"/>
    <w:rsid w:val="00CF2906"/>
    <w:rsid w:val="00CF60BC"/>
    <w:rsid w:val="00CF689C"/>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3F86"/>
    <w:rsid w:val="00DC4C6F"/>
    <w:rsid w:val="00DD346D"/>
    <w:rsid w:val="00DD6425"/>
    <w:rsid w:val="00DE39A6"/>
    <w:rsid w:val="00DE4AFD"/>
    <w:rsid w:val="00DF7B74"/>
    <w:rsid w:val="00E03B6D"/>
    <w:rsid w:val="00E0485E"/>
    <w:rsid w:val="00E052A0"/>
    <w:rsid w:val="00E06476"/>
    <w:rsid w:val="00E10A2D"/>
    <w:rsid w:val="00E11CE1"/>
    <w:rsid w:val="00E17613"/>
    <w:rsid w:val="00E24721"/>
    <w:rsid w:val="00E33BF8"/>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80245"/>
    <w:rsid w:val="00E805EA"/>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720"/>
    <w:rsid w:val="00EF2CE6"/>
    <w:rsid w:val="00F039AC"/>
    <w:rsid w:val="00F03ED2"/>
    <w:rsid w:val="00F10869"/>
    <w:rsid w:val="00F11D3E"/>
    <w:rsid w:val="00F1657D"/>
    <w:rsid w:val="00F17075"/>
    <w:rsid w:val="00F24A93"/>
    <w:rsid w:val="00F251C6"/>
    <w:rsid w:val="00F31350"/>
    <w:rsid w:val="00F31C82"/>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970EB"/>
    <w:rsid w:val="00FA06DE"/>
    <w:rsid w:val="00FA0B66"/>
    <w:rsid w:val="00FA1FC4"/>
    <w:rsid w:val="00FA5357"/>
    <w:rsid w:val="00FA7268"/>
    <w:rsid w:val="00FB0824"/>
    <w:rsid w:val="00FB5680"/>
    <w:rsid w:val="00FB6E38"/>
    <w:rsid w:val="00FB7B0A"/>
    <w:rsid w:val="00FC02F3"/>
    <w:rsid w:val="00FC3DDA"/>
    <w:rsid w:val="00FC669B"/>
    <w:rsid w:val="00FD261E"/>
    <w:rsid w:val="00FD3C45"/>
    <w:rsid w:val="00FD4757"/>
    <w:rsid w:val="00FD6E0A"/>
    <w:rsid w:val="00FE00B7"/>
    <w:rsid w:val="00FE23A5"/>
    <w:rsid w:val="00FE5EAA"/>
    <w:rsid w:val="00FF095A"/>
    <w:rsid w:val="00FF20EF"/>
    <w:rsid w:val="00FF2347"/>
    <w:rsid w:val="00FF2BCB"/>
    <w:rsid w:val="00FF7104"/>
    <w:rsid w:val="00FF74BD"/>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5CD182"/>
  <w15:docId w15:val="{F70C0BF5-01E4-4075-BAEB-3CBEB3D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E PARAF,KODLAMA,ALT BAŞLIK,List Paragraph"/>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35A7-25D5-4B43-8DF3-8E199C53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1080</Words>
  <Characters>6161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Dursun DEMİR</cp:lastModifiedBy>
  <cp:revision>33</cp:revision>
  <dcterms:created xsi:type="dcterms:W3CDTF">2020-11-12T07:12:00Z</dcterms:created>
  <dcterms:modified xsi:type="dcterms:W3CDTF">2022-11-17T07:54:00Z</dcterms:modified>
</cp:coreProperties>
</file>