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6E695F" w:rsidP="0063118F">
      <w:pPr>
        <w:spacing w:before="120" w:after="120"/>
        <w:jc w:val="center"/>
        <w:rPr>
          <w:b/>
          <w:sz w:val="24"/>
          <w:szCs w:val="24"/>
        </w:rPr>
      </w:pPr>
      <w:r w:rsidRPr="006E695F">
        <w:rPr>
          <w:b/>
          <w:sz w:val="24"/>
          <w:szCs w:val="24"/>
        </w:rPr>
        <w:t xml:space="preserve">Taşova Organize Sanayi Bölgesi Kurulum Danışmanlık Hizmeti </w:t>
      </w:r>
      <w:r>
        <w:rPr>
          <w:b/>
          <w:sz w:val="24"/>
          <w:szCs w:val="24"/>
        </w:rPr>
        <w:t>A</w:t>
      </w:r>
      <w:r w:rsidR="00BB192F" w:rsidRPr="00B42CAF">
        <w:rPr>
          <w:b/>
          <w:sz w:val="24"/>
          <w:szCs w:val="24"/>
        </w:rPr>
        <w:t>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AA63A9">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1635CC"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1635CC"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6E695F" w:rsidP="00F66504">
      <w:pPr>
        <w:pStyle w:val="ListeParagraf"/>
        <w:spacing w:before="120" w:after="120"/>
        <w:ind w:left="420"/>
        <w:jc w:val="both"/>
        <w:rPr>
          <w:b/>
          <w:bCs/>
          <w:color w:val="181B14"/>
          <w:sz w:val="24"/>
          <w:szCs w:val="24"/>
        </w:rPr>
      </w:pPr>
      <w:r w:rsidRPr="006E695F">
        <w:rPr>
          <w:sz w:val="24"/>
          <w:szCs w:val="24"/>
        </w:rPr>
        <w:t xml:space="preserve">Taşova Organize Sanayi Bölgesi Kurulum Danışmanlık Hizmeti </w:t>
      </w:r>
      <w:r w:rsidR="00F66504" w:rsidRPr="00F66504">
        <w:rPr>
          <w:sz w:val="24"/>
          <w:szCs w:val="24"/>
        </w:rPr>
        <w:t xml:space="preserve">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AA63A9">
        <w:rPr>
          <w:b/>
          <w:bCs/>
          <w:i/>
          <w:color w:val="FF0000"/>
          <w:sz w:val="24"/>
          <w:szCs w:val="24"/>
        </w:rPr>
        <w:t>13</w:t>
      </w:r>
      <w:r w:rsidR="00B31929" w:rsidRPr="00A36BA4">
        <w:rPr>
          <w:b/>
          <w:bCs/>
          <w:i/>
          <w:color w:val="FF0000"/>
          <w:sz w:val="24"/>
          <w:szCs w:val="24"/>
        </w:rPr>
        <w:t>.</w:t>
      </w:r>
      <w:r w:rsidR="007D466A">
        <w:rPr>
          <w:b/>
          <w:bCs/>
          <w:i/>
          <w:color w:val="FF0000"/>
          <w:sz w:val="24"/>
          <w:szCs w:val="24"/>
        </w:rPr>
        <w:t>10</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6E695F">
        <w:rPr>
          <w:b/>
          <w:i/>
          <w:position w:val="-2"/>
          <w:sz w:val="24"/>
          <w:szCs w:val="24"/>
          <w:lang w:val="sv-SE"/>
        </w:rPr>
        <w:t>Amasya/Taşova</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5CC" w:rsidRDefault="001635CC" w:rsidP="004029F6">
      <w:r>
        <w:separator/>
      </w:r>
    </w:p>
  </w:endnote>
  <w:endnote w:type="continuationSeparator" w:id="0">
    <w:p w:rsidR="001635CC" w:rsidRDefault="001635CC"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6E695F">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6E695F">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5CC" w:rsidRDefault="001635CC" w:rsidP="004029F6">
      <w:r>
        <w:separator/>
      </w:r>
    </w:p>
  </w:footnote>
  <w:footnote w:type="continuationSeparator" w:id="0">
    <w:p w:rsidR="001635CC" w:rsidRDefault="001635CC"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312"/>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C74"/>
    <w:rsid w:val="00157F5A"/>
    <w:rsid w:val="00160DA7"/>
    <w:rsid w:val="001635CC"/>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95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66A"/>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0B02"/>
    <w:rsid w:val="00811819"/>
    <w:rsid w:val="00824380"/>
    <w:rsid w:val="00826B20"/>
    <w:rsid w:val="00833007"/>
    <w:rsid w:val="008351FE"/>
    <w:rsid w:val="008372E4"/>
    <w:rsid w:val="0083737C"/>
    <w:rsid w:val="00841AD9"/>
    <w:rsid w:val="008454B4"/>
    <w:rsid w:val="00847E57"/>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4533"/>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0EB4"/>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E392D"/>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6AA4FC-4352-43E5-BCB4-A350CC6DE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5</Pages>
  <Words>1815</Words>
  <Characters>10348</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12139</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83</cp:revision>
  <cp:lastPrinted>2011-07-25T12:00:00Z</cp:lastPrinted>
  <dcterms:created xsi:type="dcterms:W3CDTF">2015-03-02T08:57:00Z</dcterms:created>
  <dcterms:modified xsi:type="dcterms:W3CDTF">2020-06-03T11:01:00Z</dcterms:modified>
</cp:coreProperties>
</file>